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44BF76" w14:textId="77777777" w:rsidR="002403CF" w:rsidRPr="00F30DEE" w:rsidRDefault="00A45E7B" w:rsidP="002403CF">
      <w:pPr>
        <w:pStyle w:val="berschrift1"/>
        <w:rPr>
          <w:color w:val="auto"/>
          <w:lang w:val="en-US"/>
        </w:rPr>
      </w:pPr>
      <w:r w:rsidRPr="00F30DEE">
        <w:rPr>
          <w:color w:val="auto"/>
          <w:lang w:val="it-IT"/>
        </w:rPr>
        <w:t xml:space="preserve">Specificazioni </w:t>
      </w:r>
      <w:r w:rsidR="002403CF" w:rsidRPr="00F30DEE">
        <w:rPr>
          <w:color w:val="auto"/>
          <w:lang w:val="it-IT"/>
        </w:rPr>
        <w:t xml:space="preserve">iCombi Classic G: </w:t>
      </w:r>
    </w:p>
    <w:p w14:paraId="6271EE7A" w14:textId="77777777" w:rsidR="002403CF" w:rsidRPr="00F30DEE" w:rsidRDefault="002403CF" w:rsidP="002403CF">
      <w:pPr>
        <w:rPr>
          <w:lang w:val="en-US"/>
        </w:rPr>
      </w:pPr>
    </w:p>
    <w:p w14:paraId="47D6ABA4" w14:textId="77777777" w:rsidR="002403CF" w:rsidRPr="00F30DEE" w:rsidRDefault="008A5DC5" w:rsidP="002403CF">
      <w:pPr>
        <w:ind w:right="3261"/>
        <w:rPr>
          <w:rFonts w:ascii="Calibri" w:hAnsi="Calibri" w:cs="Calibri"/>
          <w:lang w:val="en-US"/>
        </w:rPr>
      </w:pPr>
      <w:r w:rsidRPr="00F30DEE">
        <w:rPr>
          <w:rFonts w:ascii="Calibri" w:hAnsi="Calibri" w:cs="Calibri"/>
          <w:b/>
          <w:bCs/>
          <w:lang w:val="it-IT"/>
        </w:rPr>
        <w:t>Forno combinato</w:t>
      </w:r>
      <w:r w:rsidR="002403CF" w:rsidRPr="00F30DEE">
        <w:rPr>
          <w:rFonts w:ascii="Calibri" w:hAnsi="Calibri" w:cs="Calibri"/>
          <w:b/>
          <w:bCs/>
          <w:lang w:val="it-IT"/>
        </w:rPr>
        <w:t xml:space="preserve"> (6 x 1/1 GN</w:t>
      </w:r>
      <w:r w:rsidR="002403CF" w:rsidRPr="00F30DEE">
        <w:rPr>
          <w:rFonts w:ascii="Calibri" w:hAnsi="Calibri" w:cs="Calibri"/>
          <w:lang w:val="it-IT"/>
        </w:rPr>
        <w:t>)</w:t>
      </w:r>
      <w:r w:rsidR="002403CF" w:rsidRPr="00F30DEE">
        <w:rPr>
          <w:rFonts w:ascii="Calibri" w:hAnsi="Calibri" w:cs="Calibri"/>
          <w:lang w:val="it-IT"/>
        </w:rPr>
        <w:br/>
        <w:t>Tipo: RATIONAL iCombi Classic 6-1/1 G</w:t>
      </w:r>
    </w:p>
    <w:p w14:paraId="26135346" w14:textId="77777777" w:rsidR="003F579D" w:rsidRPr="00F30DEE" w:rsidRDefault="008A5DC5" w:rsidP="003F579D">
      <w:pPr>
        <w:ind w:right="3260"/>
        <w:rPr>
          <w:rFonts w:ascii="Calibri" w:hAnsi="Calibri" w:cs="Calibri"/>
          <w:lang w:val="it"/>
        </w:rPr>
      </w:pPr>
      <w:r w:rsidRPr="00F30DEE">
        <w:rPr>
          <w:rFonts w:ascii="Calibri" w:hAnsi="Calibri"/>
          <w:lang w:val="it-IT"/>
        </w:rPr>
        <w:t xml:space="preserve">Forno combinato </w:t>
      </w:r>
      <w:r w:rsidR="002403CF" w:rsidRPr="00F30DEE">
        <w:rPr>
          <w:rFonts w:ascii="Calibri" w:hAnsi="Calibri"/>
          <w:lang w:val="it-IT"/>
        </w:rPr>
        <w:t xml:space="preserve">con possibilità di collegamento in rete secondo la norma DIN 18866 per la cottura automatica. Apparecchio da tavolo </w:t>
      </w:r>
      <w:r w:rsidR="009E61B7" w:rsidRPr="00F30DEE">
        <w:rPr>
          <w:rFonts w:ascii="Calibri" w:hAnsi="Calibri"/>
          <w:lang w:val="it-IT"/>
        </w:rPr>
        <w:t>alimentato a gas, per igiene installare a incasso con la parete posteriore a filo muro</w:t>
      </w:r>
      <w:r w:rsidR="002403CF" w:rsidRPr="00F30DEE">
        <w:rPr>
          <w:rFonts w:ascii="Calibri" w:hAnsi="Calibri"/>
          <w:lang w:val="it-IT"/>
        </w:rPr>
        <w:t>. L’apparecchio è realizzato internamente ed esternamente in acciaio inox DIN 1.4301 e dispone di camera interna senza saldature con angoli arrotondati e circolazione dell’aria ottimizzata ed è isolato con</w:t>
      </w:r>
      <w:r w:rsidR="005A7445" w:rsidRPr="00F30DEE">
        <w:rPr>
          <w:rFonts w:ascii="Calibri" w:hAnsi="Calibri"/>
          <w:lang w:val="it-IT"/>
        </w:rPr>
        <w:t>tro l’irraggiamento del calore. Limitatore di temperatura di sicurezza elettronico, con freno ventola integrato, contro il surriscaldamento aria calda e generato di vapore</w:t>
      </w:r>
      <w:r w:rsidR="002403CF" w:rsidRPr="00F30DEE">
        <w:rPr>
          <w:rFonts w:ascii="Calibri" w:hAnsi="Calibri"/>
          <w:lang w:val="it-IT"/>
        </w:rPr>
        <w:t xml:space="preserve">. La deumidificazione attiva estremamente potente garantisce un risultato di cottura perfetto perfino a pieno carico. Sistema di separazione dei grassi integrato che non richiede manutenzione, senza filtro antigrasso supplementare. </w:t>
      </w:r>
      <w:r w:rsidR="002403CF" w:rsidRPr="00F30DEE">
        <w:rPr>
          <w:rFonts w:ascii="Calibri" w:hAnsi="Calibri"/>
          <w:noProof/>
          <w:lang w:val="it-IT"/>
        </w:rPr>
        <w:t xml:space="preserve">Circolazione dinamica dell’aria nella camera di cottura grazie a una ventola con inversione della rotazione con 5 velocità, comandata in funzione della situazione e a programmazione manuale. </w:t>
      </w:r>
      <w:r w:rsidR="002403CF" w:rsidRPr="00F30DEE">
        <w:rPr>
          <w:rFonts w:ascii="Calibri" w:hAnsi="Calibri"/>
          <w:lang w:val="it-IT"/>
        </w:rPr>
        <w:t xml:space="preserve">L’apparecchio è provvisto di porta con doppio vetro, di cui un vetro interno ribaltabile con speciale rivestimento termoriflettente, </w:t>
      </w:r>
      <w:r w:rsidR="005A7445" w:rsidRPr="00F30DEE">
        <w:rPr>
          <w:rFonts w:ascii="Calibri" w:hAnsi="Calibri"/>
          <w:lang w:val="it-IT"/>
        </w:rPr>
        <w:t xml:space="preserve">e di una guarnizione della porta a innesto </w:t>
      </w:r>
      <w:r w:rsidR="002403CF" w:rsidRPr="00F30DEE">
        <w:rPr>
          <w:rFonts w:ascii="Calibri" w:hAnsi="Calibri"/>
          <w:lang w:val="it-IT"/>
        </w:rPr>
        <w:t>facile da pulire e da sostituire senza l’intervento di un tecnico dell’assistenza. La porta è provvista di maniglia utilizzabile con una mano sola con funzione di chiusura. Inoltre, è equipaggiato con un display a colori</w:t>
      </w:r>
      <w:r w:rsidR="002403CF" w:rsidRPr="00F30DEE">
        <w:rPr>
          <w:rStyle w:val="Kommentarzeichen"/>
          <w:rFonts w:ascii="Calibri" w:hAnsi="Calibri" w:cs="Calibri"/>
          <w:lang w:val="it-IT"/>
        </w:rPr>
        <w:t xml:space="preserve"> </w:t>
      </w:r>
      <w:r w:rsidR="002403CF" w:rsidRPr="00F30DEE">
        <w:rPr>
          <w:rFonts w:ascii="Calibri" w:hAnsi="Calibri"/>
          <w:lang w:val="it-IT"/>
        </w:rPr>
        <w:t xml:space="preserve">da 4,3 pollici e un orologio . La camera di cottura è provvista di illuminazione a LED duratura e a basso consumo. La camera interna può essere caricata tramite un telaio appeso fisso (distanza guide min. 68 mm) o un carrello portateglie (min. 64mm) per alloggiare 6 griglie o teglie (1/1 GN) nel ripiano longitudinale per accessori GN. Sifone integrato per l’attacco dell'acqua di scarico a rete fissa o scolo libero. Può essere collegato a un impianto di ottimizzazione energetica secondo la norma DIN 18875. Se installato correttamente, il ripiano più alto del carrello portateglie non supera l'altezza di 1,60 m. Adeguamento automatico al luogo di installazione (altitudine/punto di ebollizione) con la calibrazione dell'apparecchio. Si comanda facilmente mediante icone, senza bisogno di comandi vocali. 2 anni di garanzia inclusi pezzi, manodopera e spese di viaggio. </w:t>
      </w:r>
      <w:r w:rsidR="005A7445" w:rsidRPr="00F30DEE">
        <w:rPr>
          <w:rFonts w:ascii="Calibri" w:hAnsi="Calibri"/>
          <w:lang w:val="it-IT"/>
        </w:rPr>
        <w:t>Sono disponibili</w:t>
      </w:r>
      <w:r w:rsidR="002403CF" w:rsidRPr="00F30DEE">
        <w:rPr>
          <w:rFonts w:ascii="Calibri" w:hAnsi="Calibri"/>
          <w:lang w:val="it-IT"/>
        </w:rPr>
        <w:t xml:space="preserve"> le dichiarazioni, le omologazioni e i marchi di prova specificati qui di seguito o </w:t>
      </w:r>
      <w:r w:rsidR="002403CF" w:rsidRPr="00F30DEE">
        <w:rPr>
          <w:rFonts w:ascii="Calibri" w:hAnsi="Calibri"/>
          <w:lang w:val="it-IT"/>
        </w:rPr>
        <w:lastRenderedPageBreak/>
        <w:t>equivalenti: IP X5, Intertek, SVGW/SSIGE, CE, VDE, GS, EMC, WRAS, Watermark, NSF, FDA, DEKRA; HKICert, EnergyStar, DVL/Germanischer Lloyd, PCTAE44</w:t>
      </w:r>
      <w:r w:rsidR="009E7FC0" w:rsidRPr="00F30DEE">
        <w:rPr>
          <w:rFonts w:ascii="Calibri" w:hAnsi="Calibri"/>
          <w:lang w:val="it"/>
        </w:rPr>
        <w:t xml:space="preserve">, funzionamento con </w:t>
      </w:r>
      <w:r w:rsidR="001063AA" w:rsidRPr="00F30DEE">
        <w:rPr>
          <w:rFonts w:ascii="Calibri" w:hAnsi="Calibri"/>
          <w:lang w:val="it"/>
        </w:rPr>
        <w:t>Gas naturale</w:t>
      </w:r>
      <w:r w:rsidR="009E7FC0" w:rsidRPr="00F30DEE">
        <w:rPr>
          <w:rFonts w:ascii="Calibri" w:hAnsi="Calibri"/>
          <w:lang w:val="it"/>
        </w:rPr>
        <w:t xml:space="preserve"> con una percentuale di idrogeno fino al 20%</w:t>
      </w:r>
      <w:r w:rsidR="002403CF" w:rsidRPr="00F30DEE">
        <w:rPr>
          <w:rFonts w:ascii="Calibri" w:hAnsi="Calibri"/>
          <w:lang w:val="it-IT"/>
        </w:rPr>
        <w:t xml:space="preserve">. L'apparecchio è omologato per il funzionamento senza sorveglianza. Il produttore deve essere in possesso delle certificazioni ISO 9001, ISO 14001 e ISO 50001. L’apparecchio dispone delle seguenti modalità di funzionamento: cottura al vapore, aria calda e combi-vapore con regolazione libera dell’umidità, rigenerazione, cottura a bassa temperatura, cottura Delta-T, regolazione della temperatura al cuore, Cool Down. </w:t>
      </w:r>
      <w:r w:rsidR="005A7445" w:rsidRPr="00F30DEE">
        <w:rPr>
          <w:rFonts w:ascii="Calibri" w:hAnsi="Calibri"/>
          <w:lang w:val="it-IT"/>
        </w:rPr>
        <w:t>Temperatura della camera di cottura regolabile da +30 °C a +300 °C</w:t>
      </w:r>
      <w:r w:rsidR="002403CF" w:rsidRPr="00F30DEE">
        <w:rPr>
          <w:rFonts w:ascii="Calibri" w:hAnsi="Calibri"/>
          <w:lang w:val="it-IT"/>
        </w:rPr>
        <w:t xml:space="preserve">. Apparecchio dotato di misurazione, regolazione e visualizzazione totalmente automatica e precisa al singolo punto percentuale del grado di umidità nella camera di cottura. </w:t>
      </w:r>
      <w:r w:rsidR="005A7445" w:rsidRPr="00F30DEE">
        <w:rPr>
          <w:rFonts w:ascii="Calibri" w:hAnsi="Calibri"/>
          <w:lang w:val="it-IT"/>
        </w:rPr>
        <w:t>È possibile scaldare e terminare la cottura dei piatti preparati regolando il clima della camera di cottura anche se sono già stati impiattati</w:t>
      </w:r>
      <w:r w:rsidR="002403CF" w:rsidRPr="00F30DEE">
        <w:rPr>
          <w:rFonts w:ascii="Calibri" w:hAnsi="Calibri"/>
          <w:lang w:val="it-IT"/>
        </w:rPr>
        <w:t xml:space="preserve">. </w:t>
      </w:r>
      <w:r w:rsidR="002403CF" w:rsidRPr="00F30DEE">
        <w:rPr>
          <w:rFonts w:ascii="Calibri" w:hAnsi="Calibri"/>
          <w:noProof/>
          <w:lang w:val="it-IT"/>
        </w:rPr>
        <w:t>Possono essere programmati e sottotitolati in lingue diverse (anche in altri alfabeti) fino a 100 programmi di cottura con fino a 12 fasi di cottura ciascuno. Il vapore è generato senza pressione tramite un generatore di vapore autopulente con decalcificazione e manutenzione automatica, indipendentemente dalla durezza dell’acqua impostata. Può funzionare senza impianto di addolcimento dell’acqua. Grazie al programma di pulizia automatica, non occorre un'ulteriore decalcificazione manuale. Sistema di diagnosi con indicatore automatico dei messaggi di assistenza e funzione di autotest per il controllo delle funzioni dell’apparecchio. L’apparecchio è dotato di un sistema di lavaggio completamente automatico e indipendente dalla pressione dell’acqua con diversi livelli di pulizia. Impiego di detergenti solidi in pastiglie privi di fosforo e fosfati per la sicurezza sul lavoro. L’apparecchio dispone di diversi programmi di lavaggio, che possono essere eseguiti anche di notte senza sorveglianza.</w:t>
      </w:r>
      <w:r w:rsidR="002403CF" w:rsidRPr="00F30DEE">
        <w:rPr>
          <w:rFonts w:ascii="Calibri" w:hAnsi="Calibri"/>
          <w:lang w:val="it-IT"/>
        </w:rPr>
        <w:t xml:space="preserve"> </w:t>
      </w:r>
      <w:r w:rsidR="002403CF" w:rsidRPr="00F30DEE">
        <w:rPr>
          <w:rFonts w:ascii="Calibri" w:hAnsi="Calibri"/>
          <w:noProof/>
          <w:lang w:val="it-IT"/>
        </w:rPr>
        <w:t xml:space="preserve">Doccia manuale integrata con dispositivo di ritiro automatico e funzione regolabile spray e getto singolo. Interfaccia WLAN completamente integrata opzionale senza antenna esterna e interfaccia Ethernet opzionale per il collegamento a una soluzione di rete basata su cloud per l'accesso remoto. Programmazione centrale dei programmi di cottura e distribuzione agli apparecchi. Acquisizione di dati Service e HACCP, clima attuale nella camera di cottura, modalità impostata e tempo di cottura rimanente. Emissione anche tramite interfaccia USB integrata per lo scambio locale dei dati o con soluzione in cloud senza necessità di un software specifico del costruttore. La gestione dei programmi di cottura, della produzione e degli apparecchi è </w:t>
      </w:r>
      <w:r w:rsidR="002403CF" w:rsidRPr="00F30DEE">
        <w:rPr>
          <w:rFonts w:ascii="Calibri" w:hAnsi="Calibri"/>
          <w:noProof/>
          <w:lang w:val="it-IT"/>
        </w:rPr>
        <w:lastRenderedPageBreak/>
        <w:t xml:space="preserve">possibile grazie a una soluzione basata su cloud. </w:t>
      </w:r>
      <w:r w:rsidR="003F579D" w:rsidRPr="00F30DEE">
        <w:rPr>
          <w:rFonts w:ascii="Calibri" w:hAnsi="Calibri" w:cs="Calibri"/>
          <w:lang w:val="it"/>
        </w:rPr>
        <w:t>Per il sistema di cottura sono disponibili valori per l'impronta di CO</w:t>
      </w:r>
      <w:r w:rsidR="003F579D" w:rsidRPr="00F30DEE">
        <w:rPr>
          <w:rFonts w:ascii="Calibri" w:hAnsi="Calibri" w:cs="Calibri"/>
          <w:vertAlign w:val="subscript"/>
          <w:lang w:val="it"/>
        </w:rPr>
        <w:t>2</w:t>
      </w:r>
      <w:r w:rsidR="003F579D" w:rsidRPr="00F30DEE">
        <w:rPr>
          <w:rFonts w:ascii="Calibri" w:hAnsi="Calibri" w:cs="Calibri"/>
          <w:lang w:val="it"/>
        </w:rPr>
        <w:t>e (PCF) per cradle-to-gate, cradle-to-grave e cradle-to-grave con energie rinnovabili secondo i requisiti della norma ISO 14067, verificati da un organismo di certificazione accreditato a livello nazionale (Accredited Certification Body)</w:t>
      </w:r>
    </w:p>
    <w:p w14:paraId="11838CF2" w14:textId="4E6E75A7" w:rsidR="002403CF" w:rsidRPr="00F30DEE" w:rsidRDefault="002403CF" w:rsidP="002403CF">
      <w:pPr>
        <w:ind w:right="3261"/>
        <w:rPr>
          <w:rFonts w:ascii="Calibri" w:hAnsi="Calibri" w:cs="Calibri"/>
          <w:noProof/>
          <w:lang w:val="it"/>
        </w:rPr>
      </w:pPr>
    </w:p>
    <w:p w14:paraId="7EC2D5A2" w14:textId="77777777" w:rsidR="008D4705" w:rsidRPr="00F30DEE" w:rsidRDefault="008D4705" w:rsidP="002403CF">
      <w:pPr>
        <w:ind w:right="3261"/>
        <w:rPr>
          <w:rFonts w:ascii="Calibri" w:hAnsi="Calibri" w:cs="Calibri"/>
          <w:noProof/>
          <w:lang w:val="it-IT"/>
        </w:rPr>
      </w:pPr>
    </w:p>
    <w:tbl>
      <w:tblPr>
        <w:tblStyle w:val="TabellemithellemGitternetz"/>
        <w:tblW w:w="0" w:type="auto"/>
        <w:tblLook w:val="04A0" w:firstRow="1" w:lastRow="0" w:firstColumn="1" w:lastColumn="0" w:noHBand="0" w:noVBand="1"/>
      </w:tblPr>
      <w:tblGrid>
        <w:gridCol w:w="2869"/>
        <w:gridCol w:w="1797"/>
        <w:gridCol w:w="3953"/>
      </w:tblGrid>
      <w:tr w:rsidR="00F30DEE" w:rsidRPr="00F30DEE" w14:paraId="45C95C69" w14:textId="77777777" w:rsidTr="008F719D">
        <w:trPr>
          <w:trHeight w:val="444"/>
        </w:trPr>
        <w:tc>
          <w:tcPr>
            <w:tcW w:w="2869" w:type="dxa"/>
            <w:vAlign w:val="center"/>
          </w:tcPr>
          <w:p w14:paraId="138AB120" w14:textId="77777777" w:rsidR="002403CF" w:rsidRPr="00F30DEE" w:rsidRDefault="002403CF" w:rsidP="008F719D">
            <w:pPr>
              <w:rPr>
                <w:rFonts w:ascii="Calibri" w:hAnsi="Calibri"/>
              </w:rPr>
            </w:pPr>
            <w:r w:rsidRPr="00F30DEE">
              <w:rPr>
                <w:rFonts w:ascii="Calibri" w:hAnsi="Calibri"/>
                <w:lang w:val="en"/>
              </w:rPr>
              <w:t>Dati tecnici</w:t>
            </w:r>
          </w:p>
        </w:tc>
        <w:tc>
          <w:tcPr>
            <w:tcW w:w="1797" w:type="dxa"/>
            <w:vAlign w:val="center"/>
          </w:tcPr>
          <w:p w14:paraId="4AB9C31C" w14:textId="77777777" w:rsidR="002403CF" w:rsidRPr="00F30DEE" w:rsidRDefault="002403CF" w:rsidP="008F719D">
            <w:pPr>
              <w:jc w:val="right"/>
              <w:rPr>
                <w:rFonts w:ascii="Calibri" w:hAnsi="Calibri"/>
              </w:rPr>
            </w:pPr>
            <w:r w:rsidRPr="00F30DEE">
              <w:rPr>
                <w:rFonts w:ascii="Calibri" w:hAnsi="Calibri"/>
                <w:lang w:val="en"/>
              </w:rPr>
              <w:t>previsti</w:t>
            </w:r>
          </w:p>
        </w:tc>
        <w:tc>
          <w:tcPr>
            <w:tcW w:w="3953" w:type="dxa"/>
            <w:vAlign w:val="center"/>
          </w:tcPr>
          <w:p w14:paraId="537EE2A3" w14:textId="77777777" w:rsidR="002403CF" w:rsidRPr="00F30DEE" w:rsidRDefault="002403CF" w:rsidP="008F719D">
            <w:pPr>
              <w:jc w:val="center"/>
              <w:rPr>
                <w:rFonts w:ascii="Calibri" w:hAnsi="Calibri"/>
              </w:rPr>
            </w:pPr>
            <w:r w:rsidRPr="00F30DEE">
              <w:rPr>
                <w:rFonts w:ascii="Calibri" w:hAnsi="Calibri"/>
                <w:lang w:val="en"/>
              </w:rPr>
              <w:t>offerti</w:t>
            </w:r>
          </w:p>
        </w:tc>
      </w:tr>
      <w:tr w:rsidR="00F30DEE" w:rsidRPr="00F30DEE" w14:paraId="7D95043F" w14:textId="77777777" w:rsidTr="008F719D">
        <w:trPr>
          <w:trHeight w:val="174"/>
        </w:trPr>
        <w:tc>
          <w:tcPr>
            <w:tcW w:w="2869" w:type="dxa"/>
          </w:tcPr>
          <w:p w14:paraId="58EAEFC6" w14:textId="77777777" w:rsidR="002403CF" w:rsidRPr="00F30DEE" w:rsidRDefault="002403CF" w:rsidP="008F719D">
            <w:pPr>
              <w:rPr>
                <w:rFonts w:ascii="Calibri" w:hAnsi="Calibri"/>
              </w:rPr>
            </w:pPr>
            <w:r w:rsidRPr="00F30DEE">
              <w:rPr>
                <w:rFonts w:ascii="Calibri" w:hAnsi="Calibri" w:cstheme="minorHAnsi"/>
                <w:sz w:val="16"/>
                <w:szCs w:val="16"/>
                <w:lang w:val="it-IT"/>
              </w:rPr>
              <w:t xml:space="preserve">Apparecchio completo con maniglia ecc. </w:t>
            </w:r>
            <w:r w:rsidRPr="00F30DEE">
              <w:rPr>
                <w:rFonts w:ascii="Calibri" w:hAnsi="Calibri" w:cstheme="minorHAnsi"/>
                <w:sz w:val="16"/>
                <w:szCs w:val="16"/>
                <w:lang w:val="en"/>
              </w:rPr>
              <w:t>[LxAxP]</w:t>
            </w:r>
          </w:p>
        </w:tc>
        <w:tc>
          <w:tcPr>
            <w:tcW w:w="1797" w:type="dxa"/>
          </w:tcPr>
          <w:p w14:paraId="47FD71A5" w14:textId="77777777" w:rsidR="002403CF" w:rsidRPr="00F30DEE" w:rsidRDefault="002403CF" w:rsidP="008F719D">
            <w:pPr>
              <w:jc w:val="right"/>
              <w:rPr>
                <w:rFonts w:ascii="Calibri" w:hAnsi="Calibri"/>
              </w:rPr>
            </w:pPr>
            <w:r w:rsidRPr="00F30DEE">
              <w:rPr>
                <w:rFonts w:ascii="Calibri" w:eastAsia="RATIONAL Sans TT" w:hAnsi="Calibri" w:cstheme="minorHAnsi"/>
                <w:sz w:val="16"/>
                <w:szCs w:val="16"/>
                <w:lang w:val="en"/>
              </w:rPr>
              <w:t>ca. 850 x 850 x 850 mm</w:t>
            </w:r>
          </w:p>
        </w:tc>
        <w:tc>
          <w:tcPr>
            <w:tcW w:w="3953" w:type="dxa"/>
          </w:tcPr>
          <w:p w14:paraId="60FDA44D" w14:textId="77777777" w:rsidR="002403CF" w:rsidRPr="00F30DEE" w:rsidRDefault="002403CF" w:rsidP="008F719D">
            <w:pPr>
              <w:jc w:val="center"/>
              <w:rPr>
                <w:rFonts w:ascii="Calibri" w:hAnsi="Calibri"/>
              </w:rPr>
            </w:pPr>
          </w:p>
        </w:tc>
      </w:tr>
      <w:tr w:rsidR="00F30DEE" w:rsidRPr="00F30DEE" w14:paraId="44F2F6C3" w14:textId="77777777" w:rsidTr="008F719D">
        <w:trPr>
          <w:trHeight w:val="492"/>
        </w:trPr>
        <w:tc>
          <w:tcPr>
            <w:tcW w:w="2869" w:type="dxa"/>
          </w:tcPr>
          <w:p w14:paraId="58D0E2C4" w14:textId="77777777" w:rsidR="002403CF" w:rsidRPr="00F30DEE" w:rsidRDefault="002403CF" w:rsidP="008F719D">
            <w:pPr>
              <w:rPr>
                <w:rFonts w:ascii="Calibri" w:hAnsi="Calibri"/>
              </w:rPr>
            </w:pPr>
            <w:r w:rsidRPr="00F30DEE">
              <w:rPr>
                <w:rFonts w:ascii="Calibri" w:eastAsia="Times New Roman" w:hAnsi="Calibri" w:cstheme="minorHAnsi"/>
                <w:sz w:val="16"/>
                <w:szCs w:val="16"/>
                <w:lang w:val="en"/>
              </w:rPr>
              <w:t>Capacità:</w:t>
            </w:r>
          </w:p>
        </w:tc>
        <w:tc>
          <w:tcPr>
            <w:tcW w:w="1797" w:type="dxa"/>
          </w:tcPr>
          <w:p w14:paraId="60985909" w14:textId="77777777" w:rsidR="002403CF" w:rsidRPr="00F30DEE" w:rsidRDefault="002403CF" w:rsidP="008F719D">
            <w:pPr>
              <w:jc w:val="right"/>
              <w:rPr>
                <w:rFonts w:ascii="Calibri" w:hAnsi="Calibri"/>
              </w:rPr>
            </w:pPr>
            <w:r w:rsidRPr="00F30DEE">
              <w:rPr>
                <w:rFonts w:ascii="Calibri" w:eastAsia="Times New Roman" w:hAnsi="Calibri" w:cstheme="minorHAnsi"/>
                <w:sz w:val="16"/>
                <w:szCs w:val="16"/>
                <w:lang w:val="en"/>
              </w:rPr>
              <w:t>6 ripiani 1/1 GN</w:t>
            </w:r>
          </w:p>
        </w:tc>
        <w:tc>
          <w:tcPr>
            <w:tcW w:w="3953" w:type="dxa"/>
          </w:tcPr>
          <w:p w14:paraId="4F9C9452" w14:textId="77777777" w:rsidR="002403CF" w:rsidRPr="00F30DEE" w:rsidRDefault="002403CF" w:rsidP="008F719D">
            <w:pPr>
              <w:jc w:val="center"/>
              <w:rPr>
                <w:rFonts w:ascii="Calibri" w:hAnsi="Calibri"/>
              </w:rPr>
            </w:pPr>
          </w:p>
        </w:tc>
      </w:tr>
      <w:tr w:rsidR="00F30DEE" w:rsidRPr="00F30DEE" w14:paraId="3D5F20AD" w14:textId="77777777" w:rsidTr="008F719D">
        <w:trPr>
          <w:trHeight w:val="492"/>
        </w:trPr>
        <w:tc>
          <w:tcPr>
            <w:tcW w:w="2869" w:type="dxa"/>
          </w:tcPr>
          <w:p w14:paraId="37F1830A" w14:textId="77777777" w:rsidR="002403CF" w:rsidRPr="00F30DEE" w:rsidRDefault="002403CF" w:rsidP="008F719D">
            <w:pPr>
              <w:rPr>
                <w:rFonts w:ascii="Calibri" w:hAnsi="Calibri"/>
              </w:rPr>
            </w:pPr>
            <w:r w:rsidRPr="00F30DEE">
              <w:rPr>
                <w:rFonts w:ascii="Calibri" w:eastAsia="Times New Roman" w:hAnsi="Calibri" w:cstheme="minorHAnsi"/>
                <w:sz w:val="16"/>
                <w:szCs w:val="16"/>
                <w:lang w:val="en"/>
              </w:rPr>
              <w:t>Intervallo di temperatura</w:t>
            </w:r>
          </w:p>
        </w:tc>
        <w:tc>
          <w:tcPr>
            <w:tcW w:w="1797" w:type="dxa"/>
          </w:tcPr>
          <w:p w14:paraId="473CD533" w14:textId="77777777" w:rsidR="002403CF" w:rsidRPr="00F30DEE" w:rsidRDefault="002403CF" w:rsidP="008F719D">
            <w:pPr>
              <w:jc w:val="right"/>
              <w:rPr>
                <w:rFonts w:ascii="Calibri" w:hAnsi="Calibri"/>
              </w:rPr>
            </w:pPr>
            <w:r w:rsidRPr="00F30DEE">
              <w:rPr>
                <w:rFonts w:ascii="Calibri" w:eastAsia="Times New Roman" w:hAnsi="Calibri" w:cstheme="minorHAnsi"/>
                <w:sz w:val="16"/>
                <w:szCs w:val="16"/>
                <w:lang w:val="en"/>
              </w:rPr>
              <w:t>+30°-300°C</w:t>
            </w:r>
          </w:p>
        </w:tc>
        <w:tc>
          <w:tcPr>
            <w:tcW w:w="3953" w:type="dxa"/>
          </w:tcPr>
          <w:p w14:paraId="03CBD2B5" w14:textId="77777777" w:rsidR="002403CF" w:rsidRPr="00F30DEE" w:rsidRDefault="002403CF" w:rsidP="008F719D">
            <w:pPr>
              <w:jc w:val="center"/>
              <w:rPr>
                <w:rFonts w:ascii="Calibri" w:hAnsi="Calibri"/>
              </w:rPr>
            </w:pPr>
          </w:p>
        </w:tc>
      </w:tr>
      <w:tr w:rsidR="00F30DEE" w:rsidRPr="00F30DEE" w14:paraId="4A13DAB5" w14:textId="77777777" w:rsidTr="008F719D">
        <w:trPr>
          <w:trHeight w:val="492"/>
        </w:trPr>
        <w:tc>
          <w:tcPr>
            <w:tcW w:w="2869" w:type="dxa"/>
          </w:tcPr>
          <w:p w14:paraId="05756C29" w14:textId="77777777" w:rsidR="002403CF" w:rsidRPr="00F30DEE" w:rsidRDefault="002403CF" w:rsidP="008F719D">
            <w:pPr>
              <w:rPr>
                <w:rFonts w:ascii="Calibri" w:hAnsi="Calibri"/>
                <w:sz w:val="16"/>
              </w:rPr>
            </w:pPr>
            <w:r w:rsidRPr="00F30DEE">
              <w:rPr>
                <w:rFonts w:ascii="Calibri" w:hAnsi="Calibri"/>
                <w:sz w:val="16"/>
                <w:lang w:val="en"/>
              </w:rPr>
              <w:t>Potenza</w:t>
            </w:r>
          </w:p>
          <w:p w14:paraId="04C3162C" w14:textId="77777777" w:rsidR="002403CF" w:rsidRPr="00F30DEE" w:rsidRDefault="002403CF" w:rsidP="008F719D">
            <w:pPr>
              <w:rPr>
                <w:rFonts w:ascii="Calibri" w:hAnsi="Calibri"/>
              </w:rPr>
            </w:pPr>
            <w:r w:rsidRPr="00F30DEE">
              <w:rPr>
                <w:rFonts w:ascii="Calibri" w:hAnsi="Calibri"/>
                <w:sz w:val="16"/>
                <w:lang w:val="en"/>
              </w:rPr>
              <w:t>(carico termico nominale)</w:t>
            </w:r>
          </w:p>
        </w:tc>
        <w:tc>
          <w:tcPr>
            <w:tcW w:w="1797" w:type="dxa"/>
          </w:tcPr>
          <w:p w14:paraId="4B364F14" w14:textId="59BFBA2F" w:rsidR="002403CF" w:rsidRPr="00F30DEE" w:rsidRDefault="001063AA" w:rsidP="008F719D">
            <w:pPr>
              <w:jc w:val="right"/>
              <w:rPr>
                <w:rFonts w:ascii="Calibri" w:eastAsia="Times New Roman" w:hAnsi="Calibri" w:cstheme="minorHAnsi"/>
                <w:sz w:val="16"/>
                <w:szCs w:val="16"/>
              </w:rPr>
            </w:pPr>
            <w:r w:rsidRPr="00F30DEE">
              <w:rPr>
                <w:rFonts w:ascii="Calibri" w:eastAsia="Times New Roman" w:hAnsi="Calibri" w:cstheme="minorHAnsi"/>
                <w:sz w:val="16"/>
                <w:szCs w:val="16"/>
                <w:lang w:val="en"/>
              </w:rPr>
              <w:t>Gas naturale*</w:t>
            </w:r>
            <w:r w:rsidR="002403CF" w:rsidRPr="00F30DEE">
              <w:rPr>
                <w:rFonts w:ascii="Calibri" w:eastAsia="Times New Roman" w:hAnsi="Calibri" w:cstheme="minorHAnsi"/>
                <w:sz w:val="16"/>
                <w:szCs w:val="16"/>
                <w:lang w:val="en"/>
              </w:rPr>
              <w:t xml:space="preserve"> H/L: 13 kW</w:t>
            </w:r>
          </w:p>
          <w:p w14:paraId="7D849BD6" w14:textId="77777777" w:rsidR="002403CF" w:rsidRPr="00F30DEE" w:rsidRDefault="002403CF" w:rsidP="008F719D">
            <w:pPr>
              <w:jc w:val="right"/>
              <w:rPr>
                <w:rFonts w:ascii="Calibri" w:eastAsia="Times New Roman" w:hAnsi="Calibri" w:cstheme="minorHAnsi"/>
                <w:sz w:val="16"/>
                <w:szCs w:val="16"/>
              </w:rPr>
            </w:pPr>
            <w:r w:rsidRPr="00F30DEE">
              <w:rPr>
                <w:rFonts w:ascii="Calibri" w:eastAsia="Times New Roman" w:hAnsi="Calibri" w:cstheme="minorHAnsi"/>
                <w:sz w:val="16"/>
                <w:szCs w:val="16"/>
                <w:lang w:val="en"/>
              </w:rPr>
              <w:t>GPL 3 B/P: 14 kW</w:t>
            </w:r>
          </w:p>
          <w:p w14:paraId="635B5E52" w14:textId="77777777" w:rsidR="002403CF" w:rsidRPr="00F30DEE" w:rsidRDefault="002403CF" w:rsidP="008F719D">
            <w:pPr>
              <w:jc w:val="right"/>
              <w:rPr>
                <w:rFonts w:ascii="Calibri" w:hAnsi="Calibri"/>
              </w:rPr>
            </w:pPr>
            <w:r w:rsidRPr="00F30DEE">
              <w:rPr>
                <w:rFonts w:ascii="Calibri" w:eastAsia="Times New Roman" w:hAnsi="Calibri" w:cstheme="minorHAnsi"/>
                <w:sz w:val="16"/>
                <w:szCs w:val="16"/>
                <w:lang w:val="en"/>
              </w:rPr>
              <w:t>GPL 3 P: 13 kW</w:t>
            </w:r>
          </w:p>
        </w:tc>
        <w:tc>
          <w:tcPr>
            <w:tcW w:w="3953" w:type="dxa"/>
          </w:tcPr>
          <w:p w14:paraId="433E5A1D" w14:textId="77777777" w:rsidR="002403CF" w:rsidRPr="00F30DEE" w:rsidRDefault="002403CF" w:rsidP="008F719D">
            <w:pPr>
              <w:rPr>
                <w:rFonts w:ascii="Calibri" w:hAnsi="Calibri"/>
              </w:rPr>
            </w:pPr>
          </w:p>
        </w:tc>
      </w:tr>
      <w:tr w:rsidR="00F30DEE" w:rsidRPr="00F30DEE" w14:paraId="4E257496" w14:textId="77777777" w:rsidTr="008F719D">
        <w:trPr>
          <w:trHeight w:val="492"/>
        </w:trPr>
        <w:tc>
          <w:tcPr>
            <w:tcW w:w="2869" w:type="dxa"/>
          </w:tcPr>
          <w:p w14:paraId="76BA393A" w14:textId="77777777" w:rsidR="002403CF" w:rsidRPr="00F30DEE" w:rsidRDefault="002403CF" w:rsidP="008F719D">
            <w:pPr>
              <w:rPr>
                <w:rFonts w:ascii="Calibri" w:hAnsi="Calibri" w:cs="Calibri"/>
                <w:sz w:val="16"/>
              </w:rPr>
            </w:pPr>
            <w:r w:rsidRPr="00F30DEE">
              <w:rPr>
                <w:rFonts w:ascii="Calibri" w:hAnsi="Calibri" w:cs="Calibri"/>
                <w:sz w:val="16"/>
                <w:lang w:val="en"/>
              </w:rPr>
              <w:t>Potenza Aria calda</w:t>
            </w:r>
          </w:p>
          <w:p w14:paraId="6132605A" w14:textId="77777777" w:rsidR="002403CF" w:rsidRPr="00F30DEE" w:rsidRDefault="002403CF" w:rsidP="008F719D">
            <w:pPr>
              <w:rPr>
                <w:rFonts w:ascii="Calibri" w:hAnsi="Calibri"/>
              </w:rPr>
            </w:pPr>
          </w:p>
        </w:tc>
        <w:tc>
          <w:tcPr>
            <w:tcW w:w="1797" w:type="dxa"/>
          </w:tcPr>
          <w:p w14:paraId="64A74751" w14:textId="324D1BF4" w:rsidR="002403CF" w:rsidRPr="00F30DEE" w:rsidRDefault="001063AA" w:rsidP="008F719D">
            <w:pPr>
              <w:jc w:val="right"/>
              <w:rPr>
                <w:rFonts w:ascii="Calibri" w:eastAsia="Times New Roman" w:hAnsi="Calibri" w:cstheme="minorHAnsi"/>
                <w:sz w:val="16"/>
                <w:szCs w:val="16"/>
              </w:rPr>
            </w:pPr>
            <w:r w:rsidRPr="00F30DEE">
              <w:rPr>
                <w:rFonts w:ascii="Calibri" w:eastAsia="Times New Roman" w:hAnsi="Calibri" w:cstheme="minorHAnsi"/>
                <w:sz w:val="16"/>
                <w:szCs w:val="16"/>
                <w:lang w:val="en"/>
              </w:rPr>
              <w:t>Gas naturale*</w:t>
            </w:r>
            <w:r w:rsidR="002403CF" w:rsidRPr="00F30DEE">
              <w:rPr>
                <w:rFonts w:ascii="Calibri" w:eastAsia="Times New Roman" w:hAnsi="Calibri" w:cstheme="minorHAnsi"/>
                <w:sz w:val="16"/>
                <w:szCs w:val="16"/>
                <w:lang w:val="en"/>
              </w:rPr>
              <w:t xml:space="preserve"> H/L: 13 kW</w:t>
            </w:r>
          </w:p>
          <w:p w14:paraId="0067DA7A" w14:textId="77777777" w:rsidR="002403CF" w:rsidRPr="00F30DEE" w:rsidRDefault="002403CF" w:rsidP="008F719D">
            <w:pPr>
              <w:jc w:val="right"/>
              <w:rPr>
                <w:rFonts w:ascii="Calibri" w:eastAsia="Times New Roman" w:hAnsi="Calibri" w:cstheme="minorHAnsi"/>
                <w:sz w:val="16"/>
                <w:szCs w:val="16"/>
              </w:rPr>
            </w:pPr>
            <w:r w:rsidRPr="00F30DEE">
              <w:rPr>
                <w:rFonts w:ascii="Calibri" w:eastAsia="Times New Roman" w:hAnsi="Calibri" w:cstheme="minorHAnsi"/>
                <w:sz w:val="16"/>
                <w:szCs w:val="16"/>
                <w:lang w:val="en"/>
              </w:rPr>
              <w:t>GPL 3 B/P: 14 kW</w:t>
            </w:r>
          </w:p>
          <w:p w14:paraId="2B352AF3" w14:textId="77777777" w:rsidR="002403CF" w:rsidRPr="00F30DEE" w:rsidRDefault="002403CF" w:rsidP="008F719D">
            <w:pPr>
              <w:jc w:val="right"/>
              <w:rPr>
                <w:rFonts w:ascii="Calibri" w:hAnsi="Calibri"/>
              </w:rPr>
            </w:pPr>
            <w:r w:rsidRPr="00F30DEE">
              <w:rPr>
                <w:rFonts w:ascii="Calibri" w:eastAsia="Times New Roman" w:hAnsi="Calibri" w:cstheme="minorHAnsi"/>
                <w:sz w:val="16"/>
                <w:szCs w:val="16"/>
                <w:lang w:val="en"/>
              </w:rPr>
              <w:t>GPL 3 P: 12 kW</w:t>
            </w:r>
          </w:p>
        </w:tc>
        <w:tc>
          <w:tcPr>
            <w:tcW w:w="3953" w:type="dxa"/>
          </w:tcPr>
          <w:p w14:paraId="31BD81B3" w14:textId="77777777" w:rsidR="002403CF" w:rsidRPr="00F30DEE" w:rsidRDefault="002403CF" w:rsidP="008F719D">
            <w:pPr>
              <w:jc w:val="center"/>
              <w:rPr>
                <w:rFonts w:ascii="Calibri" w:hAnsi="Calibri"/>
              </w:rPr>
            </w:pPr>
          </w:p>
        </w:tc>
      </w:tr>
      <w:tr w:rsidR="00F30DEE" w:rsidRPr="00F30DEE" w14:paraId="4AD2B30F" w14:textId="77777777" w:rsidTr="008F719D">
        <w:trPr>
          <w:trHeight w:val="492"/>
        </w:trPr>
        <w:tc>
          <w:tcPr>
            <w:tcW w:w="2869" w:type="dxa"/>
          </w:tcPr>
          <w:p w14:paraId="0DF6800D" w14:textId="77777777" w:rsidR="002403CF" w:rsidRPr="00F30DEE" w:rsidRDefault="002403CF" w:rsidP="008F719D">
            <w:pPr>
              <w:rPr>
                <w:rFonts w:ascii="Calibri" w:hAnsi="Calibri"/>
              </w:rPr>
            </w:pPr>
            <w:r w:rsidRPr="00F30DEE">
              <w:rPr>
                <w:rFonts w:ascii="Calibri" w:hAnsi="Calibri"/>
                <w:sz w:val="16"/>
                <w:lang w:val="en"/>
              </w:rPr>
              <w:t>Potenza Vapore</w:t>
            </w:r>
          </w:p>
        </w:tc>
        <w:tc>
          <w:tcPr>
            <w:tcW w:w="1797" w:type="dxa"/>
          </w:tcPr>
          <w:p w14:paraId="449B393B" w14:textId="5F4B57C1" w:rsidR="002403CF" w:rsidRPr="00F30DEE" w:rsidRDefault="001063AA" w:rsidP="008F719D">
            <w:pPr>
              <w:jc w:val="right"/>
              <w:rPr>
                <w:rFonts w:ascii="Calibri" w:eastAsia="Times New Roman" w:hAnsi="Calibri" w:cstheme="minorHAnsi"/>
                <w:sz w:val="16"/>
                <w:szCs w:val="16"/>
              </w:rPr>
            </w:pPr>
            <w:r w:rsidRPr="00F30DEE">
              <w:rPr>
                <w:rFonts w:ascii="Calibri" w:eastAsia="Times New Roman" w:hAnsi="Calibri" w:cstheme="minorHAnsi"/>
                <w:sz w:val="16"/>
                <w:szCs w:val="16"/>
                <w:lang w:val="en"/>
              </w:rPr>
              <w:t>Gas naturale*</w:t>
            </w:r>
            <w:r w:rsidR="002403CF" w:rsidRPr="00F30DEE">
              <w:rPr>
                <w:rFonts w:ascii="Calibri" w:eastAsia="Times New Roman" w:hAnsi="Calibri" w:cstheme="minorHAnsi"/>
                <w:sz w:val="16"/>
                <w:szCs w:val="16"/>
                <w:lang w:val="en"/>
              </w:rPr>
              <w:t xml:space="preserve"> H/L: 12 kW</w:t>
            </w:r>
          </w:p>
          <w:p w14:paraId="11EF635B" w14:textId="77777777" w:rsidR="002403CF" w:rsidRPr="00F30DEE" w:rsidRDefault="002403CF" w:rsidP="008F719D">
            <w:pPr>
              <w:jc w:val="right"/>
              <w:rPr>
                <w:rFonts w:ascii="Calibri" w:eastAsia="Times New Roman" w:hAnsi="Calibri" w:cstheme="minorHAnsi"/>
                <w:sz w:val="16"/>
                <w:szCs w:val="16"/>
              </w:rPr>
            </w:pPr>
            <w:r w:rsidRPr="00F30DEE">
              <w:rPr>
                <w:rFonts w:ascii="Calibri" w:eastAsia="Times New Roman" w:hAnsi="Calibri" w:cstheme="minorHAnsi"/>
                <w:sz w:val="16"/>
                <w:szCs w:val="16"/>
                <w:lang w:val="en"/>
              </w:rPr>
              <w:t>GPL 3 B/P: 12 kW</w:t>
            </w:r>
          </w:p>
          <w:p w14:paraId="27C34226" w14:textId="77777777" w:rsidR="002403CF" w:rsidRPr="00F30DEE" w:rsidRDefault="002403CF" w:rsidP="008F719D">
            <w:pPr>
              <w:jc w:val="right"/>
              <w:rPr>
                <w:rFonts w:ascii="Calibri" w:hAnsi="Calibri"/>
              </w:rPr>
            </w:pPr>
            <w:r w:rsidRPr="00F30DEE">
              <w:rPr>
                <w:rFonts w:ascii="Calibri" w:eastAsia="Times New Roman" w:hAnsi="Calibri" w:cstheme="minorHAnsi"/>
                <w:sz w:val="16"/>
                <w:szCs w:val="16"/>
                <w:lang w:val="en"/>
              </w:rPr>
              <w:t>GPL 3 P: 12 kW</w:t>
            </w:r>
          </w:p>
        </w:tc>
        <w:tc>
          <w:tcPr>
            <w:tcW w:w="3953" w:type="dxa"/>
          </w:tcPr>
          <w:p w14:paraId="08CD661A" w14:textId="77777777" w:rsidR="002403CF" w:rsidRPr="00F30DEE" w:rsidRDefault="002403CF" w:rsidP="008F719D">
            <w:pPr>
              <w:jc w:val="center"/>
              <w:rPr>
                <w:rFonts w:ascii="Calibri" w:hAnsi="Calibri"/>
              </w:rPr>
            </w:pPr>
          </w:p>
        </w:tc>
      </w:tr>
      <w:tr w:rsidR="00F30DEE" w:rsidRPr="00F30DEE" w14:paraId="1CBFD326" w14:textId="77777777" w:rsidTr="008F719D">
        <w:trPr>
          <w:trHeight w:val="631"/>
        </w:trPr>
        <w:tc>
          <w:tcPr>
            <w:tcW w:w="2869" w:type="dxa"/>
          </w:tcPr>
          <w:p w14:paraId="102C2875" w14:textId="77777777" w:rsidR="002403CF" w:rsidRPr="00F30DEE" w:rsidRDefault="002403CF" w:rsidP="008F719D">
            <w:pPr>
              <w:rPr>
                <w:rFonts w:ascii="Calibri" w:hAnsi="Calibri"/>
                <w:sz w:val="16"/>
              </w:rPr>
            </w:pPr>
            <w:r w:rsidRPr="00F30DEE">
              <w:rPr>
                <w:rFonts w:ascii="Calibri" w:hAnsi="Calibri"/>
                <w:sz w:val="16"/>
                <w:lang w:val="en"/>
              </w:rPr>
              <w:t>Raccordo del gas</w:t>
            </w:r>
          </w:p>
        </w:tc>
        <w:tc>
          <w:tcPr>
            <w:tcW w:w="1797" w:type="dxa"/>
          </w:tcPr>
          <w:p w14:paraId="0918DA76" w14:textId="77777777" w:rsidR="002403CF" w:rsidRPr="00F30DEE" w:rsidRDefault="002403CF" w:rsidP="008F719D">
            <w:pPr>
              <w:jc w:val="right"/>
              <w:rPr>
                <w:rFonts w:ascii="Calibri" w:eastAsia="Times New Roman" w:hAnsi="Calibri" w:cstheme="minorHAnsi"/>
                <w:sz w:val="16"/>
                <w:szCs w:val="16"/>
              </w:rPr>
            </w:pPr>
            <w:r w:rsidRPr="00F30DEE">
              <w:rPr>
                <w:rFonts w:ascii="Calibri" w:eastAsia="Times New Roman" w:hAnsi="Calibri" w:cstheme="minorHAnsi"/>
                <w:sz w:val="16"/>
                <w:szCs w:val="16"/>
                <w:lang w:val="en"/>
              </w:rPr>
              <w:t>¾"</w:t>
            </w:r>
          </w:p>
        </w:tc>
        <w:tc>
          <w:tcPr>
            <w:tcW w:w="3953" w:type="dxa"/>
          </w:tcPr>
          <w:p w14:paraId="19819F0F" w14:textId="77777777" w:rsidR="002403CF" w:rsidRPr="00F30DEE" w:rsidRDefault="002403CF" w:rsidP="008F719D">
            <w:pPr>
              <w:jc w:val="center"/>
              <w:rPr>
                <w:rFonts w:ascii="Calibri" w:hAnsi="Calibri"/>
              </w:rPr>
            </w:pPr>
          </w:p>
        </w:tc>
      </w:tr>
      <w:tr w:rsidR="00F30DEE" w:rsidRPr="00F30DEE" w14:paraId="40324A18" w14:textId="77777777" w:rsidTr="008F719D">
        <w:trPr>
          <w:trHeight w:val="492"/>
        </w:trPr>
        <w:tc>
          <w:tcPr>
            <w:tcW w:w="2869" w:type="dxa"/>
          </w:tcPr>
          <w:p w14:paraId="06142456" w14:textId="77777777" w:rsidR="002403CF" w:rsidRPr="00F30DEE" w:rsidRDefault="002403CF" w:rsidP="008F719D">
            <w:pPr>
              <w:rPr>
                <w:rFonts w:ascii="Calibri" w:hAnsi="Calibri"/>
              </w:rPr>
            </w:pPr>
            <w:r w:rsidRPr="00F30DEE">
              <w:rPr>
                <w:rFonts w:ascii="Calibri" w:eastAsia="Times New Roman" w:hAnsi="Calibri" w:cstheme="minorHAnsi"/>
                <w:sz w:val="16"/>
                <w:szCs w:val="16"/>
                <w:lang w:val="en"/>
              </w:rPr>
              <w:t>Raccordo dell'acqua</w:t>
            </w:r>
          </w:p>
        </w:tc>
        <w:tc>
          <w:tcPr>
            <w:tcW w:w="1797" w:type="dxa"/>
          </w:tcPr>
          <w:p w14:paraId="4DC2AE50" w14:textId="77777777" w:rsidR="002403CF" w:rsidRPr="00F30DEE" w:rsidRDefault="002403CF" w:rsidP="008F719D">
            <w:pPr>
              <w:jc w:val="right"/>
              <w:rPr>
                <w:rFonts w:ascii="Calibri" w:hAnsi="Calibri"/>
              </w:rPr>
            </w:pPr>
            <w:r w:rsidRPr="00F30DEE">
              <w:rPr>
                <w:rFonts w:ascii="Calibri" w:eastAsia="Times New Roman" w:hAnsi="Calibri" w:cstheme="minorHAnsi"/>
                <w:sz w:val="16"/>
                <w:szCs w:val="16"/>
                <w:lang w:val="en"/>
              </w:rPr>
              <w:t>¾"</w:t>
            </w:r>
          </w:p>
        </w:tc>
        <w:tc>
          <w:tcPr>
            <w:tcW w:w="3953" w:type="dxa"/>
          </w:tcPr>
          <w:p w14:paraId="40A6204F" w14:textId="77777777" w:rsidR="002403CF" w:rsidRPr="00F30DEE" w:rsidRDefault="002403CF" w:rsidP="008F719D">
            <w:pPr>
              <w:jc w:val="center"/>
              <w:rPr>
                <w:rFonts w:ascii="Calibri" w:hAnsi="Calibri"/>
              </w:rPr>
            </w:pPr>
          </w:p>
        </w:tc>
      </w:tr>
      <w:tr w:rsidR="00F30DEE" w:rsidRPr="00F30DEE" w14:paraId="54073BA1" w14:textId="77777777" w:rsidTr="008F719D">
        <w:trPr>
          <w:trHeight w:val="492"/>
        </w:trPr>
        <w:tc>
          <w:tcPr>
            <w:tcW w:w="2869" w:type="dxa"/>
          </w:tcPr>
          <w:p w14:paraId="64515AED" w14:textId="77777777" w:rsidR="002403CF" w:rsidRPr="00F30DEE" w:rsidRDefault="002403CF" w:rsidP="008F719D">
            <w:pPr>
              <w:rPr>
                <w:rFonts w:ascii="Calibri" w:hAnsi="Calibri"/>
              </w:rPr>
            </w:pPr>
            <w:r w:rsidRPr="00F30DEE">
              <w:rPr>
                <w:rFonts w:ascii="Calibri" w:eastAsia="Times New Roman" w:hAnsi="Calibri" w:cstheme="minorHAnsi"/>
                <w:sz w:val="16"/>
                <w:szCs w:val="16"/>
                <w:lang w:val="en"/>
              </w:rPr>
              <w:t>Scarico idrico</w:t>
            </w:r>
          </w:p>
        </w:tc>
        <w:tc>
          <w:tcPr>
            <w:tcW w:w="1797" w:type="dxa"/>
          </w:tcPr>
          <w:p w14:paraId="201A18A1" w14:textId="77777777" w:rsidR="002403CF" w:rsidRPr="00F30DEE" w:rsidRDefault="002403CF" w:rsidP="008F719D">
            <w:pPr>
              <w:jc w:val="right"/>
              <w:rPr>
                <w:rFonts w:ascii="Calibri" w:hAnsi="Calibri"/>
              </w:rPr>
            </w:pPr>
            <w:r w:rsidRPr="00F30DEE">
              <w:rPr>
                <w:rFonts w:ascii="Calibri" w:eastAsia="Times New Roman" w:hAnsi="Calibri" w:cstheme="minorHAnsi"/>
                <w:sz w:val="16"/>
                <w:szCs w:val="16"/>
                <w:lang w:val="en"/>
              </w:rPr>
              <w:t>DN 50</w:t>
            </w:r>
          </w:p>
        </w:tc>
        <w:tc>
          <w:tcPr>
            <w:tcW w:w="3953" w:type="dxa"/>
          </w:tcPr>
          <w:p w14:paraId="242FACDC" w14:textId="77777777" w:rsidR="002403CF" w:rsidRPr="00F30DEE" w:rsidRDefault="002403CF" w:rsidP="008F719D">
            <w:pPr>
              <w:jc w:val="center"/>
              <w:rPr>
                <w:rFonts w:ascii="Calibri" w:hAnsi="Calibri"/>
              </w:rPr>
            </w:pPr>
          </w:p>
        </w:tc>
      </w:tr>
      <w:tr w:rsidR="00F30DEE" w:rsidRPr="00F30DEE" w14:paraId="4868A89A" w14:textId="77777777" w:rsidTr="008F719D">
        <w:trPr>
          <w:trHeight w:val="492"/>
        </w:trPr>
        <w:tc>
          <w:tcPr>
            <w:tcW w:w="2869" w:type="dxa"/>
          </w:tcPr>
          <w:p w14:paraId="348762CF" w14:textId="77777777" w:rsidR="002403CF" w:rsidRPr="00F30DEE" w:rsidRDefault="002403CF" w:rsidP="008F719D">
            <w:pPr>
              <w:rPr>
                <w:rFonts w:ascii="Calibri" w:eastAsia="Times New Roman" w:hAnsi="Calibri" w:cstheme="minorHAnsi"/>
                <w:sz w:val="16"/>
                <w:szCs w:val="16"/>
              </w:rPr>
            </w:pPr>
            <w:r w:rsidRPr="00F30DEE">
              <w:rPr>
                <w:rFonts w:ascii="Calibri" w:eastAsia="Times New Roman" w:hAnsi="Calibri" w:cstheme="minorHAnsi"/>
                <w:sz w:val="16"/>
                <w:szCs w:val="16"/>
                <w:lang w:val="en"/>
              </w:rPr>
              <w:t>Tensione</w:t>
            </w:r>
          </w:p>
        </w:tc>
        <w:tc>
          <w:tcPr>
            <w:tcW w:w="1797" w:type="dxa"/>
          </w:tcPr>
          <w:p w14:paraId="48E67870" w14:textId="77777777" w:rsidR="002403CF" w:rsidRPr="00F30DEE" w:rsidRDefault="002403CF" w:rsidP="008F719D">
            <w:pPr>
              <w:jc w:val="right"/>
              <w:rPr>
                <w:rFonts w:ascii="Calibri" w:eastAsia="Times New Roman" w:hAnsi="Calibri" w:cstheme="minorHAnsi"/>
                <w:sz w:val="16"/>
                <w:szCs w:val="16"/>
              </w:rPr>
            </w:pPr>
            <w:r w:rsidRPr="00F30DEE">
              <w:rPr>
                <w:rFonts w:ascii="Calibri" w:eastAsia="Times New Roman" w:hAnsi="Calibri" w:cstheme="minorHAnsi"/>
                <w:sz w:val="16"/>
                <w:szCs w:val="16"/>
                <w:lang w:val="en"/>
              </w:rPr>
              <w:t>1 NAC 230 V</w:t>
            </w:r>
          </w:p>
        </w:tc>
        <w:tc>
          <w:tcPr>
            <w:tcW w:w="3953" w:type="dxa"/>
          </w:tcPr>
          <w:p w14:paraId="4CA74757" w14:textId="77777777" w:rsidR="002403CF" w:rsidRPr="00F30DEE" w:rsidRDefault="002403CF" w:rsidP="008F719D">
            <w:pPr>
              <w:jc w:val="center"/>
              <w:rPr>
                <w:rFonts w:ascii="Calibri" w:hAnsi="Calibri"/>
              </w:rPr>
            </w:pPr>
          </w:p>
        </w:tc>
      </w:tr>
      <w:tr w:rsidR="00F30DEE" w:rsidRPr="00F30DEE" w14:paraId="12E53C1B" w14:textId="77777777" w:rsidTr="003F579D">
        <w:trPr>
          <w:trHeight w:val="492"/>
        </w:trPr>
        <w:tc>
          <w:tcPr>
            <w:tcW w:w="2869" w:type="dxa"/>
          </w:tcPr>
          <w:p w14:paraId="32A128E5" w14:textId="1EDE969D" w:rsidR="003F579D" w:rsidRPr="00F30DEE" w:rsidRDefault="003F579D" w:rsidP="00E66EB8">
            <w:pPr>
              <w:rPr>
                <w:rFonts w:ascii="Calibri" w:eastAsiaTheme="minorEastAsia" w:hAnsi="Calibri" w:cs="Calibri"/>
                <w:kern w:val="2"/>
                <w:sz w:val="16"/>
                <w:szCs w:val="16"/>
                <w:lang w:val="it" w:eastAsia="zh-CN"/>
                <w14:ligatures w14:val="standardContextual"/>
              </w:rPr>
            </w:pPr>
            <w:bookmarkStart w:id="0" w:name="_Hlk208385812"/>
            <w:r w:rsidRPr="00F30DEE">
              <w:rPr>
                <w:rFonts w:ascii="Calibri" w:eastAsiaTheme="minorEastAsia" w:hAnsi="Calibri" w:cs="Calibri"/>
                <w:kern w:val="2"/>
                <w:sz w:val="16"/>
                <w:szCs w:val="16"/>
                <w:lang w:val="it" w:eastAsia="zh-CN"/>
                <w14:ligatures w14:val="standardContextual"/>
              </w:rPr>
              <w:t>Product Carbon Footprint (PCF)</w:t>
            </w:r>
            <w:r w:rsidRPr="00F30DEE">
              <w:rPr>
                <w:rFonts w:ascii="Calibri" w:eastAsiaTheme="minorEastAsia" w:hAnsi="Calibri" w:cs="Calibri"/>
                <w:kern w:val="2"/>
                <w:sz w:val="16"/>
                <w:szCs w:val="16"/>
                <w:lang w:val="it" w:eastAsia="zh-CN"/>
                <w14:ligatures w14:val="standardContextual"/>
              </w:rPr>
              <w:br/>
              <w:t>- cradle-to-gate</w:t>
            </w:r>
            <w:r w:rsidRPr="00F30DEE">
              <w:rPr>
                <w:rFonts w:ascii="Calibri" w:eastAsiaTheme="minorEastAsia" w:hAnsi="Calibri" w:cs="Calibri"/>
                <w:kern w:val="2"/>
                <w:sz w:val="16"/>
                <w:szCs w:val="16"/>
                <w:lang w:val="it" w:eastAsia="zh-CN"/>
                <w14:ligatures w14:val="standardContextual"/>
              </w:rPr>
              <w:br/>
              <w:t>- cradle-to-grave</w:t>
            </w:r>
            <w:r w:rsidRPr="00F30DEE">
              <w:rPr>
                <w:rFonts w:ascii="Calibri" w:eastAsiaTheme="minorEastAsia" w:hAnsi="Calibri" w:cs="Calibri"/>
                <w:kern w:val="2"/>
                <w:sz w:val="16"/>
                <w:szCs w:val="16"/>
                <w:lang w:val="it" w:eastAsia="zh-CN"/>
                <w14:ligatures w14:val="standardContextual"/>
              </w:rPr>
              <w:br/>
              <w:t>- cradle-to-grave (</w:t>
            </w:r>
            <w:r w:rsidRPr="00F30DEE">
              <w:rPr>
                <w:rFonts w:ascii="Calibri" w:hAnsi="Calibri" w:cs="Calibri"/>
                <w:sz w:val="16"/>
                <w:szCs w:val="16"/>
                <w:lang w:val="it"/>
              </w:rPr>
              <w:t>energie rinnovabili</w:t>
            </w:r>
            <w:r w:rsidRPr="00F30DEE">
              <w:rPr>
                <w:rFonts w:ascii="Calibri" w:eastAsiaTheme="minorEastAsia" w:hAnsi="Calibri" w:cs="Calibri"/>
                <w:kern w:val="2"/>
                <w:sz w:val="16"/>
                <w:szCs w:val="16"/>
                <w:lang w:val="it" w:eastAsia="zh-CN"/>
                <w14:ligatures w14:val="standardContextual"/>
              </w:rPr>
              <w:t>)</w:t>
            </w:r>
          </w:p>
        </w:tc>
        <w:tc>
          <w:tcPr>
            <w:tcW w:w="1797" w:type="dxa"/>
          </w:tcPr>
          <w:p w14:paraId="6BAAB414" w14:textId="77777777" w:rsidR="003F579D" w:rsidRPr="00F30DEE" w:rsidRDefault="003F579D" w:rsidP="00E66EB8">
            <w:pPr>
              <w:jc w:val="right"/>
              <w:rPr>
                <w:rFonts w:ascii="Calibri" w:eastAsiaTheme="minorEastAsia" w:hAnsi="Calibri" w:cs="Calibri"/>
                <w:kern w:val="2"/>
                <w:sz w:val="16"/>
                <w:szCs w:val="16"/>
                <w:lang w:val="it" w:eastAsia="zh-CN"/>
                <w14:ligatures w14:val="standardContextual"/>
              </w:rPr>
            </w:pPr>
          </w:p>
          <w:p w14:paraId="0ECB49C5" w14:textId="0857DDF6" w:rsidR="003F579D" w:rsidRPr="00F30DEE" w:rsidRDefault="003F579D" w:rsidP="00E66EB8">
            <w:pPr>
              <w:jc w:val="right"/>
              <w:rPr>
                <w:rFonts w:ascii="Calibri" w:eastAsiaTheme="minorEastAsia" w:hAnsi="Calibri" w:cs="Calibri"/>
                <w:kern w:val="2"/>
                <w:sz w:val="16"/>
                <w:szCs w:val="16"/>
                <w:lang w:val="it" w:eastAsia="zh-CN"/>
                <w14:ligatures w14:val="standardContextual"/>
              </w:rPr>
            </w:pPr>
            <w:r w:rsidRPr="00F30DEE">
              <w:rPr>
                <w:rFonts w:ascii="Calibri" w:eastAsiaTheme="minorEastAsia" w:hAnsi="Calibri" w:cs="Calibri"/>
                <w:kern w:val="2"/>
                <w:sz w:val="16"/>
                <w:szCs w:val="16"/>
                <w:lang w:val="it" w:eastAsia="zh-CN"/>
                <w14:ligatures w14:val="standardContextual"/>
              </w:rPr>
              <w:t>ca. 1.700 kg CO2e</w:t>
            </w:r>
          </w:p>
          <w:p w14:paraId="27D9D0A0" w14:textId="241EB761" w:rsidR="003F579D" w:rsidRPr="00F30DEE" w:rsidRDefault="003F579D" w:rsidP="00E66EB8">
            <w:pPr>
              <w:jc w:val="right"/>
              <w:rPr>
                <w:rFonts w:ascii="Calibri" w:eastAsiaTheme="minorEastAsia" w:hAnsi="Calibri" w:cs="Calibri"/>
                <w:kern w:val="2"/>
                <w:sz w:val="16"/>
                <w:szCs w:val="16"/>
                <w:lang w:val="it" w:eastAsia="zh-CN"/>
                <w14:ligatures w14:val="standardContextual"/>
              </w:rPr>
            </w:pPr>
            <w:r w:rsidRPr="00F30DEE">
              <w:rPr>
                <w:rFonts w:ascii="Calibri" w:eastAsiaTheme="minorEastAsia" w:hAnsi="Calibri" w:cs="Calibri"/>
                <w:kern w:val="2"/>
                <w:sz w:val="16"/>
                <w:szCs w:val="16"/>
                <w:lang w:val="it" w:eastAsia="zh-CN"/>
                <w14:ligatures w14:val="standardContextual"/>
              </w:rPr>
              <w:t>ca. 23.500 kg CO2e</w:t>
            </w:r>
          </w:p>
          <w:p w14:paraId="6A255D98" w14:textId="7B8BF88F" w:rsidR="003F579D" w:rsidRPr="00F30DEE" w:rsidRDefault="003F579D" w:rsidP="00E66EB8">
            <w:pPr>
              <w:jc w:val="right"/>
              <w:rPr>
                <w:rFonts w:ascii="Calibri" w:eastAsiaTheme="minorEastAsia" w:hAnsi="Calibri" w:cs="Calibri"/>
                <w:kern w:val="2"/>
                <w:sz w:val="16"/>
                <w:szCs w:val="16"/>
                <w:lang w:val="it" w:eastAsia="zh-CN"/>
                <w14:ligatures w14:val="standardContextual"/>
              </w:rPr>
            </w:pPr>
            <w:r w:rsidRPr="00F30DEE">
              <w:rPr>
                <w:rFonts w:ascii="Calibri" w:eastAsiaTheme="minorEastAsia" w:hAnsi="Calibri" w:cs="Calibri"/>
                <w:kern w:val="2"/>
                <w:sz w:val="16"/>
                <w:szCs w:val="16"/>
                <w:lang w:val="it" w:eastAsia="zh-CN"/>
                <w14:ligatures w14:val="standardContextual"/>
              </w:rPr>
              <w:t xml:space="preserve"> ca. 21.600 kg CO2e</w:t>
            </w:r>
          </w:p>
        </w:tc>
        <w:tc>
          <w:tcPr>
            <w:tcW w:w="3953" w:type="dxa"/>
          </w:tcPr>
          <w:p w14:paraId="36847765" w14:textId="77777777" w:rsidR="003F579D" w:rsidRPr="00F30DEE" w:rsidRDefault="003F579D" w:rsidP="00E66EB8">
            <w:pPr>
              <w:jc w:val="center"/>
              <w:rPr>
                <w:rFonts w:ascii="Calibri" w:eastAsiaTheme="minorEastAsia" w:hAnsi="Calibri" w:cs="Calibri"/>
                <w:kern w:val="2"/>
                <w:sz w:val="16"/>
                <w:szCs w:val="16"/>
                <w:lang w:val="it" w:eastAsia="zh-CN"/>
                <w14:ligatures w14:val="standardContextual"/>
              </w:rPr>
            </w:pPr>
          </w:p>
        </w:tc>
      </w:tr>
    </w:tbl>
    <w:bookmarkEnd w:id="0"/>
    <w:p w14:paraId="353AF67A" w14:textId="77777777" w:rsidR="00BB13EA" w:rsidRPr="00F30DEE" w:rsidRDefault="00BB13EA" w:rsidP="00BB13EA">
      <w:pPr>
        <w:rPr>
          <w:rFonts w:ascii="Calibri" w:eastAsia="Times New Roman" w:hAnsi="Calibri" w:cstheme="minorHAnsi"/>
          <w:sz w:val="16"/>
          <w:szCs w:val="16"/>
          <w:lang w:val="es-ES"/>
        </w:rPr>
      </w:pPr>
      <w:r w:rsidRPr="00F30DEE">
        <w:rPr>
          <w:rFonts w:ascii="Calibri" w:eastAsia="Times New Roman" w:hAnsi="Calibri" w:cstheme="minorHAnsi"/>
          <w:sz w:val="16"/>
          <w:szCs w:val="16"/>
          <w:lang w:val="it"/>
        </w:rPr>
        <w:t>* Funzionamento con gas naturale con una percentuale di idrogeno fino al 20% consentito</w:t>
      </w:r>
    </w:p>
    <w:p w14:paraId="40696AE9" w14:textId="77777777" w:rsidR="002403CF" w:rsidRPr="00F30DEE" w:rsidRDefault="002403CF" w:rsidP="002403CF">
      <w:pPr>
        <w:rPr>
          <w:lang w:val="en-US"/>
        </w:rPr>
      </w:pPr>
    </w:p>
    <w:p w14:paraId="27374416" w14:textId="77777777" w:rsidR="002403CF" w:rsidRPr="00F30DEE" w:rsidRDefault="005A7445" w:rsidP="002403CF">
      <w:pPr>
        <w:ind w:right="3261"/>
        <w:rPr>
          <w:rFonts w:ascii="Calibri" w:hAnsi="Calibri"/>
          <w:lang w:val="en-US"/>
        </w:rPr>
      </w:pPr>
      <w:r w:rsidRPr="00F30DEE">
        <w:rPr>
          <w:rFonts w:ascii="Calibri" w:hAnsi="Calibri"/>
          <w:b/>
          <w:bCs/>
          <w:lang w:val="it-IT"/>
        </w:rPr>
        <w:t>Forno combinato</w:t>
      </w:r>
      <w:r w:rsidR="002403CF" w:rsidRPr="00F30DEE">
        <w:rPr>
          <w:rFonts w:ascii="Calibri" w:hAnsi="Calibri"/>
          <w:b/>
          <w:bCs/>
          <w:lang w:val="it-IT"/>
        </w:rPr>
        <w:t xml:space="preserve"> (6 x 2/1 GN</w:t>
      </w:r>
      <w:r w:rsidR="002403CF" w:rsidRPr="00F30DEE">
        <w:rPr>
          <w:rFonts w:ascii="Calibri" w:hAnsi="Calibri"/>
          <w:lang w:val="it-IT"/>
        </w:rPr>
        <w:t>)</w:t>
      </w:r>
      <w:r w:rsidR="002403CF" w:rsidRPr="00F30DEE">
        <w:rPr>
          <w:rFonts w:ascii="Calibri" w:hAnsi="Calibri"/>
          <w:lang w:val="it-IT"/>
        </w:rPr>
        <w:br/>
        <w:t xml:space="preserve">Tipo: RATIONAL iCombi Classic 6-2/1 G  </w:t>
      </w:r>
    </w:p>
    <w:p w14:paraId="049293C9" w14:textId="77777777" w:rsidR="003F579D" w:rsidRPr="00F30DEE" w:rsidRDefault="005A7445" w:rsidP="003F579D">
      <w:pPr>
        <w:ind w:right="3260"/>
        <w:rPr>
          <w:rFonts w:ascii="Calibri" w:hAnsi="Calibri" w:cs="Calibri"/>
          <w:lang w:val="it"/>
        </w:rPr>
      </w:pPr>
      <w:r w:rsidRPr="00F30DEE">
        <w:rPr>
          <w:rFonts w:ascii="Calibri" w:hAnsi="Calibri"/>
          <w:lang w:val="it-IT"/>
        </w:rPr>
        <w:t>Forno combinato</w:t>
      </w:r>
      <w:r w:rsidR="002403CF" w:rsidRPr="00F30DEE">
        <w:rPr>
          <w:rFonts w:ascii="Calibri" w:hAnsi="Calibri"/>
          <w:lang w:val="it-IT"/>
        </w:rPr>
        <w:t xml:space="preserve"> con possibilità di collegamento in rete secondo la norma DIN 18866 per la cottura automatica. </w:t>
      </w:r>
      <w:r w:rsidRPr="00F30DEE">
        <w:rPr>
          <w:rFonts w:ascii="Calibri" w:hAnsi="Calibri"/>
          <w:lang w:val="it-IT"/>
        </w:rPr>
        <w:t>Apparecchio da tavolo riscaldato a gas, che può essere installato con la parte posteriore a filo parete</w:t>
      </w:r>
      <w:r w:rsidR="002403CF" w:rsidRPr="00F30DEE">
        <w:rPr>
          <w:rFonts w:ascii="Calibri" w:hAnsi="Calibri"/>
          <w:lang w:val="it-IT"/>
        </w:rPr>
        <w:t xml:space="preserve">. L’apparecchio è realizzato internamente ed esternamente in acciaio inox DIN 1.4301 e dispone di camera interna senza saldature con angoli arrotondati e circolazione dell’aria ottimizzata ed è isolato </w:t>
      </w:r>
      <w:r w:rsidR="002403CF" w:rsidRPr="00F30DEE">
        <w:rPr>
          <w:rFonts w:ascii="Calibri" w:hAnsi="Calibri"/>
          <w:lang w:val="it-IT"/>
        </w:rPr>
        <w:lastRenderedPageBreak/>
        <w:t>contro l’irraggiamento del calore</w:t>
      </w:r>
      <w:r w:rsidRPr="00F30DEE">
        <w:rPr>
          <w:rFonts w:ascii="Calibri" w:hAnsi="Calibri"/>
          <w:lang w:val="it-IT"/>
        </w:rPr>
        <w:t>.  Limitatore di temperatura di sicurezza elettronico, con freno ventola integrato, contro il surriscaldamento aria calda e generato di vapore</w:t>
      </w:r>
      <w:r w:rsidR="002403CF" w:rsidRPr="00F30DEE">
        <w:rPr>
          <w:rFonts w:ascii="Calibri" w:hAnsi="Calibri"/>
          <w:lang w:val="it-IT"/>
        </w:rPr>
        <w:t xml:space="preserve">. La deumidificazione attiva estremamente potente garantisce un risultato di cottura perfetto perfino a pieno carico. Sistema di separazione dei grassi integrato che non richiede manutenzione, senza filtro antigrasso supplementare. </w:t>
      </w:r>
      <w:r w:rsidR="002403CF" w:rsidRPr="00F30DEE">
        <w:rPr>
          <w:rFonts w:ascii="Calibri" w:hAnsi="Calibri"/>
          <w:noProof/>
          <w:lang w:val="it-IT"/>
        </w:rPr>
        <w:t xml:space="preserve">Circolazione dinamica dell’aria nella camera di cottura grazie a una ventola modulante indipendente con inversione della rotazione con 5 velocità, comandate in funzione della situazione e a programmazione manuale. </w:t>
      </w:r>
      <w:r w:rsidR="002403CF" w:rsidRPr="00F30DEE">
        <w:rPr>
          <w:rFonts w:ascii="Calibri" w:hAnsi="Calibri"/>
          <w:lang w:val="it-IT"/>
        </w:rPr>
        <w:t xml:space="preserve">L’apparecchio è provvisto di porta con doppio vetro, di cui un vetro interno ribaltabile con speciale rivestimento termoriflettente, </w:t>
      </w:r>
      <w:r w:rsidRPr="00F30DEE">
        <w:rPr>
          <w:rFonts w:ascii="Calibri" w:hAnsi="Calibri"/>
          <w:lang w:val="it-IT"/>
        </w:rPr>
        <w:t xml:space="preserve">e di una guarnizione della porta a innesto </w:t>
      </w:r>
      <w:r w:rsidR="002403CF" w:rsidRPr="00F30DEE">
        <w:rPr>
          <w:rFonts w:ascii="Calibri" w:hAnsi="Calibri"/>
          <w:lang w:val="it-IT"/>
        </w:rPr>
        <w:t>facile da pulire e da sostituire senza l’intervento di un tecnico dell’assistenza. La porta è provvista di maniglia utilizzabile con una mano sola con funzione di chiusura. Inoltre, è equipaggiato con un display a colori</w:t>
      </w:r>
      <w:r w:rsidR="002403CF" w:rsidRPr="00F30DEE">
        <w:rPr>
          <w:rStyle w:val="Kommentarzeichen"/>
          <w:rFonts w:ascii="Calibri" w:hAnsi="Calibri" w:cs="Calibri"/>
          <w:lang w:val="it-IT"/>
        </w:rPr>
        <w:t xml:space="preserve"> </w:t>
      </w:r>
      <w:r w:rsidR="002403CF" w:rsidRPr="00F30DEE">
        <w:rPr>
          <w:rFonts w:ascii="Calibri" w:hAnsi="Calibri"/>
          <w:lang w:val="it-IT"/>
        </w:rPr>
        <w:t xml:space="preserve">da 4,3 pollici e un orologio . La camera di cottura è provvista di illuminazione a LED duratura e a basso consumo. La camera interna può essere caricata tramite un telaio appeso fisso (distanza guide min. 68 mm) o un carrello portateglie (min. 64 mm) per alloggiare 6 griglie o teglie (2/1 GN) nel ripiano longitudinale per accessori GN. Sifone integrato per l’attacco dell'acqua di scarico a rete fissa o scolo libero. Può essere collegato a un impianto di ottimizzazione energetica secondo la norma DIN 18875. Se installato correttamente, il ripiano più alto del carrello portateglie non supera l'altezza di 1,60 m. Adeguamento automatico al luogo di installazione (altitudine/punto di ebollizione) con la calibrazione dell'apparecchio. Si comanda facilmente mediante icone, senza bisogno di comandi vocali. 2 anni di garanzia inclusi pezzi, manodopera e spese di viaggio. </w:t>
      </w:r>
      <w:r w:rsidRPr="00F30DEE">
        <w:rPr>
          <w:rFonts w:ascii="Calibri" w:hAnsi="Calibri"/>
          <w:lang w:val="it-IT"/>
        </w:rPr>
        <w:t>Sono disponibili</w:t>
      </w:r>
      <w:r w:rsidR="002403CF" w:rsidRPr="00F30DEE">
        <w:rPr>
          <w:rFonts w:ascii="Calibri" w:hAnsi="Calibri"/>
          <w:lang w:val="it-IT"/>
        </w:rPr>
        <w:t xml:space="preserve"> le dichiarazioni, le omologazioni e i marchi di prova specificati qui di seguito o equivalenti: IP X5, Intertek, SVGW/SSIGE, CE, VDE, GS, EMC, WRAS, Watermark, NSF, FDA, DEKRA; HKICert, EnergyStar, DVL/Germanischer Lloyd, PCTAE44</w:t>
      </w:r>
      <w:r w:rsidR="001063AA" w:rsidRPr="00F30DEE">
        <w:rPr>
          <w:rFonts w:ascii="Calibri" w:hAnsi="Calibri"/>
          <w:lang w:val="it"/>
        </w:rPr>
        <w:t xml:space="preserve"> funzionamento con Gas naturale con una percentuale di idrogeno fino al 20%</w:t>
      </w:r>
      <w:r w:rsidR="002403CF" w:rsidRPr="00F30DEE">
        <w:rPr>
          <w:rFonts w:ascii="Calibri" w:hAnsi="Calibri"/>
          <w:lang w:val="it-IT"/>
        </w:rPr>
        <w:t xml:space="preserve">. L'apparecchio è omologato per il funzionamento senza sorveglianza. Il produttore deve essere in possesso delle certificazioni ISO 9001, ISO 14001 e ISO 50001. L’apparecchio dispone delle seguenti modalità di funzionamento: cottura al vapore, aria calda e combi-vapore con regolazione libera dell’umidità, rigenerazione, cottura a bassa temperatura, cottura Delta-T, regolazione della temperatura al cuore, Cool Down. </w:t>
      </w:r>
      <w:r w:rsidRPr="00F30DEE">
        <w:rPr>
          <w:rFonts w:ascii="Calibri" w:hAnsi="Calibri"/>
          <w:lang w:val="it-IT"/>
        </w:rPr>
        <w:t>Temperatura della camera di cottura regolabile da +30 °C a +300 °C</w:t>
      </w:r>
      <w:r w:rsidR="002403CF" w:rsidRPr="00F30DEE">
        <w:rPr>
          <w:rFonts w:ascii="Calibri" w:hAnsi="Calibri"/>
          <w:lang w:val="it-IT"/>
        </w:rPr>
        <w:t xml:space="preserve">. Apparecchio dotato di misurazione, regolazione e visualizzazione totalmente automatica e precisa al singolo punto </w:t>
      </w:r>
      <w:r w:rsidR="002403CF" w:rsidRPr="00F30DEE">
        <w:rPr>
          <w:rFonts w:ascii="Calibri" w:hAnsi="Calibri"/>
          <w:lang w:val="it-IT"/>
        </w:rPr>
        <w:lastRenderedPageBreak/>
        <w:t xml:space="preserve">percentuale del grado di umidità nella camera di cottura. </w:t>
      </w:r>
      <w:r w:rsidRPr="00F30DEE">
        <w:rPr>
          <w:rFonts w:ascii="Calibri" w:hAnsi="Calibri"/>
          <w:lang w:val="it-IT"/>
        </w:rPr>
        <w:t>È possibile scaldare e terminare la cottura dei piatti preparati regolando il clima della camera di cottura anche se sono già stati impiattati</w:t>
      </w:r>
      <w:r w:rsidR="002403CF" w:rsidRPr="00F30DEE">
        <w:rPr>
          <w:rFonts w:ascii="Calibri" w:hAnsi="Calibri"/>
          <w:lang w:val="it-IT"/>
        </w:rPr>
        <w:t xml:space="preserve">. </w:t>
      </w:r>
      <w:r w:rsidR="002403CF" w:rsidRPr="00F30DEE">
        <w:rPr>
          <w:rFonts w:ascii="Calibri" w:hAnsi="Calibri"/>
          <w:noProof/>
          <w:lang w:val="it-IT"/>
        </w:rPr>
        <w:t>Possono essere programmati e sottotitolati in lingue diverse (anche in altri alfabeti) fino a 100 programmi di cottura con fino a 12 fasi di cottura ciascuno. Il vapore è generato senza pressione tramite un generatore di vapore autopulente con decalcificazione e manutenzione automatica, indipendentemente dalla durezza dell’acqua impostata. Può funzionare senza impianto di addolcimento dell’acqua. Grazie al programma di pulizia automatica, non occorre un'ulteriore decalcificazione manuale. Sistema di diagnosi con indicatore automatico dei messaggi di assistenza e funzione di autotest per il controllo delle funzioni dell’apparecchio. L’apparecchio è dotato di un sistema di lavaggio completamente automatico e indipendente dalla pressione dell’acqua con diversi livelli di pulizia. Impiego di detergenti solidi in pastiglie privi di fosforo e fosfati per la sicurezza sul lavoro. L’apparecchio dispone di diversi programmi di lavaggio, che possono essere eseguiti anche di notte senza sorveglianza.</w:t>
      </w:r>
      <w:r w:rsidR="002403CF" w:rsidRPr="00F30DEE">
        <w:rPr>
          <w:rFonts w:ascii="Calibri" w:hAnsi="Calibri"/>
          <w:lang w:val="it-IT"/>
        </w:rPr>
        <w:t xml:space="preserve"> </w:t>
      </w:r>
      <w:r w:rsidR="002403CF" w:rsidRPr="00F30DEE">
        <w:rPr>
          <w:rFonts w:ascii="Calibri" w:hAnsi="Calibri"/>
          <w:noProof/>
          <w:lang w:val="it-IT"/>
        </w:rPr>
        <w:t xml:space="preserve">Doccia manuale integrata con dispositivo di ritiro automatico e funzione regolabile spray e getto singolo. </w:t>
      </w:r>
      <w:r w:rsidR="002403CF" w:rsidRPr="00F30DEE">
        <w:rPr>
          <w:rFonts w:ascii="Calibri" w:hAnsi="Calibri"/>
          <w:noProof/>
          <w:lang w:val="it-IT"/>
        </w:rPr>
        <w:br/>
        <w:t xml:space="preserve">Interfaccia WLAN completamente integrata opzionale senza antenna esterna e interfaccia Ethernet opzionale per il collegamento a una soluzione di rete basata su cloud per l'accesso remoto. Programmazione centrale dei programmi di cottura e distribuzione agli apparecchi. Acquisizione di dati Service e HACCP, clima attuale nella camera di cottura, modalità impostata e tempo di cottura rimanente. Emissione anche tramite interfaccia USB integrata per lo scambio locale dei dati o con soluzione in cloud senza necessità di un software specifico del costruttore. La gestione dei programmi di cottura, della produzione e degli apparecchi è possibile grazie a una soluzione basata su cloud. </w:t>
      </w:r>
      <w:r w:rsidR="003F579D" w:rsidRPr="00F30DEE">
        <w:rPr>
          <w:rFonts w:ascii="Calibri" w:hAnsi="Calibri" w:cs="Calibri"/>
          <w:lang w:val="it"/>
        </w:rPr>
        <w:t>Per il sistema di cottura sono disponibili valori per l'impronta di CO</w:t>
      </w:r>
      <w:r w:rsidR="003F579D" w:rsidRPr="00F30DEE">
        <w:rPr>
          <w:rFonts w:ascii="Calibri" w:hAnsi="Calibri" w:cs="Calibri"/>
          <w:vertAlign w:val="subscript"/>
          <w:lang w:val="it"/>
        </w:rPr>
        <w:t>2</w:t>
      </w:r>
      <w:r w:rsidR="003F579D" w:rsidRPr="00F30DEE">
        <w:rPr>
          <w:rFonts w:ascii="Calibri" w:hAnsi="Calibri" w:cs="Calibri"/>
          <w:lang w:val="it"/>
        </w:rPr>
        <w:t>e (PCF) per cradle-to-gate, cradle-to-grave e cradle-to-grave con energie rinnovabili secondo i requisiti della norma ISO 14067, verificati da un organismo di certificazione accreditato a livello nazionale (Accredited Certification Body)</w:t>
      </w:r>
    </w:p>
    <w:p w14:paraId="0E3BD8DC" w14:textId="063C2858" w:rsidR="002403CF" w:rsidRPr="00F30DEE" w:rsidRDefault="002403CF" w:rsidP="002403CF">
      <w:pPr>
        <w:tabs>
          <w:tab w:val="left" w:pos="6804"/>
        </w:tabs>
        <w:ind w:right="3261"/>
        <w:rPr>
          <w:rFonts w:ascii="Calibri" w:hAnsi="Calibri" w:cs="Calibri"/>
          <w:lang w:val="it"/>
        </w:rPr>
      </w:pPr>
    </w:p>
    <w:tbl>
      <w:tblPr>
        <w:tblStyle w:val="TabellemithellemGitternetz"/>
        <w:tblW w:w="0" w:type="auto"/>
        <w:tblLook w:val="04A0" w:firstRow="1" w:lastRow="0" w:firstColumn="1" w:lastColumn="0" w:noHBand="0" w:noVBand="1"/>
      </w:tblPr>
      <w:tblGrid>
        <w:gridCol w:w="2869"/>
        <w:gridCol w:w="1946"/>
        <w:gridCol w:w="3804"/>
      </w:tblGrid>
      <w:tr w:rsidR="00F30DEE" w:rsidRPr="00F30DEE" w14:paraId="1ACAE8CC" w14:textId="77777777" w:rsidTr="008F719D">
        <w:trPr>
          <w:trHeight w:val="444"/>
        </w:trPr>
        <w:tc>
          <w:tcPr>
            <w:tcW w:w="2869" w:type="dxa"/>
            <w:vAlign w:val="center"/>
          </w:tcPr>
          <w:p w14:paraId="28FB33BC" w14:textId="77777777" w:rsidR="002403CF" w:rsidRPr="00F30DEE" w:rsidRDefault="002403CF" w:rsidP="008F719D">
            <w:pPr>
              <w:rPr>
                <w:rFonts w:ascii="Calibri" w:hAnsi="Calibri"/>
              </w:rPr>
            </w:pPr>
            <w:r w:rsidRPr="00F30DEE">
              <w:rPr>
                <w:rFonts w:ascii="Calibri" w:hAnsi="Calibri"/>
                <w:lang w:val="en"/>
              </w:rPr>
              <w:t>Dati tecnici</w:t>
            </w:r>
          </w:p>
        </w:tc>
        <w:tc>
          <w:tcPr>
            <w:tcW w:w="1946" w:type="dxa"/>
            <w:vAlign w:val="center"/>
          </w:tcPr>
          <w:p w14:paraId="47FC7589" w14:textId="77777777" w:rsidR="002403CF" w:rsidRPr="00F30DEE" w:rsidRDefault="002403CF" w:rsidP="008F719D">
            <w:pPr>
              <w:jc w:val="right"/>
              <w:rPr>
                <w:rFonts w:ascii="Calibri" w:hAnsi="Calibri"/>
              </w:rPr>
            </w:pPr>
            <w:r w:rsidRPr="00F30DEE">
              <w:rPr>
                <w:rFonts w:ascii="Calibri" w:hAnsi="Calibri"/>
                <w:lang w:val="en"/>
              </w:rPr>
              <w:t>previsti</w:t>
            </w:r>
          </w:p>
        </w:tc>
        <w:tc>
          <w:tcPr>
            <w:tcW w:w="3804" w:type="dxa"/>
            <w:vAlign w:val="center"/>
          </w:tcPr>
          <w:p w14:paraId="3B35D220" w14:textId="77777777" w:rsidR="002403CF" w:rsidRPr="00F30DEE" w:rsidRDefault="002403CF" w:rsidP="008F719D">
            <w:pPr>
              <w:jc w:val="center"/>
              <w:rPr>
                <w:rFonts w:ascii="Calibri" w:hAnsi="Calibri"/>
              </w:rPr>
            </w:pPr>
            <w:r w:rsidRPr="00F30DEE">
              <w:rPr>
                <w:rFonts w:ascii="Calibri" w:hAnsi="Calibri"/>
                <w:lang w:val="en"/>
              </w:rPr>
              <w:t>offerti</w:t>
            </w:r>
          </w:p>
        </w:tc>
      </w:tr>
      <w:tr w:rsidR="00F30DEE" w:rsidRPr="00F30DEE" w14:paraId="2ACFD003" w14:textId="77777777" w:rsidTr="008F719D">
        <w:trPr>
          <w:trHeight w:val="174"/>
        </w:trPr>
        <w:tc>
          <w:tcPr>
            <w:tcW w:w="2869" w:type="dxa"/>
          </w:tcPr>
          <w:p w14:paraId="7551A569" w14:textId="77777777" w:rsidR="002403CF" w:rsidRPr="00F30DEE" w:rsidRDefault="002403CF" w:rsidP="008F719D">
            <w:pPr>
              <w:rPr>
                <w:rFonts w:ascii="Calibri" w:hAnsi="Calibri"/>
              </w:rPr>
            </w:pPr>
            <w:r w:rsidRPr="00F30DEE">
              <w:rPr>
                <w:rFonts w:ascii="Calibri" w:hAnsi="Calibri" w:cstheme="minorHAnsi"/>
                <w:sz w:val="16"/>
                <w:szCs w:val="16"/>
                <w:lang w:val="it-IT"/>
              </w:rPr>
              <w:t xml:space="preserve">Apparecchio completo con maniglia ecc. </w:t>
            </w:r>
            <w:r w:rsidRPr="00F30DEE">
              <w:rPr>
                <w:rFonts w:ascii="Calibri" w:hAnsi="Calibri" w:cstheme="minorHAnsi"/>
                <w:sz w:val="16"/>
                <w:szCs w:val="16"/>
                <w:lang w:val="en"/>
              </w:rPr>
              <w:t>[LxAxP]</w:t>
            </w:r>
          </w:p>
        </w:tc>
        <w:tc>
          <w:tcPr>
            <w:tcW w:w="1946" w:type="dxa"/>
          </w:tcPr>
          <w:p w14:paraId="58439C0A" w14:textId="77777777" w:rsidR="002403CF" w:rsidRPr="00F30DEE" w:rsidRDefault="002403CF" w:rsidP="008F719D">
            <w:pPr>
              <w:jc w:val="right"/>
              <w:rPr>
                <w:rFonts w:ascii="Calibri" w:hAnsi="Calibri"/>
              </w:rPr>
            </w:pPr>
            <w:r w:rsidRPr="00F30DEE">
              <w:rPr>
                <w:rFonts w:ascii="Calibri" w:eastAsia="RATIONAL Sans TT" w:hAnsi="Calibri" w:cstheme="minorHAnsi"/>
                <w:sz w:val="16"/>
                <w:szCs w:val="16"/>
                <w:lang w:val="en"/>
              </w:rPr>
              <w:t>ca. 1100 x 850 x 1050 mm</w:t>
            </w:r>
          </w:p>
        </w:tc>
        <w:tc>
          <w:tcPr>
            <w:tcW w:w="3804" w:type="dxa"/>
          </w:tcPr>
          <w:p w14:paraId="34C5FEE1" w14:textId="77777777" w:rsidR="002403CF" w:rsidRPr="00F30DEE" w:rsidRDefault="002403CF" w:rsidP="008F719D">
            <w:pPr>
              <w:jc w:val="center"/>
              <w:rPr>
                <w:rFonts w:ascii="Calibri" w:hAnsi="Calibri"/>
              </w:rPr>
            </w:pPr>
          </w:p>
        </w:tc>
      </w:tr>
      <w:tr w:rsidR="00F30DEE" w:rsidRPr="00F30DEE" w14:paraId="32CAEDC3" w14:textId="77777777" w:rsidTr="008F719D">
        <w:trPr>
          <w:trHeight w:val="492"/>
        </w:trPr>
        <w:tc>
          <w:tcPr>
            <w:tcW w:w="2869" w:type="dxa"/>
          </w:tcPr>
          <w:p w14:paraId="016BC781" w14:textId="77777777" w:rsidR="002403CF" w:rsidRPr="00F30DEE" w:rsidRDefault="002403CF" w:rsidP="008F719D">
            <w:pPr>
              <w:rPr>
                <w:rFonts w:ascii="Calibri" w:hAnsi="Calibri"/>
              </w:rPr>
            </w:pPr>
            <w:r w:rsidRPr="00F30DEE">
              <w:rPr>
                <w:rFonts w:ascii="Calibri" w:eastAsia="Times New Roman" w:hAnsi="Calibri" w:cstheme="minorHAnsi"/>
                <w:sz w:val="16"/>
                <w:szCs w:val="16"/>
                <w:lang w:val="en"/>
              </w:rPr>
              <w:t>Capacità:</w:t>
            </w:r>
          </w:p>
        </w:tc>
        <w:tc>
          <w:tcPr>
            <w:tcW w:w="1946" w:type="dxa"/>
          </w:tcPr>
          <w:p w14:paraId="1ED14D1F" w14:textId="77777777" w:rsidR="002403CF" w:rsidRPr="00F30DEE" w:rsidRDefault="002403CF" w:rsidP="008F719D">
            <w:pPr>
              <w:jc w:val="right"/>
              <w:rPr>
                <w:rFonts w:ascii="Calibri" w:hAnsi="Calibri"/>
              </w:rPr>
            </w:pPr>
            <w:r w:rsidRPr="00F30DEE">
              <w:rPr>
                <w:rFonts w:ascii="Calibri" w:eastAsia="Times New Roman" w:hAnsi="Calibri" w:cstheme="minorHAnsi"/>
                <w:sz w:val="16"/>
                <w:szCs w:val="16"/>
                <w:lang w:val="en"/>
              </w:rPr>
              <w:t>6 ripiani 2/1 GN</w:t>
            </w:r>
          </w:p>
        </w:tc>
        <w:tc>
          <w:tcPr>
            <w:tcW w:w="3804" w:type="dxa"/>
          </w:tcPr>
          <w:p w14:paraId="5E886D03" w14:textId="77777777" w:rsidR="002403CF" w:rsidRPr="00F30DEE" w:rsidRDefault="002403CF" w:rsidP="008F719D">
            <w:pPr>
              <w:jc w:val="center"/>
              <w:rPr>
                <w:rFonts w:ascii="Calibri" w:hAnsi="Calibri"/>
              </w:rPr>
            </w:pPr>
          </w:p>
        </w:tc>
      </w:tr>
      <w:tr w:rsidR="00F30DEE" w:rsidRPr="00F30DEE" w14:paraId="323E89F6" w14:textId="77777777" w:rsidTr="008F719D">
        <w:trPr>
          <w:trHeight w:val="492"/>
        </w:trPr>
        <w:tc>
          <w:tcPr>
            <w:tcW w:w="2869" w:type="dxa"/>
          </w:tcPr>
          <w:p w14:paraId="2E100F95" w14:textId="77777777" w:rsidR="002403CF" w:rsidRPr="00F30DEE" w:rsidRDefault="002403CF" w:rsidP="008F719D">
            <w:pPr>
              <w:rPr>
                <w:rFonts w:ascii="Calibri" w:hAnsi="Calibri"/>
              </w:rPr>
            </w:pPr>
            <w:r w:rsidRPr="00F30DEE">
              <w:rPr>
                <w:rFonts w:ascii="Calibri" w:eastAsia="Times New Roman" w:hAnsi="Calibri" w:cstheme="minorHAnsi"/>
                <w:sz w:val="16"/>
                <w:szCs w:val="16"/>
                <w:lang w:val="en"/>
              </w:rPr>
              <w:lastRenderedPageBreak/>
              <w:t>Intervallo di temperatura</w:t>
            </w:r>
          </w:p>
        </w:tc>
        <w:tc>
          <w:tcPr>
            <w:tcW w:w="1946" w:type="dxa"/>
          </w:tcPr>
          <w:p w14:paraId="39329461" w14:textId="77777777" w:rsidR="002403CF" w:rsidRPr="00F30DEE" w:rsidRDefault="002403CF" w:rsidP="008F719D">
            <w:pPr>
              <w:jc w:val="right"/>
              <w:rPr>
                <w:rFonts w:ascii="Calibri" w:hAnsi="Calibri"/>
              </w:rPr>
            </w:pPr>
            <w:r w:rsidRPr="00F30DEE">
              <w:rPr>
                <w:rFonts w:ascii="Calibri" w:eastAsia="Times New Roman" w:hAnsi="Calibri" w:cstheme="minorHAnsi"/>
                <w:sz w:val="16"/>
                <w:szCs w:val="16"/>
                <w:lang w:val="en"/>
              </w:rPr>
              <w:t>+30°-300°C</w:t>
            </w:r>
          </w:p>
        </w:tc>
        <w:tc>
          <w:tcPr>
            <w:tcW w:w="3804" w:type="dxa"/>
          </w:tcPr>
          <w:p w14:paraId="6473317E" w14:textId="77777777" w:rsidR="002403CF" w:rsidRPr="00F30DEE" w:rsidRDefault="002403CF" w:rsidP="008F719D">
            <w:pPr>
              <w:jc w:val="center"/>
              <w:rPr>
                <w:rFonts w:ascii="Calibri" w:hAnsi="Calibri"/>
              </w:rPr>
            </w:pPr>
          </w:p>
        </w:tc>
      </w:tr>
      <w:tr w:rsidR="00F30DEE" w:rsidRPr="00F30DEE" w14:paraId="7FD3FDE6" w14:textId="77777777" w:rsidTr="008F719D">
        <w:trPr>
          <w:trHeight w:val="492"/>
        </w:trPr>
        <w:tc>
          <w:tcPr>
            <w:tcW w:w="2869" w:type="dxa"/>
          </w:tcPr>
          <w:p w14:paraId="243F7E62" w14:textId="77777777" w:rsidR="002403CF" w:rsidRPr="00F30DEE" w:rsidRDefault="002403CF" w:rsidP="008F719D">
            <w:pPr>
              <w:rPr>
                <w:rFonts w:ascii="Calibri" w:hAnsi="Calibri"/>
                <w:sz w:val="16"/>
              </w:rPr>
            </w:pPr>
            <w:r w:rsidRPr="00F30DEE">
              <w:rPr>
                <w:rFonts w:ascii="Calibri" w:hAnsi="Calibri"/>
                <w:sz w:val="16"/>
                <w:lang w:val="en"/>
              </w:rPr>
              <w:t>Potenza</w:t>
            </w:r>
          </w:p>
          <w:p w14:paraId="32E02B2D" w14:textId="77777777" w:rsidR="002403CF" w:rsidRPr="00F30DEE" w:rsidRDefault="002403CF" w:rsidP="008F719D">
            <w:pPr>
              <w:rPr>
                <w:rFonts w:ascii="Calibri" w:hAnsi="Calibri"/>
              </w:rPr>
            </w:pPr>
            <w:r w:rsidRPr="00F30DEE">
              <w:rPr>
                <w:rFonts w:ascii="Calibri" w:hAnsi="Calibri"/>
                <w:sz w:val="16"/>
                <w:lang w:val="en"/>
              </w:rPr>
              <w:t>(carico termico nominale)</w:t>
            </w:r>
          </w:p>
        </w:tc>
        <w:tc>
          <w:tcPr>
            <w:tcW w:w="1946" w:type="dxa"/>
          </w:tcPr>
          <w:p w14:paraId="5CE53251" w14:textId="4B1DFAC3" w:rsidR="002403CF" w:rsidRPr="00F30DEE" w:rsidRDefault="001063AA" w:rsidP="008F719D">
            <w:pPr>
              <w:jc w:val="right"/>
              <w:rPr>
                <w:rFonts w:ascii="Calibri" w:eastAsia="Times New Roman" w:hAnsi="Calibri" w:cstheme="minorHAnsi"/>
                <w:sz w:val="16"/>
                <w:szCs w:val="16"/>
              </w:rPr>
            </w:pPr>
            <w:r w:rsidRPr="00F30DEE">
              <w:rPr>
                <w:rFonts w:ascii="Calibri" w:eastAsia="Times New Roman" w:hAnsi="Calibri" w:cstheme="minorHAnsi"/>
                <w:sz w:val="16"/>
                <w:szCs w:val="16"/>
                <w:lang w:val="en"/>
              </w:rPr>
              <w:t>Gas naturale*</w:t>
            </w:r>
            <w:r w:rsidR="002403CF" w:rsidRPr="00F30DEE">
              <w:rPr>
                <w:rFonts w:ascii="Calibri" w:eastAsia="Times New Roman" w:hAnsi="Calibri" w:cstheme="minorHAnsi"/>
                <w:sz w:val="16"/>
                <w:szCs w:val="16"/>
                <w:lang w:val="en"/>
              </w:rPr>
              <w:t xml:space="preserve"> H/L: 28 kW</w:t>
            </w:r>
          </w:p>
          <w:p w14:paraId="5FC82684" w14:textId="77777777" w:rsidR="002403CF" w:rsidRPr="00F30DEE" w:rsidRDefault="002403CF" w:rsidP="008F719D">
            <w:pPr>
              <w:jc w:val="right"/>
              <w:rPr>
                <w:rFonts w:ascii="Calibri" w:eastAsia="Times New Roman" w:hAnsi="Calibri" w:cstheme="minorHAnsi"/>
                <w:sz w:val="16"/>
                <w:szCs w:val="16"/>
              </w:rPr>
            </w:pPr>
            <w:r w:rsidRPr="00F30DEE">
              <w:rPr>
                <w:rFonts w:ascii="Calibri" w:eastAsia="Times New Roman" w:hAnsi="Calibri" w:cstheme="minorHAnsi"/>
                <w:sz w:val="16"/>
                <w:szCs w:val="16"/>
                <w:lang w:val="en"/>
              </w:rPr>
              <w:t>GPL 3 B/P: 31 kW</w:t>
            </w:r>
          </w:p>
          <w:p w14:paraId="1C7A6EAC" w14:textId="77777777" w:rsidR="002403CF" w:rsidRPr="00F30DEE" w:rsidRDefault="002403CF" w:rsidP="008F719D">
            <w:pPr>
              <w:jc w:val="right"/>
              <w:rPr>
                <w:rFonts w:ascii="Calibri" w:hAnsi="Calibri"/>
              </w:rPr>
            </w:pPr>
            <w:r w:rsidRPr="00F30DEE">
              <w:rPr>
                <w:rFonts w:ascii="Calibri" w:eastAsia="Times New Roman" w:hAnsi="Calibri" w:cstheme="minorHAnsi"/>
                <w:sz w:val="16"/>
                <w:szCs w:val="16"/>
                <w:lang w:val="en"/>
              </w:rPr>
              <w:t>GPL 3 P: 28 kW</w:t>
            </w:r>
          </w:p>
        </w:tc>
        <w:tc>
          <w:tcPr>
            <w:tcW w:w="3804" w:type="dxa"/>
          </w:tcPr>
          <w:p w14:paraId="1FF4725C" w14:textId="77777777" w:rsidR="002403CF" w:rsidRPr="00F30DEE" w:rsidRDefault="002403CF" w:rsidP="008F719D">
            <w:pPr>
              <w:jc w:val="center"/>
              <w:rPr>
                <w:rFonts w:ascii="Calibri" w:hAnsi="Calibri"/>
              </w:rPr>
            </w:pPr>
          </w:p>
        </w:tc>
      </w:tr>
      <w:tr w:rsidR="00F30DEE" w:rsidRPr="00F30DEE" w14:paraId="6F9777BE" w14:textId="77777777" w:rsidTr="008F719D">
        <w:trPr>
          <w:trHeight w:val="492"/>
        </w:trPr>
        <w:tc>
          <w:tcPr>
            <w:tcW w:w="2869" w:type="dxa"/>
          </w:tcPr>
          <w:p w14:paraId="02C04F87" w14:textId="77777777" w:rsidR="002403CF" w:rsidRPr="00F30DEE" w:rsidRDefault="002403CF" w:rsidP="008F719D">
            <w:pPr>
              <w:rPr>
                <w:rFonts w:ascii="Calibri" w:hAnsi="Calibri"/>
              </w:rPr>
            </w:pPr>
            <w:r w:rsidRPr="00F30DEE">
              <w:rPr>
                <w:rFonts w:ascii="Calibri" w:hAnsi="Calibri" w:cs="Calibri"/>
                <w:sz w:val="16"/>
                <w:lang w:val="en"/>
              </w:rPr>
              <w:t>Potenza Aria calda</w:t>
            </w:r>
          </w:p>
        </w:tc>
        <w:tc>
          <w:tcPr>
            <w:tcW w:w="1946" w:type="dxa"/>
          </w:tcPr>
          <w:p w14:paraId="26B7A1F8" w14:textId="5B562BF3" w:rsidR="002403CF" w:rsidRPr="00F30DEE" w:rsidRDefault="001063AA" w:rsidP="008F719D">
            <w:pPr>
              <w:jc w:val="right"/>
              <w:rPr>
                <w:rFonts w:ascii="Calibri" w:eastAsia="Times New Roman" w:hAnsi="Calibri" w:cstheme="minorHAnsi"/>
                <w:sz w:val="16"/>
                <w:szCs w:val="16"/>
              </w:rPr>
            </w:pPr>
            <w:r w:rsidRPr="00F30DEE">
              <w:rPr>
                <w:rFonts w:ascii="Calibri" w:eastAsia="Times New Roman" w:hAnsi="Calibri" w:cstheme="minorHAnsi"/>
                <w:sz w:val="16"/>
                <w:szCs w:val="16"/>
                <w:lang w:val="en"/>
              </w:rPr>
              <w:t>Gas naturale*</w:t>
            </w:r>
            <w:r w:rsidR="002403CF" w:rsidRPr="00F30DEE">
              <w:rPr>
                <w:rFonts w:ascii="Calibri" w:eastAsia="Times New Roman" w:hAnsi="Calibri" w:cstheme="minorHAnsi"/>
                <w:sz w:val="16"/>
                <w:szCs w:val="16"/>
                <w:lang w:val="en"/>
              </w:rPr>
              <w:t xml:space="preserve"> H/L: 28 kW</w:t>
            </w:r>
          </w:p>
          <w:p w14:paraId="6DCD7C36" w14:textId="77777777" w:rsidR="002403CF" w:rsidRPr="00F30DEE" w:rsidRDefault="002403CF" w:rsidP="008F719D">
            <w:pPr>
              <w:jc w:val="right"/>
              <w:rPr>
                <w:rFonts w:ascii="Calibri" w:eastAsia="Times New Roman" w:hAnsi="Calibri" w:cstheme="minorHAnsi"/>
                <w:sz w:val="16"/>
                <w:szCs w:val="16"/>
              </w:rPr>
            </w:pPr>
            <w:r w:rsidRPr="00F30DEE">
              <w:rPr>
                <w:rFonts w:ascii="Calibri" w:eastAsia="Times New Roman" w:hAnsi="Calibri" w:cstheme="minorHAnsi"/>
                <w:sz w:val="16"/>
                <w:szCs w:val="16"/>
                <w:lang w:val="en"/>
              </w:rPr>
              <w:t>GPL 3 B/P: 31 kW</w:t>
            </w:r>
          </w:p>
          <w:p w14:paraId="7F2321A5" w14:textId="77777777" w:rsidR="002403CF" w:rsidRPr="00F30DEE" w:rsidRDefault="002403CF" w:rsidP="008F719D">
            <w:pPr>
              <w:jc w:val="right"/>
              <w:rPr>
                <w:rFonts w:ascii="Calibri" w:hAnsi="Calibri"/>
              </w:rPr>
            </w:pPr>
            <w:r w:rsidRPr="00F30DEE">
              <w:rPr>
                <w:rFonts w:ascii="Calibri" w:eastAsia="Times New Roman" w:hAnsi="Calibri" w:cstheme="minorHAnsi"/>
                <w:sz w:val="16"/>
                <w:szCs w:val="16"/>
                <w:lang w:val="en"/>
              </w:rPr>
              <w:t>GPL 3 P: 28 kW</w:t>
            </w:r>
          </w:p>
        </w:tc>
        <w:tc>
          <w:tcPr>
            <w:tcW w:w="3804" w:type="dxa"/>
          </w:tcPr>
          <w:p w14:paraId="01CEA4DE" w14:textId="77777777" w:rsidR="002403CF" w:rsidRPr="00F30DEE" w:rsidRDefault="002403CF" w:rsidP="008F719D">
            <w:pPr>
              <w:jc w:val="center"/>
              <w:rPr>
                <w:rFonts w:ascii="Calibri" w:hAnsi="Calibri"/>
              </w:rPr>
            </w:pPr>
          </w:p>
        </w:tc>
      </w:tr>
      <w:tr w:rsidR="00F30DEE" w:rsidRPr="00F30DEE" w14:paraId="3390AB03" w14:textId="77777777" w:rsidTr="008F719D">
        <w:trPr>
          <w:trHeight w:val="492"/>
        </w:trPr>
        <w:tc>
          <w:tcPr>
            <w:tcW w:w="2869" w:type="dxa"/>
          </w:tcPr>
          <w:p w14:paraId="20D99C7A" w14:textId="77777777" w:rsidR="002403CF" w:rsidRPr="00F30DEE" w:rsidRDefault="002403CF" w:rsidP="008F719D">
            <w:pPr>
              <w:rPr>
                <w:rFonts w:ascii="Calibri" w:hAnsi="Calibri"/>
              </w:rPr>
            </w:pPr>
            <w:r w:rsidRPr="00F30DEE">
              <w:rPr>
                <w:rFonts w:ascii="Calibri" w:hAnsi="Calibri"/>
                <w:sz w:val="16"/>
                <w:lang w:val="en"/>
              </w:rPr>
              <w:t>Potenza Vapore</w:t>
            </w:r>
          </w:p>
        </w:tc>
        <w:tc>
          <w:tcPr>
            <w:tcW w:w="1946" w:type="dxa"/>
          </w:tcPr>
          <w:p w14:paraId="5754C6D1" w14:textId="36DFF747" w:rsidR="002403CF" w:rsidRPr="00F30DEE" w:rsidRDefault="001063AA" w:rsidP="008F719D">
            <w:pPr>
              <w:jc w:val="right"/>
              <w:rPr>
                <w:rFonts w:ascii="Calibri" w:eastAsia="Times New Roman" w:hAnsi="Calibri" w:cstheme="minorHAnsi"/>
                <w:sz w:val="16"/>
                <w:szCs w:val="16"/>
              </w:rPr>
            </w:pPr>
            <w:r w:rsidRPr="00F30DEE">
              <w:rPr>
                <w:rFonts w:ascii="Calibri" w:eastAsia="Times New Roman" w:hAnsi="Calibri" w:cstheme="minorHAnsi"/>
                <w:sz w:val="16"/>
                <w:szCs w:val="16"/>
                <w:lang w:val="en"/>
              </w:rPr>
              <w:t>Gas naturale*</w:t>
            </w:r>
            <w:r w:rsidR="002403CF" w:rsidRPr="00F30DEE">
              <w:rPr>
                <w:rFonts w:ascii="Calibri" w:eastAsia="Times New Roman" w:hAnsi="Calibri" w:cstheme="minorHAnsi"/>
                <w:sz w:val="16"/>
                <w:szCs w:val="16"/>
                <w:lang w:val="en"/>
              </w:rPr>
              <w:t xml:space="preserve"> H/L: 21 kW</w:t>
            </w:r>
          </w:p>
          <w:p w14:paraId="6A5C193D" w14:textId="77777777" w:rsidR="002403CF" w:rsidRPr="00F30DEE" w:rsidRDefault="002403CF" w:rsidP="008F719D">
            <w:pPr>
              <w:jc w:val="right"/>
              <w:rPr>
                <w:rFonts w:ascii="Calibri" w:eastAsia="Times New Roman" w:hAnsi="Calibri" w:cstheme="minorHAnsi"/>
                <w:sz w:val="16"/>
                <w:szCs w:val="16"/>
              </w:rPr>
            </w:pPr>
            <w:r w:rsidRPr="00F30DEE">
              <w:rPr>
                <w:rFonts w:ascii="Calibri" w:eastAsia="Times New Roman" w:hAnsi="Calibri" w:cstheme="minorHAnsi"/>
                <w:sz w:val="16"/>
                <w:szCs w:val="16"/>
                <w:lang w:val="en"/>
              </w:rPr>
              <w:t>GPL 3 B/P: 23 kW</w:t>
            </w:r>
          </w:p>
          <w:p w14:paraId="6A4126C7" w14:textId="77777777" w:rsidR="002403CF" w:rsidRPr="00F30DEE" w:rsidRDefault="002403CF" w:rsidP="008F719D">
            <w:pPr>
              <w:jc w:val="right"/>
              <w:rPr>
                <w:rFonts w:ascii="Calibri" w:hAnsi="Calibri"/>
              </w:rPr>
            </w:pPr>
            <w:r w:rsidRPr="00F30DEE">
              <w:rPr>
                <w:rFonts w:ascii="Calibri" w:eastAsia="Times New Roman" w:hAnsi="Calibri" w:cstheme="minorHAnsi"/>
                <w:sz w:val="16"/>
                <w:szCs w:val="16"/>
                <w:lang w:val="en"/>
              </w:rPr>
              <w:t>GPL 3 P: 21 kW</w:t>
            </w:r>
          </w:p>
        </w:tc>
        <w:tc>
          <w:tcPr>
            <w:tcW w:w="3804" w:type="dxa"/>
          </w:tcPr>
          <w:p w14:paraId="60799687" w14:textId="77777777" w:rsidR="002403CF" w:rsidRPr="00F30DEE" w:rsidRDefault="002403CF" w:rsidP="008F719D">
            <w:pPr>
              <w:jc w:val="center"/>
              <w:rPr>
                <w:rFonts w:ascii="Calibri" w:hAnsi="Calibri"/>
              </w:rPr>
            </w:pPr>
          </w:p>
        </w:tc>
      </w:tr>
      <w:tr w:rsidR="00F30DEE" w:rsidRPr="00F30DEE" w14:paraId="38040C06" w14:textId="77777777" w:rsidTr="008F719D">
        <w:trPr>
          <w:trHeight w:val="631"/>
        </w:trPr>
        <w:tc>
          <w:tcPr>
            <w:tcW w:w="2869" w:type="dxa"/>
          </w:tcPr>
          <w:p w14:paraId="4FFD5021" w14:textId="77777777" w:rsidR="002403CF" w:rsidRPr="00F30DEE" w:rsidRDefault="002403CF" w:rsidP="008F719D">
            <w:pPr>
              <w:rPr>
                <w:rFonts w:ascii="Calibri" w:hAnsi="Calibri"/>
              </w:rPr>
            </w:pPr>
            <w:r w:rsidRPr="00F30DEE">
              <w:rPr>
                <w:rFonts w:ascii="Calibri" w:eastAsia="Times New Roman" w:hAnsi="Calibri" w:cstheme="minorHAnsi"/>
                <w:sz w:val="16"/>
                <w:szCs w:val="16"/>
                <w:lang w:val="en"/>
              </w:rPr>
              <w:t>Raccordo del gas</w:t>
            </w:r>
          </w:p>
        </w:tc>
        <w:tc>
          <w:tcPr>
            <w:tcW w:w="1946" w:type="dxa"/>
          </w:tcPr>
          <w:p w14:paraId="43F7EB1D" w14:textId="77777777" w:rsidR="002403CF" w:rsidRPr="00F30DEE" w:rsidRDefault="002403CF" w:rsidP="008F719D">
            <w:pPr>
              <w:jc w:val="right"/>
              <w:rPr>
                <w:rFonts w:ascii="Calibri" w:hAnsi="Calibri"/>
              </w:rPr>
            </w:pPr>
            <w:r w:rsidRPr="00F30DEE">
              <w:rPr>
                <w:rFonts w:ascii="Calibri" w:eastAsia="Times New Roman" w:hAnsi="Calibri" w:cstheme="minorHAnsi"/>
                <w:sz w:val="16"/>
                <w:szCs w:val="16"/>
                <w:lang w:val="en"/>
              </w:rPr>
              <w:t>¾"</w:t>
            </w:r>
          </w:p>
        </w:tc>
        <w:tc>
          <w:tcPr>
            <w:tcW w:w="3804" w:type="dxa"/>
          </w:tcPr>
          <w:p w14:paraId="19038B4F" w14:textId="77777777" w:rsidR="002403CF" w:rsidRPr="00F30DEE" w:rsidRDefault="002403CF" w:rsidP="008F719D">
            <w:pPr>
              <w:jc w:val="center"/>
              <w:rPr>
                <w:rFonts w:ascii="Calibri" w:hAnsi="Calibri"/>
              </w:rPr>
            </w:pPr>
          </w:p>
        </w:tc>
      </w:tr>
      <w:tr w:rsidR="00F30DEE" w:rsidRPr="00F30DEE" w14:paraId="6B50DF75" w14:textId="77777777" w:rsidTr="008F719D">
        <w:trPr>
          <w:trHeight w:val="492"/>
        </w:trPr>
        <w:tc>
          <w:tcPr>
            <w:tcW w:w="2869" w:type="dxa"/>
          </w:tcPr>
          <w:p w14:paraId="0E4E101C" w14:textId="77777777" w:rsidR="002403CF" w:rsidRPr="00F30DEE" w:rsidRDefault="002403CF" w:rsidP="008F719D">
            <w:pPr>
              <w:rPr>
                <w:rFonts w:ascii="Calibri" w:hAnsi="Calibri"/>
              </w:rPr>
            </w:pPr>
            <w:r w:rsidRPr="00F30DEE">
              <w:rPr>
                <w:rFonts w:ascii="Calibri" w:eastAsia="Times New Roman" w:hAnsi="Calibri" w:cstheme="minorHAnsi"/>
                <w:sz w:val="16"/>
                <w:szCs w:val="16"/>
                <w:lang w:val="en"/>
              </w:rPr>
              <w:t>Raccordo dell'acqua</w:t>
            </w:r>
          </w:p>
        </w:tc>
        <w:tc>
          <w:tcPr>
            <w:tcW w:w="1946" w:type="dxa"/>
          </w:tcPr>
          <w:p w14:paraId="63CCB20D" w14:textId="77777777" w:rsidR="002403CF" w:rsidRPr="00F30DEE" w:rsidRDefault="002403CF" w:rsidP="008F719D">
            <w:pPr>
              <w:jc w:val="right"/>
              <w:rPr>
                <w:rFonts w:ascii="Calibri" w:hAnsi="Calibri"/>
              </w:rPr>
            </w:pPr>
            <w:r w:rsidRPr="00F30DEE">
              <w:rPr>
                <w:rFonts w:ascii="Calibri" w:eastAsia="Times New Roman" w:hAnsi="Calibri" w:cstheme="minorHAnsi"/>
                <w:sz w:val="16"/>
                <w:szCs w:val="16"/>
                <w:lang w:val="en"/>
              </w:rPr>
              <w:t>¾"</w:t>
            </w:r>
          </w:p>
        </w:tc>
        <w:tc>
          <w:tcPr>
            <w:tcW w:w="3804" w:type="dxa"/>
          </w:tcPr>
          <w:p w14:paraId="3ED7792F" w14:textId="77777777" w:rsidR="002403CF" w:rsidRPr="00F30DEE" w:rsidRDefault="002403CF" w:rsidP="008F719D">
            <w:pPr>
              <w:jc w:val="center"/>
              <w:rPr>
                <w:rFonts w:ascii="Calibri" w:hAnsi="Calibri"/>
              </w:rPr>
            </w:pPr>
          </w:p>
        </w:tc>
      </w:tr>
      <w:tr w:rsidR="00F30DEE" w:rsidRPr="00F30DEE" w14:paraId="51C19E0B" w14:textId="77777777" w:rsidTr="008F719D">
        <w:trPr>
          <w:trHeight w:val="492"/>
        </w:trPr>
        <w:tc>
          <w:tcPr>
            <w:tcW w:w="2869" w:type="dxa"/>
          </w:tcPr>
          <w:p w14:paraId="18996E1D" w14:textId="77777777" w:rsidR="002403CF" w:rsidRPr="00F30DEE" w:rsidRDefault="002403CF" w:rsidP="008F719D">
            <w:pPr>
              <w:rPr>
                <w:rFonts w:ascii="Calibri" w:hAnsi="Calibri"/>
              </w:rPr>
            </w:pPr>
            <w:r w:rsidRPr="00F30DEE">
              <w:rPr>
                <w:rFonts w:ascii="Calibri" w:eastAsia="Times New Roman" w:hAnsi="Calibri" w:cstheme="minorHAnsi"/>
                <w:sz w:val="16"/>
                <w:szCs w:val="16"/>
                <w:lang w:val="en"/>
              </w:rPr>
              <w:t>Scarico idrico</w:t>
            </w:r>
          </w:p>
        </w:tc>
        <w:tc>
          <w:tcPr>
            <w:tcW w:w="1946" w:type="dxa"/>
          </w:tcPr>
          <w:p w14:paraId="51220382" w14:textId="77777777" w:rsidR="002403CF" w:rsidRPr="00F30DEE" w:rsidRDefault="002403CF" w:rsidP="008F719D">
            <w:pPr>
              <w:jc w:val="right"/>
              <w:rPr>
                <w:rFonts w:ascii="Calibri" w:hAnsi="Calibri"/>
              </w:rPr>
            </w:pPr>
            <w:r w:rsidRPr="00F30DEE">
              <w:rPr>
                <w:rFonts w:ascii="Calibri" w:eastAsia="Times New Roman" w:hAnsi="Calibri" w:cstheme="minorHAnsi"/>
                <w:sz w:val="16"/>
                <w:szCs w:val="16"/>
                <w:lang w:val="en"/>
              </w:rPr>
              <w:t>DN 50</w:t>
            </w:r>
          </w:p>
        </w:tc>
        <w:tc>
          <w:tcPr>
            <w:tcW w:w="3804" w:type="dxa"/>
          </w:tcPr>
          <w:p w14:paraId="20ED7C2D" w14:textId="77777777" w:rsidR="002403CF" w:rsidRPr="00F30DEE" w:rsidRDefault="002403CF" w:rsidP="008F719D">
            <w:pPr>
              <w:jc w:val="center"/>
              <w:rPr>
                <w:rFonts w:ascii="Calibri" w:hAnsi="Calibri"/>
              </w:rPr>
            </w:pPr>
          </w:p>
        </w:tc>
      </w:tr>
      <w:tr w:rsidR="00F30DEE" w:rsidRPr="00F30DEE" w14:paraId="46F5ADA1" w14:textId="77777777" w:rsidTr="008F719D">
        <w:trPr>
          <w:trHeight w:val="492"/>
        </w:trPr>
        <w:tc>
          <w:tcPr>
            <w:tcW w:w="2869" w:type="dxa"/>
          </w:tcPr>
          <w:p w14:paraId="0BD8E1B8" w14:textId="77777777" w:rsidR="002403CF" w:rsidRPr="00F30DEE" w:rsidRDefault="002403CF" w:rsidP="008F719D">
            <w:pPr>
              <w:rPr>
                <w:rFonts w:ascii="Calibri" w:eastAsia="Times New Roman" w:hAnsi="Calibri" w:cstheme="minorHAnsi"/>
                <w:sz w:val="16"/>
                <w:szCs w:val="16"/>
              </w:rPr>
            </w:pPr>
            <w:r w:rsidRPr="00F30DEE">
              <w:rPr>
                <w:rFonts w:ascii="Calibri" w:eastAsia="Times New Roman" w:hAnsi="Calibri" w:cstheme="minorHAnsi"/>
                <w:sz w:val="16"/>
                <w:szCs w:val="16"/>
                <w:lang w:val="en"/>
              </w:rPr>
              <w:t xml:space="preserve">Tensione </w:t>
            </w:r>
          </w:p>
        </w:tc>
        <w:tc>
          <w:tcPr>
            <w:tcW w:w="1946" w:type="dxa"/>
          </w:tcPr>
          <w:p w14:paraId="1A57FB88" w14:textId="77777777" w:rsidR="002403CF" w:rsidRPr="00F30DEE" w:rsidRDefault="002403CF" w:rsidP="008F719D">
            <w:pPr>
              <w:jc w:val="right"/>
              <w:rPr>
                <w:rFonts w:ascii="Calibri" w:eastAsia="Times New Roman" w:hAnsi="Calibri" w:cstheme="minorHAnsi"/>
                <w:sz w:val="16"/>
                <w:szCs w:val="16"/>
              </w:rPr>
            </w:pPr>
            <w:r w:rsidRPr="00F30DEE">
              <w:rPr>
                <w:rFonts w:ascii="Calibri" w:eastAsia="Times New Roman" w:hAnsi="Calibri" w:cstheme="minorHAnsi"/>
                <w:sz w:val="16"/>
                <w:szCs w:val="16"/>
                <w:lang w:val="en"/>
              </w:rPr>
              <w:t>1 NAC 230 V</w:t>
            </w:r>
          </w:p>
        </w:tc>
        <w:tc>
          <w:tcPr>
            <w:tcW w:w="3804" w:type="dxa"/>
          </w:tcPr>
          <w:p w14:paraId="3C593FE9" w14:textId="77777777" w:rsidR="002403CF" w:rsidRPr="00F30DEE" w:rsidRDefault="002403CF" w:rsidP="008F719D">
            <w:pPr>
              <w:jc w:val="center"/>
              <w:rPr>
                <w:rFonts w:ascii="Calibri" w:hAnsi="Calibri"/>
              </w:rPr>
            </w:pPr>
          </w:p>
        </w:tc>
      </w:tr>
      <w:tr w:rsidR="00F30DEE" w:rsidRPr="00F30DEE" w14:paraId="48C38A79" w14:textId="77777777" w:rsidTr="003F579D">
        <w:trPr>
          <w:trHeight w:val="492"/>
        </w:trPr>
        <w:tc>
          <w:tcPr>
            <w:tcW w:w="2869" w:type="dxa"/>
          </w:tcPr>
          <w:p w14:paraId="7444595B" w14:textId="77777777" w:rsidR="003F579D" w:rsidRPr="00F30DEE" w:rsidRDefault="003F579D" w:rsidP="00E66EB8">
            <w:pPr>
              <w:rPr>
                <w:rFonts w:ascii="Calibri" w:eastAsiaTheme="minorEastAsia" w:hAnsi="Calibri" w:cs="Calibri"/>
                <w:kern w:val="2"/>
                <w:sz w:val="16"/>
                <w:szCs w:val="16"/>
                <w:lang w:val="it" w:eastAsia="zh-CN"/>
                <w14:ligatures w14:val="standardContextual"/>
              </w:rPr>
            </w:pPr>
            <w:r w:rsidRPr="00F30DEE">
              <w:rPr>
                <w:rFonts w:ascii="Calibri" w:eastAsiaTheme="minorEastAsia" w:hAnsi="Calibri" w:cs="Calibri"/>
                <w:kern w:val="2"/>
                <w:sz w:val="16"/>
                <w:szCs w:val="16"/>
                <w:lang w:val="it" w:eastAsia="zh-CN"/>
                <w14:ligatures w14:val="standardContextual"/>
              </w:rPr>
              <w:t>Product Carbon Footprint (PCF)</w:t>
            </w:r>
            <w:r w:rsidRPr="00F30DEE">
              <w:rPr>
                <w:rFonts w:ascii="Calibri" w:eastAsiaTheme="minorEastAsia" w:hAnsi="Calibri" w:cs="Calibri"/>
                <w:kern w:val="2"/>
                <w:sz w:val="16"/>
                <w:szCs w:val="16"/>
                <w:lang w:val="it" w:eastAsia="zh-CN"/>
                <w14:ligatures w14:val="standardContextual"/>
              </w:rPr>
              <w:br/>
              <w:t>- cradle-to-gate</w:t>
            </w:r>
            <w:r w:rsidRPr="00F30DEE">
              <w:rPr>
                <w:rFonts w:ascii="Calibri" w:eastAsiaTheme="minorEastAsia" w:hAnsi="Calibri" w:cs="Calibri"/>
                <w:kern w:val="2"/>
                <w:sz w:val="16"/>
                <w:szCs w:val="16"/>
                <w:lang w:val="it" w:eastAsia="zh-CN"/>
                <w14:ligatures w14:val="standardContextual"/>
              </w:rPr>
              <w:br/>
              <w:t>- cradle-to-grave</w:t>
            </w:r>
            <w:r w:rsidRPr="00F30DEE">
              <w:rPr>
                <w:rFonts w:ascii="Calibri" w:eastAsiaTheme="minorEastAsia" w:hAnsi="Calibri" w:cs="Calibri"/>
                <w:kern w:val="2"/>
                <w:sz w:val="16"/>
                <w:szCs w:val="16"/>
                <w:lang w:val="it" w:eastAsia="zh-CN"/>
                <w14:ligatures w14:val="standardContextual"/>
              </w:rPr>
              <w:br/>
              <w:t>- cradle-to-grave (</w:t>
            </w:r>
            <w:r w:rsidRPr="00F30DEE">
              <w:rPr>
                <w:rFonts w:ascii="Calibri" w:hAnsi="Calibri" w:cs="Calibri"/>
                <w:sz w:val="16"/>
                <w:szCs w:val="16"/>
                <w:lang w:val="it"/>
              </w:rPr>
              <w:t>energie rinnovabili</w:t>
            </w:r>
            <w:r w:rsidRPr="00F30DEE">
              <w:rPr>
                <w:rFonts w:ascii="Calibri" w:eastAsiaTheme="minorEastAsia" w:hAnsi="Calibri" w:cs="Calibri"/>
                <w:kern w:val="2"/>
                <w:sz w:val="16"/>
                <w:szCs w:val="16"/>
                <w:lang w:val="it" w:eastAsia="zh-CN"/>
                <w14:ligatures w14:val="standardContextual"/>
              </w:rPr>
              <w:t>)</w:t>
            </w:r>
          </w:p>
        </w:tc>
        <w:tc>
          <w:tcPr>
            <w:tcW w:w="1946" w:type="dxa"/>
          </w:tcPr>
          <w:p w14:paraId="7D24DD22" w14:textId="77777777" w:rsidR="003F579D" w:rsidRPr="00F30DEE" w:rsidRDefault="003F579D" w:rsidP="00E66EB8">
            <w:pPr>
              <w:jc w:val="right"/>
              <w:rPr>
                <w:rFonts w:ascii="Calibri" w:eastAsiaTheme="minorEastAsia" w:hAnsi="Calibri" w:cs="Calibri"/>
                <w:kern w:val="2"/>
                <w:sz w:val="16"/>
                <w:szCs w:val="16"/>
                <w:lang w:val="it" w:eastAsia="zh-CN"/>
                <w14:ligatures w14:val="standardContextual"/>
              </w:rPr>
            </w:pPr>
          </w:p>
          <w:p w14:paraId="0A4462E8" w14:textId="0265B4CE" w:rsidR="003F579D" w:rsidRPr="00F30DEE" w:rsidRDefault="003F579D" w:rsidP="00E66EB8">
            <w:pPr>
              <w:jc w:val="right"/>
              <w:rPr>
                <w:rFonts w:ascii="Calibri" w:eastAsiaTheme="minorEastAsia" w:hAnsi="Calibri" w:cs="Calibri"/>
                <w:kern w:val="2"/>
                <w:sz w:val="16"/>
                <w:szCs w:val="16"/>
                <w:lang w:val="it" w:eastAsia="zh-CN"/>
                <w14:ligatures w14:val="standardContextual"/>
              </w:rPr>
            </w:pPr>
            <w:r w:rsidRPr="00F30DEE">
              <w:rPr>
                <w:rFonts w:ascii="Calibri" w:eastAsiaTheme="minorEastAsia" w:hAnsi="Calibri" w:cs="Calibri"/>
                <w:kern w:val="2"/>
                <w:sz w:val="16"/>
                <w:szCs w:val="16"/>
                <w:lang w:val="it" w:eastAsia="zh-CN"/>
                <w14:ligatures w14:val="standardContextual"/>
              </w:rPr>
              <w:t>ca. 1.900 kg CO2e</w:t>
            </w:r>
          </w:p>
          <w:p w14:paraId="7C931400" w14:textId="701CB816" w:rsidR="003F579D" w:rsidRPr="00F30DEE" w:rsidRDefault="003F579D" w:rsidP="00E66EB8">
            <w:pPr>
              <w:jc w:val="right"/>
              <w:rPr>
                <w:rFonts w:ascii="Calibri" w:eastAsiaTheme="minorEastAsia" w:hAnsi="Calibri" w:cs="Calibri"/>
                <w:kern w:val="2"/>
                <w:sz w:val="16"/>
                <w:szCs w:val="16"/>
                <w:lang w:val="it" w:eastAsia="zh-CN"/>
                <w14:ligatures w14:val="standardContextual"/>
              </w:rPr>
            </w:pPr>
            <w:r w:rsidRPr="00F30DEE">
              <w:rPr>
                <w:rFonts w:ascii="Calibri" w:eastAsiaTheme="minorEastAsia" w:hAnsi="Calibri" w:cs="Calibri"/>
                <w:kern w:val="2"/>
                <w:sz w:val="16"/>
                <w:szCs w:val="16"/>
                <w:lang w:val="it" w:eastAsia="zh-CN"/>
                <w14:ligatures w14:val="standardContextual"/>
              </w:rPr>
              <w:t>ca. 35.700 kg CO2e</w:t>
            </w:r>
          </w:p>
          <w:p w14:paraId="31734D45" w14:textId="7EA5BFF5" w:rsidR="003F579D" w:rsidRPr="00F30DEE" w:rsidRDefault="003F579D" w:rsidP="00E66EB8">
            <w:pPr>
              <w:jc w:val="right"/>
              <w:rPr>
                <w:rFonts w:ascii="Calibri" w:eastAsiaTheme="minorEastAsia" w:hAnsi="Calibri" w:cs="Calibri"/>
                <w:kern w:val="2"/>
                <w:sz w:val="16"/>
                <w:szCs w:val="16"/>
                <w:lang w:val="it" w:eastAsia="zh-CN"/>
                <w14:ligatures w14:val="standardContextual"/>
              </w:rPr>
            </w:pPr>
            <w:r w:rsidRPr="00F30DEE">
              <w:rPr>
                <w:rFonts w:ascii="Calibri" w:eastAsiaTheme="minorEastAsia" w:hAnsi="Calibri" w:cs="Calibri"/>
                <w:kern w:val="2"/>
                <w:sz w:val="16"/>
                <w:szCs w:val="16"/>
                <w:lang w:val="it" w:eastAsia="zh-CN"/>
                <w14:ligatures w14:val="standardContextual"/>
              </w:rPr>
              <w:t xml:space="preserve"> ca. 31.900 kg CO2e</w:t>
            </w:r>
          </w:p>
        </w:tc>
        <w:tc>
          <w:tcPr>
            <w:tcW w:w="3804" w:type="dxa"/>
          </w:tcPr>
          <w:p w14:paraId="2F6820EA" w14:textId="77777777" w:rsidR="003F579D" w:rsidRPr="00F30DEE" w:rsidRDefault="003F579D" w:rsidP="00E66EB8">
            <w:pPr>
              <w:jc w:val="center"/>
              <w:rPr>
                <w:rFonts w:ascii="Calibri" w:eastAsiaTheme="minorEastAsia" w:hAnsi="Calibri" w:cs="Calibri"/>
                <w:kern w:val="2"/>
                <w:sz w:val="16"/>
                <w:szCs w:val="16"/>
                <w:lang w:val="it" w:eastAsia="zh-CN"/>
                <w14:ligatures w14:val="standardContextual"/>
              </w:rPr>
            </w:pPr>
          </w:p>
        </w:tc>
      </w:tr>
    </w:tbl>
    <w:p w14:paraId="7CC3CCAD" w14:textId="77777777" w:rsidR="00BB13EA" w:rsidRPr="00F30DEE" w:rsidRDefault="00BB13EA" w:rsidP="00BB13EA">
      <w:pPr>
        <w:rPr>
          <w:rFonts w:ascii="Calibri" w:eastAsia="Times New Roman" w:hAnsi="Calibri" w:cstheme="minorHAnsi"/>
          <w:sz w:val="16"/>
          <w:szCs w:val="16"/>
          <w:lang w:val="es-ES"/>
        </w:rPr>
      </w:pPr>
      <w:r w:rsidRPr="00F30DEE">
        <w:rPr>
          <w:rFonts w:ascii="Calibri" w:eastAsia="Times New Roman" w:hAnsi="Calibri" w:cstheme="minorHAnsi"/>
          <w:sz w:val="16"/>
          <w:szCs w:val="16"/>
          <w:lang w:val="it"/>
        </w:rPr>
        <w:t>* Funzionamento con gas naturale con una percentuale di idrogeno fino al 20% consentito</w:t>
      </w:r>
    </w:p>
    <w:p w14:paraId="1D6D8445" w14:textId="77777777" w:rsidR="002403CF" w:rsidRPr="00F30DEE" w:rsidRDefault="002403CF" w:rsidP="002403CF">
      <w:pPr>
        <w:rPr>
          <w:lang w:val="en-US"/>
        </w:rPr>
      </w:pPr>
    </w:p>
    <w:p w14:paraId="0D7811A7" w14:textId="77777777" w:rsidR="002403CF" w:rsidRPr="00F30DEE" w:rsidRDefault="005A7445" w:rsidP="002403CF">
      <w:pPr>
        <w:ind w:right="3261"/>
        <w:rPr>
          <w:rFonts w:ascii="Calibri" w:hAnsi="Calibri"/>
          <w:lang w:val="en-US"/>
        </w:rPr>
      </w:pPr>
      <w:r w:rsidRPr="00F30DEE">
        <w:rPr>
          <w:rFonts w:ascii="Calibri" w:hAnsi="Calibri"/>
          <w:b/>
          <w:bCs/>
          <w:lang w:val="it-IT"/>
        </w:rPr>
        <w:t>Forno combinato</w:t>
      </w:r>
      <w:r w:rsidR="002403CF" w:rsidRPr="00F30DEE">
        <w:rPr>
          <w:rFonts w:ascii="Calibri" w:hAnsi="Calibri"/>
          <w:b/>
          <w:bCs/>
          <w:lang w:val="it-IT"/>
        </w:rPr>
        <w:t xml:space="preserve"> (10 x 1/1 GN</w:t>
      </w:r>
      <w:r w:rsidR="002403CF" w:rsidRPr="00F30DEE">
        <w:rPr>
          <w:rFonts w:ascii="Calibri" w:hAnsi="Calibri"/>
          <w:lang w:val="it-IT"/>
        </w:rPr>
        <w:t>)</w:t>
      </w:r>
      <w:r w:rsidR="002403CF" w:rsidRPr="00F30DEE">
        <w:rPr>
          <w:rFonts w:ascii="Calibri" w:hAnsi="Calibri"/>
          <w:lang w:val="it-IT"/>
        </w:rPr>
        <w:br/>
        <w:t xml:space="preserve">Tipo: RATIONAL iCombi Classic 10-1/1 G  </w:t>
      </w:r>
    </w:p>
    <w:p w14:paraId="175703DB" w14:textId="77777777" w:rsidR="003F579D" w:rsidRPr="00F30DEE" w:rsidRDefault="005A7445" w:rsidP="003F579D">
      <w:pPr>
        <w:ind w:right="3260"/>
        <w:rPr>
          <w:rFonts w:ascii="Calibri" w:hAnsi="Calibri" w:cs="Calibri"/>
          <w:lang w:val="it"/>
        </w:rPr>
      </w:pPr>
      <w:r w:rsidRPr="00F30DEE">
        <w:rPr>
          <w:rFonts w:ascii="Calibri" w:hAnsi="Calibri"/>
          <w:lang w:val="it-IT"/>
        </w:rPr>
        <w:t>Forno combinato</w:t>
      </w:r>
      <w:r w:rsidR="002403CF" w:rsidRPr="00F30DEE">
        <w:rPr>
          <w:rFonts w:ascii="Calibri" w:hAnsi="Calibri"/>
          <w:lang w:val="it-IT"/>
        </w:rPr>
        <w:t xml:space="preserve"> con possibilità di collegamento in rete secondo la norma DIN 18866 per la cottura automatica. </w:t>
      </w:r>
      <w:r w:rsidRPr="00F30DEE">
        <w:rPr>
          <w:rFonts w:ascii="Calibri" w:hAnsi="Calibri"/>
          <w:lang w:val="it-IT"/>
        </w:rPr>
        <w:t>Apparecchio da tavolo riscaldato a gas, che può essere installato con la parte posteriore a filo parete</w:t>
      </w:r>
      <w:r w:rsidR="002403CF" w:rsidRPr="00F30DEE">
        <w:rPr>
          <w:rFonts w:ascii="Calibri" w:hAnsi="Calibri"/>
          <w:lang w:val="it-IT"/>
        </w:rPr>
        <w:t>. L’apparecchio è realizzato internamente ed esternamente in acciaio inox DIN 1.4301 e dispone di camera interna senza saldature con angoli arrotondati e circolazione dell’aria ottimizzata ed è isolato contro l’irraggiamento del calore</w:t>
      </w:r>
      <w:r w:rsidRPr="00F30DEE">
        <w:rPr>
          <w:rFonts w:ascii="Calibri" w:hAnsi="Calibri"/>
          <w:lang w:val="it-IT"/>
        </w:rPr>
        <w:t>.  Limitatore di temperatura di sicurezza elettronico, con freno ventola integrato, contro il surriscaldamento aria calda e generato di vapore</w:t>
      </w:r>
      <w:r w:rsidR="002403CF" w:rsidRPr="00F30DEE">
        <w:rPr>
          <w:rFonts w:ascii="Calibri" w:hAnsi="Calibri"/>
          <w:lang w:val="it-IT"/>
        </w:rPr>
        <w:t xml:space="preserve">. La deumidificazione attiva estremamente potente garantisce un risultato di cottura perfetto perfino a pieno carico. Sistema di separazione dei grassi integrato che non richiede manutenzione, senza filtro antigrasso supplementare. </w:t>
      </w:r>
      <w:r w:rsidR="002403CF" w:rsidRPr="00F30DEE">
        <w:rPr>
          <w:rFonts w:ascii="Calibri" w:hAnsi="Calibri"/>
          <w:noProof/>
          <w:lang w:val="it-IT"/>
        </w:rPr>
        <w:t xml:space="preserve">Circolazione dinamica dell’aria nella camera di cottura grazie a due ventole modulanti indipendenti con inversione della rotazione con 5 velocità, comandate in funzione della situazione e a programmazione manuale. </w:t>
      </w:r>
      <w:r w:rsidR="002403CF" w:rsidRPr="00F30DEE">
        <w:rPr>
          <w:rFonts w:ascii="Calibri" w:hAnsi="Calibri"/>
          <w:lang w:val="it-IT"/>
        </w:rPr>
        <w:t xml:space="preserve">L’apparecchio è provvisto di porta con doppio vetro, di cui un vetro interno ribaltabile con speciale rivestimento termoriflettente, </w:t>
      </w:r>
      <w:r w:rsidRPr="00F30DEE">
        <w:rPr>
          <w:rFonts w:ascii="Calibri" w:hAnsi="Calibri"/>
          <w:lang w:val="it-IT"/>
        </w:rPr>
        <w:t xml:space="preserve">e di una guarnizione della porta a innesto </w:t>
      </w:r>
      <w:r w:rsidR="002403CF" w:rsidRPr="00F30DEE">
        <w:rPr>
          <w:rFonts w:ascii="Calibri" w:hAnsi="Calibri"/>
          <w:lang w:val="it-IT"/>
        </w:rPr>
        <w:t xml:space="preserve">facile da pulire e da sostituire senza l’intervento di un tecnico dell’assistenza. La porta è provvista di maniglia utilizzabile con una mano sola con funzione di chiusura. Inoltre, è equipaggiato </w:t>
      </w:r>
      <w:r w:rsidR="002403CF" w:rsidRPr="00F30DEE">
        <w:rPr>
          <w:rFonts w:ascii="Calibri" w:hAnsi="Calibri"/>
          <w:lang w:val="it-IT"/>
        </w:rPr>
        <w:lastRenderedPageBreak/>
        <w:t>con un display a colori</w:t>
      </w:r>
      <w:r w:rsidR="002403CF" w:rsidRPr="00F30DEE">
        <w:rPr>
          <w:rStyle w:val="Kommentarzeichen"/>
          <w:rFonts w:ascii="Calibri" w:hAnsi="Calibri" w:cs="Calibri"/>
          <w:lang w:val="it-IT"/>
        </w:rPr>
        <w:t xml:space="preserve"> </w:t>
      </w:r>
      <w:r w:rsidR="002403CF" w:rsidRPr="00F30DEE">
        <w:rPr>
          <w:rFonts w:ascii="Calibri" w:hAnsi="Calibri"/>
          <w:lang w:val="it-IT"/>
        </w:rPr>
        <w:t xml:space="preserve">da 4,3 pollici e un orologio . La camera di cottura è provvista di illuminazione a LED duratura e a basso consumo. La camera interna può essere caricata tramite un telaio appeso fisso (distanza guide min. 68 mm) o un carrello portateglie (min. 64 mm) per alloggiare 10 griglie o teglie (1/1 GN) nel ripiano longitudinale per accessori GN. Sifone integrato per l’attacco dell'acqua di scarico a rete fissa o scolo libero. Può essere collegato a un impianto di ottimizzazione energetica secondo la norma DIN 18875. Se installato correttamente, il ripiano più alto non supera l'altezza di 1,60 m. Adeguamento automatico al luogo di installazione (altitudine/punto di ebollizione) con la calibrazione dell'apparecchio. Si comanda facilmente mediante icone, senza bisogno di comandi vocali. 2 anni di garanzia inclusi pezzi, manodopera e spese di viaggio. </w:t>
      </w:r>
      <w:r w:rsidRPr="00F30DEE">
        <w:rPr>
          <w:rFonts w:ascii="Calibri" w:hAnsi="Calibri"/>
          <w:lang w:val="it-IT"/>
        </w:rPr>
        <w:t>Sono disponibili</w:t>
      </w:r>
      <w:r w:rsidR="002403CF" w:rsidRPr="00F30DEE">
        <w:rPr>
          <w:rFonts w:ascii="Calibri" w:hAnsi="Calibri"/>
          <w:lang w:val="it-IT"/>
        </w:rPr>
        <w:t xml:space="preserve"> le dichiarazioni, le omologazioni e i marchi di prova specificati qui di seguito o equivalenti: IP X5, Intertek, SVGW/SSIGE, CE, VDE, GS, EMC, WRAS, Watermark, NSF, FDA, DEKRA; HKICert, EnergyStar, DVL/Germanischer Lloyd, PCTAE44</w:t>
      </w:r>
      <w:r w:rsidR="001063AA" w:rsidRPr="00F30DEE">
        <w:rPr>
          <w:rFonts w:ascii="Calibri" w:hAnsi="Calibri"/>
          <w:lang w:val="it"/>
        </w:rPr>
        <w:t xml:space="preserve"> funzionamento con Gas naturale con una percentuale di idrogeno fino al 20%</w:t>
      </w:r>
      <w:r w:rsidR="002403CF" w:rsidRPr="00F30DEE">
        <w:rPr>
          <w:rFonts w:ascii="Calibri" w:hAnsi="Calibri"/>
          <w:lang w:val="it-IT"/>
        </w:rPr>
        <w:t xml:space="preserve">. L'apparecchio è omologato per il funzionamento senza sorveglianza. Il produttore deve essere in possesso delle certificazioni ISO 9001, ISO 14001 e ISO 50001. L’apparecchio dispone delle seguenti modalità di funzionamento: cottura al vapore, aria calda e combi-vapore con regolazione libera dell’umidità, rigenerazione, cottura a bassa temperatura, cottura Delta-T, regolazione della temperatura al cuore, Cool Down. Temperatura della camera di cottura regolabile da +30 °C a +300 °C. Apparecchio dotato di misurazione, regolazione e visualizzazione totalmente automatica e precisa al singolo punto percentuale del grado di umidità nella camera di cottura. È possibile scaldare e terminare la cottura dei piatti preparati regolando il clima della camera di cottura anche se sono già stati impiattati. </w:t>
      </w:r>
      <w:r w:rsidR="002403CF" w:rsidRPr="00F30DEE">
        <w:rPr>
          <w:rFonts w:ascii="Calibri" w:hAnsi="Calibri"/>
          <w:noProof/>
          <w:lang w:val="it-IT"/>
        </w:rPr>
        <w:t xml:space="preserve">Possono essere programmati e sottotitolati in lingue diverse (anche in altri alfabeti) fino a 100 programmi di cottura con fino a 12 fasi di cottura ciascuno. Il vapore è generato senza pressione tramite un generatore di vapore autopulente con decalcificazione e manutenzione automatica, indipendentemente dalla durezza dell’acqua impostata. Può funzionare senza impianto di addolcimento dell’acqua. Grazie al programma di pulizia automatica, non occorre un'ulteriore decalcificazione manuale. Sistema di diagnosi con indicatore automatico dei messaggi di assistenza e funzione di autotest per il controllo delle funzioni dell’apparecchio. L’apparecchio è dotato di un sistema di lavaggio completamente automatico e indipendente dalla pressione dell’acqua con diversi livelli di pulizia. Impiego di </w:t>
      </w:r>
      <w:r w:rsidR="002403CF" w:rsidRPr="00F30DEE">
        <w:rPr>
          <w:rFonts w:ascii="Calibri" w:hAnsi="Calibri"/>
          <w:noProof/>
          <w:lang w:val="it-IT"/>
        </w:rPr>
        <w:lastRenderedPageBreak/>
        <w:t>detergenti solidi in pastiglie privi di fosforo e fosfati per la sicurezza sul lavoro. L’apparecchio dispone di diversi programmi di lavaggio, che possono essere eseguiti anche di notte senza sorveglianza.</w:t>
      </w:r>
      <w:r w:rsidR="002403CF" w:rsidRPr="00F30DEE">
        <w:rPr>
          <w:rFonts w:ascii="Calibri" w:hAnsi="Calibri"/>
          <w:lang w:val="it-IT"/>
        </w:rPr>
        <w:t xml:space="preserve"> </w:t>
      </w:r>
      <w:r w:rsidR="002403CF" w:rsidRPr="00F30DEE">
        <w:rPr>
          <w:rFonts w:ascii="Calibri" w:hAnsi="Calibri"/>
          <w:noProof/>
          <w:lang w:val="it-IT"/>
        </w:rPr>
        <w:t xml:space="preserve">Doccia manuale integrata con dispositivo di ritiro automatico e funzione regolabile spray e getto singolo. </w:t>
      </w:r>
      <w:r w:rsidR="002403CF" w:rsidRPr="00F30DEE">
        <w:rPr>
          <w:rFonts w:ascii="Calibri" w:hAnsi="Calibri"/>
          <w:noProof/>
          <w:lang w:val="it-IT"/>
        </w:rPr>
        <w:br/>
        <w:t xml:space="preserve">Interfaccia WLAN completamente integrata opzionale senza antenna esterna e interfaccia Ethernet opzionale per il collegamento a una soluzione di rete basata su cloud per l'accesso remoto. Programmazione centrale dei programmi di cottura e distribuzione agli apparecchi. Acquisizione di dati Service e HACCP, clima attuale nella camera di cottura, modalità impostata e tempo di cottura rimanente. Emissione anche tramite interfaccia USB integrata per lo scambio locale dei dati o con soluzione in cloud senza necessità di un software specifico del costruttore. La gestione dei programmi di cottura, della produzione e degli apparecchi è possibile grazie a una soluzione basata su cloud. </w:t>
      </w:r>
      <w:r w:rsidR="003F579D" w:rsidRPr="00F30DEE">
        <w:rPr>
          <w:rFonts w:ascii="Calibri" w:hAnsi="Calibri" w:cs="Calibri"/>
          <w:lang w:val="it"/>
        </w:rPr>
        <w:t>Per il sistema di cottura sono disponibili valori per l'impronta di CO</w:t>
      </w:r>
      <w:r w:rsidR="003F579D" w:rsidRPr="00F30DEE">
        <w:rPr>
          <w:rFonts w:ascii="Calibri" w:hAnsi="Calibri" w:cs="Calibri"/>
          <w:vertAlign w:val="subscript"/>
          <w:lang w:val="it"/>
        </w:rPr>
        <w:t>2</w:t>
      </w:r>
      <w:r w:rsidR="003F579D" w:rsidRPr="00F30DEE">
        <w:rPr>
          <w:rFonts w:ascii="Calibri" w:hAnsi="Calibri" w:cs="Calibri"/>
          <w:lang w:val="it"/>
        </w:rPr>
        <w:t>e (PCF) per cradle-to-gate, cradle-to-grave e cradle-to-grave con energie rinnovabili secondo i requisiti della norma ISO 14067, verificati da un organismo di certificazione accreditato a livello nazionale (Accredited Certification Body)</w:t>
      </w:r>
    </w:p>
    <w:p w14:paraId="5249EB30" w14:textId="003BB12B" w:rsidR="002403CF" w:rsidRPr="00F30DEE" w:rsidRDefault="002403CF" w:rsidP="002403CF">
      <w:pPr>
        <w:tabs>
          <w:tab w:val="left" w:pos="6804"/>
        </w:tabs>
        <w:ind w:right="3261"/>
        <w:rPr>
          <w:rFonts w:ascii="Calibri" w:hAnsi="Calibri" w:cs="Calibri"/>
          <w:lang w:val="it"/>
        </w:rPr>
      </w:pPr>
    </w:p>
    <w:tbl>
      <w:tblPr>
        <w:tblStyle w:val="TabellemithellemGitternetz"/>
        <w:tblW w:w="0" w:type="auto"/>
        <w:tblLook w:val="04A0" w:firstRow="1" w:lastRow="0" w:firstColumn="1" w:lastColumn="0" w:noHBand="0" w:noVBand="1"/>
      </w:tblPr>
      <w:tblGrid>
        <w:gridCol w:w="2869"/>
        <w:gridCol w:w="1946"/>
        <w:gridCol w:w="3804"/>
      </w:tblGrid>
      <w:tr w:rsidR="00F30DEE" w:rsidRPr="00F30DEE" w14:paraId="5FBA34C6" w14:textId="77777777" w:rsidTr="008F719D">
        <w:trPr>
          <w:trHeight w:val="444"/>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8D08120" w14:textId="77777777" w:rsidR="002403CF" w:rsidRPr="00F30DEE" w:rsidRDefault="002403CF" w:rsidP="008F719D">
            <w:pPr>
              <w:rPr>
                <w:rFonts w:ascii="Calibri" w:hAnsi="Calibri"/>
              </w:rPr>
            </w:pPr>
            <w:r w:rsidRPr="00F30DEE">
              <w:rPr>
                <w:rFonts w:ascii="Calibri" w:hAnsi="Calibri"/>
                <w:lang w:val="en"/>
              </w:rPr>
              <w:t>Dati tecnici</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1F6B005" w14:textId="77777777" w:rsidR="002403CF" w:rsidRPr="00F30DEE" w:rsidRDefault="002403CF" w:rsidP="008F719D">
            <w:pPr>
              <w:jc w:val="right"/>
              <w:rPr>
                <w:rFonts w:ascii="Calibri" w:hAnsi="Calibri"/>
              </w:rPr>
            </w:pPr>
            <w:r w:rsidRPr="00F30DEE">
              <w:rPr>
                <w:rFonts w:ascii="Calibri" w:hAnsi="Calibri"/>
                <w:lang w:val="en"/>
              </w:rPr>
              <w:t>previsti</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FCB9259" w14:textId="77777777" w:rsidR="002403CF" w:rsidRPr="00F30DEE" w:rsidRDefault="002403CF" w:rsidP="008F719D">
            <w:pPr>
              <w:jc w:val="center"/>
              <w:rPr>
                <w:rFonts w:ascii="Calibri" w:hAnsi="Calibri"/>
              </w:rPr>
            </w:pPr>
            <w:r w:rsidRPr="00F30DEE">
              <w:rPr>
                <w:rFonts w:ascii="Calibri" w:hAnsi="Calibri"/>
                <w:lang w:val="en"/>
              </w:rPr>
              <w:t>offerti</w:t>
            </w:r>
          </w:p>
        </w:tc>
      </w:tr>
      <w:tr w:rsidR="00F30DEE" w:rsidRPr="00F30DEE" w14:paraId="5308EE0D" w14:textId="77777777" w:rsidTr="008F719D">
        <w:trPr>
          <w:trHeight w:val="299"/>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58784F9" w14:textId="77777777" w:rsidR="002403CF" w:rsidRPr="00F30DEE" w:rsidRDefault="002403CF" w:rsidP="008F719D">
            <w:pPr>
              <w:rPr>
                <w:rFonts w:ascii="Calibri" w:hAnsi="Calibri"/>
              </w:rPr>
            </w:pPr>
            <w:r w:rsidRPr="00F30DEE">
              <w:rPr>
                <w:rFonts w:ascii="Calibri" w:hAnsi="Calibri" w:cstheme="minorHAnsi"/>
                <w:sz w:val="16"/>
                <w:szCs w:val="16"/>
                <w:lang w:val="it-IT"/>
              </w:rPr>
              <w:t xml:space="preserve">Apparecchio completo con maniglia ecc. </w:t>
            </w:r>
            <w:r w:rsidRPr="00F30DEE">
              <w:rPr>
                <w:rFonts w:ascii="Calibri" w:hAnsi="Calibri" w:cstheme="minorHAnsi"/>
                <w:sz w:val="16"/>
                <w:szCs w:val="16"/>
                <w:lang w:val="en"/>
              </w:rPr>
              <w:t>[LxAxP]</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B04ED4B" w14:textId="77777777" w:rsidR="002403CF" w:rsidRPr="00F30DEE" w:rsidRDefault="002403CF" w:rsidP="008F719D">
            <w:pPr>
              <w:jc w:val="right"/>
              <w:rPr>
                <w:rFonts w:ascii="Calibri" w:hAnsi="Calibri"/>
              </w:rPr>
            </w:pPr>
            <w:r w:rsidRPr="00F30DEE">
              <w:rPr>
                <w:rFonts w:ascii="Calibri" w:eastAsia="RATIONAL Sans TT" w:hAnsi="Calibri" w:cstheme="minorHAnsi"/>
                <w:sz w:val="16"/>
                <w:szCs w:val="16"/>
                <w:lang w:val="en"/>
              </w:rPr>
              <w:t>ca. 850 x 1100 x 850 mm</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7102FDC" w14:textId="77777777" w:rsidR="002403CF" w:rsidRPr="00F30DEE" w:rsidRDefault="002403CF" w:rsidP="008F719D">
            <w:pPr>
              <w:jc w:val="center"/>
              <w:rPr>
                <w:rFonts w:ascii="Calibri" w:hAnsi="Calibri"/>
              </w:rPr>
            </w:pPr>
          </w:p>
        </w:tc>
      </w:tr>
      <w:tr w:rsidR="00F30DEE" w:rsidRPr="00F30DEE" w14:paraId="7669D8A6"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8A14E7A" w14:textId="77777777" w:rsidR="002403CF" w:rsidRPr="00F30DEE" w:rsidRDefault="002403CF" w:rsidP="008F719D">
            <w:pPr>
              <w:rPr>
                <w:rFonts w:ascii="Calibri" w:hAnsi="Calibri"/>
              </w:rPr>
            </w:pPr>
            <w:r w:rsidRPr="00F30DEE">
              <w:rPr>
                <w:rFonts w:ascii="Calibri" w:eastAsia="Times New Roman" w:hAnsi="Calibri" w:cstheme="minorHAnsi"/>
                <w:sz w:val="16"/>
                <w:szCs w:val="16"/>
                <w:lang w:val="en"/>
              </w:rPr>
              <w:t>Capacità:</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F4C6B6B" w14:textId="77777777" w:rsidR="002403CF" w:rsidRPr="00F30DEE" w:rsidRDefault="002403CF" w:rsidP="008F719D">
            <w:pPr>
              <w:jc w:val="right"/>
              <w:rPr>
                <w:rFonts w:ascii="Calibri" w:hAnsi="Calibri"/>
              </w:rPr>
            </w:pPr>
            <w:r w:rsidRPr="00F30DEE">
              <w:rPr>
                <w:rFonts w:ascii="Calibri" w:eastAsia="Times New Roman" w:hAnsi="Calibri" w:cstheme="minorHAnsi"/>
                <w:sz w:val="16"/>
                <w:szCs w:val="16"/>
                <w:lang w:val="en"/>
              </w:rPr>
              <w:t>10 ripiani 1/1 GN</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1C1E48E" w14:textId="77777777" w:rsidR="002403CF" w:rsidRPr="00F30DEE" w:rsidRDefault="002403CF" w:rsidP="008F719D">
            <w:pPr>
              <w:jc w:val="center"/>
              <w:rPr>
                <w:rFonts w:ascii="Calibri" w:hAnsi="Calibri"/>
              </w:rPr>
            </w:pPr>
          </w:p>
        </w:tc>
      </w:tr>
      <w:tr w:rsidR="00F30DEE" w:rsidRPr="00F30DEE" w14:paraId="75FE4DC5"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5A959EE" w14:textId="77777777" w:rsidR="002403CF" w:rsidRPr="00F30DEE" w:rsidRDefault="002403CF" w:rsidP="008F719D">
            <w:pPr>
              <w:rPr>
                <w:rFonts w:ascii="Calibri" w:hAnsi="Calibri"/>
              </w:rPr>
            </w:pPr>
            <w:r w:rsidRPr="00F30DEE">
              <w:rPr>
                <w:rFonts w:ascii="Calibri" w:eastAsia="Times New Roman" w:hAnsi="Calibri" w:cstheme="minorHAnsi"/>
                <w:sz w:val="16"/>
                <w:szCs w:val="16"/>
                <w:lang w:val="en"/>
              </w:rPr>
              <w:t>Intervallo di temperatura</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CEBE297" w14:textId="77777777" w:rsidR="002403CF" w:rsidRPr="00F30DEE" w:rsidRDefault="002403CF" w:rsidP="008F719D">
            <w:pPr>
              <w:jc w:val="right"/>
              <w:rPr>
                <w:rFonts w:ascii="Calibri" w:hAnsi="Calibri"/>
              </w:rPr>
            </w:pPr>
            <w:r w:rsidRPr="00F30DEE">
              <w:rPr>
                <w:rFonts w:ascii="Calibri" w:eastAsia="Times New Roman" w:hAnsi="Calibri" w:cstheme="minorHAnsi"/>
                <w:sz w:val="16"/>
                <w:szCs w:val="16"/>
                <w:lang w:val="en"/>
              </w:rPr>
              <w:t>+30°-300°C</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060A09B" w14:textId="77777777" w:rsidR="002403CF" w:rsidRPr="00F30DEE" w:rsidRDefault="002403CF" w:rsidP="008F719D">
            <w:pPr>
              <w:jc w:val="center"/>
              <w:rPr>
                <w:rFonts w:ascii="Calibri" w:hAnsi="Calibri"/>
              </w:rPr>
            </w:pPr>
          </w:p>
        </w:tc>
      </w:tr>
      <w:tr w:rsidR="00F30DEE" w:rsidRPr="00F30DEE" w14:paraId="69D33239"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7FA7B3F" w14:textId="77777777" w:rsidR="002403CF" w:rsidRPr="00F30DEE" w:rsidRDefault="002403CF" w:rsidP="008F719D">
            <w:pPr>
              <w:rPr>
                <w:rFonts w:ascii="Calibri" w:hAnsi="Calibri"/>
                <w:sz w:val="16"/>
              </w:rPr>
            </w:pPr>
            <w:r w:rsidRPr="00F30DEE">
              <w:rPr>
                <w:rFonts w:ascii="Calibri" w:hAnsi="Calibri"/>
                <w:sz w:val="16"/>
                <w:lang w:val="en"/>
              </w:rPr>
              <w:t>Potenza</w:t>
            </w:r>
          </w:p>
          <w:p w14:paraId="1F570352" w14:textId="77777777" w:rsidR="002403CF" w:rsidRPr="00F30DEE" w:rsidRDefault="002403CF" w:rsidP="008F719D">
            <w:pPr>
              <w:rPr>
                <w:rFonts w:ascii="Calibri" w:hAnsi="Calibri"/>
              </w:rPr>
            </w:pPr>
            <w:r w:rsidRPr="00F30DEE">
              <w:rPr>
                <w:rFonts w:ascii="Calibri" w:hAnsi="Calibri"/>
                <w:sz w:val="16"/>
                <w:lang w:val="en"/>
              </w:rPr>
              <w:t>(carico termico nominale)</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82715B0" w14:textId="0A112DFE" w:rsidR="002403CF" w:rsidRPr="00F30DEE" w:rsidRDefault="001063AA" w:rsidP="008F719D">
            <w:pPr>
              <w:jc w:val="right"/>
              <w:rPr>
                <w:rFonts w:ascii="Calibri" w:eastAsia="Times New Roman" w:hAnsi="Calibri" w:cstheme="minorHAnsi"/>
                <w:sz w:val="16"/>
                <w:szCs w:val="16"/>
              </w:rPr>
            </w:pPr>
            <w:r w:rsidRPr="00F30DEE">
              <w:rPr>
                <w:rFonts w:ascii="Calibri" w:eastAsia="Times New Roman" w:hAnsi="Calibri" w:cstheme="minorHAnsi"/>
                <w:sz w:val="16"/>
                <w:szCs w:val="16"/>
                <w:lang w:val="en"/>
              </w:rPr>
              <w:t>Gas naturale*</w:t>
            </w:r>
            <w:r w:rsidR="002403CF" w:rsidRPr="00F30DEE">
              <w:rPr>
                <w:rFonts w:ascii="Calibri" w:eastAsia="Times New Roman" w:hAnsi="Calibri" w:cstheme="minorHAnsi"/>
                <w:sz w:val="16"/>
                <w:szCs w:val="16"/>
                <w:lang w:val="en"/>
              </w:rPr>
              <w:t xml:space="preserve"> H/L: 22 kW</w:t>
            </w:r>
          </w:p>
          <w:p w14:paraId="3E77E3EB" w14:textId="77777777" w:rsidR="002403CF" w:rsidRPr="00F30DEE" w:rsidRDefault="002403CF" w:rsidP="008F719D">
            <w:pPr>
              <w:jc w:val="right"/>
              <w:rPr>
                <w:rFonts w:ascii="Calibri" w:eastAsia="Times New Roman" w:hAnsi="Calibri" w:cstheme="minorHAnsi"/>
                <w:sz w:val="16"/>
                <w:szCs w:val="16"/>
              </w:rPr>
            </w:pPr>
            <w:r w:rsidRPr="00F30DEE">
              <w:rPr>
                <w:rFonts w:ascii="Calibri" w:eastAsia="Times New Roman" w:hAnsi="Calibri" w:cstheme="minorHAnsi"/>
                <w:sz w:val="16"/>
                <w:szCs w:val="16"/>
                <w:lang w:val="en"/>
              </w:rPr>
              <w:t>GPL 3 B/P: 24 kW</w:t>
            </w:r>
          </w:p>
          <w:p w14:paraId="186F8631" w14:textId="77777777" w:rsidR="002403CF" w:rsidRPr="00F30DEE" w:rsidRDefault="002403CF" w:rsidP="008F719D">
            <w:pPr>
              <w:jc w:val="right"/>
              <w:rPr>
                <w:rFonts w:ascii="Calibri" w:hAnsi="Calibri"/>
              </w:rPr>
            </w:pPr>
            <w:r w:rsidRPr="00F30DEE">
              <w:rPr>
                <w:rFonts w:ascii="Calibri" w:eastAsia="Times New Roman" w:hAnsi="Calibri" w:cstheme="minorHAnsi"/>
                <w:sz w:val="16"/>
                <w:szCs w:val="16"/>
                <w:lang w:val="en"/>
              </w:rPr>
              <w:t>GPL 3 P: 22 kW</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97BB4C9" w14:textId="77777777" w:rsidR="002403CF" w:rsidRPr="00F30DEE" w:rsidRDefault="002403CF" w:rsidP="008F719D">
            <w:pPr>
              <w:jc w:val="center"/>
              <w:rPr>
                <w:rFonts w:ascii="Calibri" w:hAnsi="Calibri"/>
              </w:rPr>
            </w:pPr>
          </w:p>
        </w:tc>
      </w:tr>
      <w:tr w:rsidR="00F30DEE" w:rsidRPr="00F30DEE" w14:paraId="19696627"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63A9F2E" w14:textId="77777777" w:rsidR="002403CF" w:rsidRPr="00F30DEE" w:rsidRDefault="002403CF" w:rsidP="008F719D">
            <w:pPr>
              <w:rPr>
                <w:rFonts w:ascii="Calibri" w:hAnsi="Calibri" w:cs="Calibri"/>
                <w:sz w:val="16"/>
              </w:rPr>
            </w:pPr>
            <w:r w:rsidRPr="00F30DEE">
              <w:rPr>
                <w:rFonts w:ascii="Calibri" w:hAnsi="Calibri" w:cs="Calibri"/>
                <w:sz w:val="16"/>
                <w:lang w:val="en"/>
              </w:rPr>
              <w:t>Potenza Aria calda</w:t>
            </w:r>
          </w:p>
          <w:p w14:paraId="71F985D1" w14:textId="77777777" w:rsidR="002403CF" w:rsidRPr="00F30DEE" w:rsidRDefault="002403CF" w:rsidP="008F719D">
            <w:pPr>
              <w:rPr>
                <w:rFonts w:ascii="Calibri" w:hAnsi="Calibri"/>
              </w:rPr>
            </w:pP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C8FA887" w14:textId="30302D2E" w:rsidR="002403CF" w:rsidRPr="00F30DEE" w:rsidRDefault="001063AA" w:rsidP="008F719D">
            <w:pPr>
              <w:jc w:val="right"/>
              <w:rPr>
                <w:rFonts w:ascii="Calibri" w:eastAsia="Times New Roman" w:hAnsi="Calibri" w:cstheme="minorHAnsi"/>
                <w:sz w:val="16"/>
                <w:szCs w:val="16"/>
              </w:rPr>
            </w:pPr>
            <w:r w:rsidRPr="00F30DEE">
              <w:rPr>
                <w:rFonts w:ascii="Calibri" w:eastAsia="Times New Roman" w:hAnsi="Calibri" w:cstheme="minorHAnsi"/>
                <w:sz w:val="16"/>
                <w:szCs w:val="16"/>
                <w:lang w:val="en"/>
              </w:rPr>
              <w:t>Gas naturale*</w:t>
            </w:r>
            <w:r w:rsidR="002403CF" w:rsidRPr="00F30DEE">
              <w:rPr>
                <w:rFonts w:ascii="Calibri" w:eastAsia="Times New Roman" w:hAnsi="Calibri" w:cstheme="minorHAnsi"/>
                <w:sz w:val="16"/>
                <w:szCs w:val="16"/>
                <w:lang w:val="en"/>
              </w:rPr>
              <w:t xml:space="preserve"> H/L: 22 kW</w:t>
            </w:r>
          </w:p>
          <w:p w14:paraId="7E40F16C" w14:textId="77777777" w:rsidR="002403CF" w:rsidRPr="00F30DEE" w:rsidRDefault="002403CF" w:rsidP="008F719D">
            <w:pPr>
              <w:jc w:val="right"/>
              <w:rPr>
                <w:rFonts w:ascii="Calibri" w:eastAsia="Times New Roman" w:hAnsi="Calibri" w:cstheme="minorHAnsi"/>
                <w:sz w:val="16"/>
                <w:szCs w:val="16"/>
              </w:rPr>
            </w:pPr>
            <w:r w:rsidRPr="00F30DEE">
              <w:rPr>
                <w:rFonts w:ascii="Calibri" w:eastAsia="Times New Roman" w:hAnsi="Calibri" w:cstheme="minorHAnsi"/>
                <w:sz w:val="16"/>
                <w:szCs w:val="16"/>
                <w:lang w:val="en"/>
              </w:rPr>
              <w:t>GPL 3 B/P: 24 kW</w:t>
            </w:r>
          </w:p>
          <w:p w14:paraId="1C7AA6C9" w14:textId="77777777" w:rsidR="002403CF" w:rsidRPr="00F30DEE" w:rsidRDefault="002403CF" w:rsidP="008F719D">
            <w:pPr>
              <w:jc w:val="right"/>
              <w:rPr>
                <w:rFonts w:ascii="Calibri" w:hAnsi="Calibri"/>
              </w:rPr>
            </w:pPr>
            <w:r w:rsidRPr="00F30DEE">
              <w:rPr>
                <w:rFonts w:ascii="Calibri" w:eastAsia="Times New Roman" w:hAnsi="Calibri" w:cstheme="minorHAnsi"/>
                <w:sz w:val="16"/>
                <w:szCs w:val="16"/>
                <w:lang w:val="en"/>
              </w:rPr>
              <w:t>GPL 3 P: 22 kW</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85D2BE3" w14:textId="77777777" w:rsidR="002403CF" w:rsidRPr="00F30DEE" w:rsidRDefault="002403CF" w:rsidP="008F719D">
            <w:pPr>
              <w:jc w:val="center"/>
              <w:rPr>
                <w:rFonts w:ascii="Calibri" w:hAnsi="Calibri"/>
              </w:rPr>
            </w:pPr>
          </w:p>
        </w:tc>
      </w:tr>
      <w:tr w:rsidR="00F30DEE" w:rsidRPr="00F30DEE" w14:paraId="0E69B537"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B80B2F7" w14:textId="77777777" w:rsidR="002403CF" w:rsidRPr="00F30DEE" w:rsidRDefault="002403CF" w:rsidP="008F719D">
            <w:pPr>
              <w:rPr>
                <w:rFonts w:ascii="Calibri" w:hAnsi="Calibri"/>
              </w:rPr>
            </w:pPr>
            <w:r w:rsidRPr="00F30DEE">
              <w:rPr>
                <w:rFonts w:ascii="Calibri" w:hAnsi="Calibri"/>
                <w:sz w:val="16"/>
                <w:lang w:val="en"/>
              </w:rPr>
              <w:t>Potenza Vapore</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35EB4E7" w14:textId="56BFAE3A" w:rsidR="002403CF" w:rsidRPr="00F30DEE" w:rsidRDefault="001063AA" w:rsidP="008F719D">
            <w:pPr>
              <w:jc w:val="right"/>
              <w:rPr>
                <w:rFonts w:ascii="Calibri" w:eastAsia="Times New Roman" w:hAnsi="Calibri" w:cstheme="minorHAnsi"/>
                <w:sz w:val="16"/>
                <w:szCs w:val="16"/>
              </w:rPr>
            </w:pPr>
            <w:r w:rsidRPr="00F30DEE">
              <w:rPr>
                <w:rFonts w:ascii="Calibri" w:eastAsia="Times New Roman" w:hAnsi="Calibri" w:cstheme="minorHAnsi"/>
                <w:sz w:val="16"/>
                <w:szCs w:val="16"/>
                <w:lang w:val="en"/>
              </w:rPr>
              <w:t>Gas naturale*</w:t>
            </w:r>
            <w:r w:rsidR="002403CF" w:rsidRPr="00F30DEE">
              <w:rPr>
                <w:rFonts w:ascii="Calibri" w:eastAsia="Times New Roman" w:hAnsi="Calibri" w:cstheme="minorHAnsi"/>
                <w:sz w:val="16"/>
                <w:szCs w:val="16"/>
                <w:lang w:val="en"/>
              </w:rPr>
              <w:t xml:space="preserve"> H/L: 20 kW</w:t>
            </w:r>
          </w:p>
          <w:p w14:paraId="334ECF78" w14:textId="77777777" w:rsidR="002403CF" w:rsidRPr="00F30DEE" w:rsidRDefault="002403CF" w:rsidP="008F719D">
            <w:pPr>
              <w:jc w:val="right"/>
              <w:rPr>
                <w:rFonts w:ascii="Calibri" w:eastAsia="Times New Roman" w:hAnsi="Calibri" w:cstheme="minorHAnsi"/>
                <w:sz w:val="16"/>
                <w:szCs w:val="16"/>
              </w:rPr>
            </w:pPr>
            <w:r w:rsidRPr="00F30DEE">
              <w:rPr>
                <w:rFonts w:ascii="Calibri" w:eastAsia="Times New Roman" w:hAnsi="Calibri" w:cstheme="minorHAnsi"/>
                <w:sz w:val="16"/>
                <w:szCs w:val="16"/>
                <w:lang w:val="en"/>
              </w:rPr>
              <w:t>GPL 3 B/P: 22 kW</w:t>
            </w:r>
          </w:p>
          <w:p w14:paraId="717A085B" w14:textId="77777777" w:rsidR="002403CF" w:rsidRPr="00F30DEE" w:rsidRDefault="002403CF" w:rsidP="008F719D">
            <w:pPr>
              <w:jc w:val="right"/>
              <w:rPr>
                <w:rFonts w:ascii="Calibri" w:hAnsi="Calibri"/>
              </w:rPr>
            </w:pPr>
            <w:r w:rsidRPr="00F30DEE">
              <w:rPr>
                <w:rFonts w:ascii="Calibri" w:eastAsia="Times New Roman" w:hAnsi="Calibri" w:cstheme="minorHAnsi"/>
                <w:sz w:val="16"/>
                <w:szCs w:val="16"/>
                <w:lang w:val="en"/>
              </w:rPr>
              <w:t>GPL 3 P: 20 kW</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19F7C1F" w14:textId="77777777" w:rsidR="002403CF" w:rsidRPr="00F30DEE" w:rsidRDefault="002403CF" w:rsidP="008F719D">
            <w:pPr>
              <w:jc w:val="center"/>
              <w:rPr>
                <w:rFonts w:ascii="Calibri" w:hAnsi="Calibri"/>
              </w:rPr>
            </w:pPr>
          </w:p>
        </w:tc>
      </w:tr>
      <w:tr w:rsidR="00F30DEE" w:rsidRPr="00F30DEE" w14:paraId="4C1B7294" w14:textId="77777777" w:rsidTr="008F719D">
        <w:trPr>
          <w:trHeight w:val="631"/>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859AD84" w14:textId="77777777" w:rsidR="002403CF" w:rsidRPr="00F30DEE" w:rsidRDefault="002403CF" w:rsidP="008F719D">
            <w:pPr>
              <w:rPr>
                <w:rFonts w:ascii="Calibri" w:hAnsi="Calibri"/>
                <w:sz w:val="16"/>
              </w:rPr>
            </w:pPr>
            <w:r w:rsidRPr="00F30DEE">
              <w:rPr>
                <w:rFonts w:ascii="Calibri" w:hAnsi="Calibri"/>
                <w:sz w:val="16"/>
                <w:lang w:val="en"/>
              </w:rPr>
              <w:t>Raccordo del gas</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3624CB5" w14:textId="77777777" w:rsidR="002403CF" w:rsidRPr="00F30DEE" w:rsidRDefault="002403CF" w:rsidP="008F719D">
            <w:pPr>
              <w:jc w:val="right"/>
              <w:rPr>
                <w:rFonts w:ascii="Calibri" w:eastAsia="Times New Roman" w:hAnsi="Calibri" w:cstheme="minorHAnsi"/>
                <w:sz w:val="16"/>
                <w:szCs w:val="16"/>
              </w:rPr>
            </w:pPr>
            <w:r w:rsidRPr="00F30DEE">
              <w:rPr>
                <w:rFonts w:ascii="Calibri" w:eastAsia="Times New Roman" w:hAnsi="Calibri" w:cstheme="minorHAnsi"/>
                <w:sz w:val="16"/>
                <w:szCs w:val="16"/>
                <w:lang w:val="en"/>
              </w:rPr>
              <w:t>¾"</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D25BEF5" w14:textId="77777777" w:rsidR="002403CF" w:rsidRPr="00F30DEE" w:rsidRDefault="002403CF" w:rsidP="008F719D">
            <w:pPr>
              <w:jc w:val="center"/>
              <w:rPr>
                <w:rFonts w:ascii="Calibri" w:hAnsi="Calibri"/>
              </w:rPr>
            </w:pPr>
          </w:p>
        </w:tc>
      </w:tr>
      <w:tr w:rsidR="00F30DEE" w:rsidRPr="00F30DEE" w14:paraId="5B742E72"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4076CBC" w14:textId="77777777" w:rsidR="002403CF" w:rsidRPr="00F30DEE" w:rsidRDefault="002403CF" w:rsidP="008F719D">
            <w:pPr>
              <w:rPr>
                <w:rFonts w:ascii="Calibri" w:hAnsi="Calibri"/>
              </w:rPr>
            </w:pPr>
            <w:r w:rsidRPr="00F30DEE">
              <w:rPr>
                <w:rFonts w:ascii="Calibri" w:eastAsia="Times New Roman" w:hAnsi="Calibri" w:cstheme="minorHAnsi"/>
                <w:sz w:val="16"/>
                <w:szCs w:val="16"/>
                <w:lang w:val="en"/>
              </w:rPr>
              <w:t>Raccordo dell'acqua</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BE34163" w14:textId="77777777" w:rsidR="002403CF" w:rsidRPr="00F30DEE" w:rsidRDefault="002403CF" w:rsidP="008F719D">
            <w:pPr>
              <w:jc w:val="right"/>
              <w:rPr>
                <w:rFonts w:ascii="Calibri" w:hAnsi="Calibri"/>
              </w:rPr>
            </w:pPr>
            <w:r w:rsidRPr="00F30DEE">
              <w:rPr>
                <w:rFonts w:ascii="Calibri" w:eastAsia="Times New Roman" w:hAnsi="Calibri" w:cstheme="minorHAnsi"/>
                <w:sz w:val="16"/>
                <w:szCs w:val="16"/>
                <w:lang w:val="en"/>
              </w:rPr>
              <w:t>¾"</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8504BAF" w14:textId="77777777" w:rsidR="002403CF" w:rsidRPr="00F30DEE" w:rsidRDefault="002403CF" w:rsidP="008F719D">
            <w:pPr>
              <w:jc w:val="center"/>
              <w:rPr>
                <w:rFonts w:ascii="Calibri" w:hAnsi="Calibri"/>
              </w:rPr>
            </w:pPr>
          </w:p>
        </w:tc>
      </w:tr>
      <w:tr w:rsidR="00F30DEE" w:rsidRPr="00F30DEE" w14:paraId="1C206C1F"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326BC42" w14:textId="77777777" w:rsidR="002403CF" w:rsidRPr="00F30DEE" w:rsidRDefault="002403CF" w:rsidP="008F719D">
            <w:pPr>
              <w:rPr>
                <w:rFonts w:ascii="Calibri" w:hAnsi="Calibri"/>
              </w:rPr>
            </w:pPr>
            <w:r w:rsidRPr="00F30DEE">
              <w:rPr>
                <w:rFonts w:ascii="Calibri" w:eastAsia="Times New Roman" w:hAnsi="Calibri" w:cstheme="minorHAnsi"/>
                <w:sz w:val="16"/>
                <w:szCs w:val="16"/>
                <w:lang w:val="en"/>
              </w:rPr>
              <w:t>Scarico idrico</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010F895" w14:textId="77777777" w:rsidR="002403CF" w:rsidRPr="00F30DEE" w:rsidRDefault="002403CF" w:rsidP="008F719D">
            <w:pPr>
              <w:jc w:val="right"/>
              <w:rPr>
                <w:rFonts w:ascii="Calibri" w:hAnsi="Calibri"/>
              </w:rPr>
            </w:pPr>
            <w:r w:rsidRPr="00F30DEE">
              <w:rPr>
                <w:rFonts w:ascii="Calibri" w:eastAsia="Times New Roman" w:hAnsi="Calibri" w:cstheme="minorHAnsi"/>
                <w:sz w:val="16"/>
                <w:szCs w:val="16"/>
                <w:lang w:val="en"/>
              </w:rPr>
              <w:t>DN 50</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61D4658" w14:textId="77777777" w:rsidR="002403CF" w:rsidRPr="00F30DEE" w:rsidRDefault="002403CF" w:rsidP="008F719D">
            <w:pPr>
              <w:jc w:val="center"/>
              <w:rPr>
                <w:rFonts w:ascii="Calibri" w:hAnsi="Calibri"/>
              </w:rPr>
            </w:pPr>
          </w:p>
        </w:tc>
      </w:tr>
      <w:tr w:rsidR="00F30DEE" w:rsidRPr="00F30DEE" w14:paraId="66672A21"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2E0A60C" w14:textId="77777777" w:rsidR="002403CF" w:rsidRPr="00F30DEE" w:rsidRDefault="002403CF" w:rsidP="008F719D">
            <w:pPr>
              <w:rPr>
                <w:rFonts w:ascii="Calibri" w:eastAsia="Times New Roman" w:hAnsi="Calibri" w:cstheme="minorHAnsi"/>
                <w:sz w:val="16"/>
                <w:szCs w:val="16"/>
              </w:rPr>
            </w:pPr>
            <w:r w:rsidRPr="00F30DEE">
              <w:rPr>
                <w:rFonts w:ascii="Calibri" w:eastAsia="Times New Roman" w:hAnsi="Calibri" w:cstheme="minorHAnsi"/>
                <w:sz w:val="16"/>
                <w:szCs w:val="16"/>
                <w:lang w:val="en"/>
              </w:rPr>
              <w:t>Tensione</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F4EEA76" w14:textId="77777777" w:rsidR="002403CF" w:rsidRPr="00F30DEE" w:rsidRDefault="002403CF" w:rsidP="008F719D">
            <w:pPr>
              <w:jc w:val="right"/>
              <w:rPr>
                <w:rFonts w:ascii="Calibri" w:eastAsia="Times New Roman" w:hAnsi="Calibri" w:cstheme="minorHAnsi"/>
                <w:sz w:val="16"/>
                <w:szCs w:val="16"/>
              </w:rPr>
            </w:pPr>
            <w:r w:rsidRPr="00F30DEE">
              <w:rPr>
                <w:rFonts w:ascii="Calibri" w:eastAsia="Times New Roman" w:hAnsi="Calibri" w:cstheme="minorHAnsi"/>
                <w:sz w:val="16"/>
                <w:szCs w:val="16"/>
                <w:lang w:val="en"/>
              </w:rPr>
              <w:t>1 NAC 230 V</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1856B03" w14:textId="77777777" w:rsidR="002403CF" w:rsidRPr="00F30DEE" w:rsidRDefault="002403CF" w:rsidP="008F719D">
            <w:pPr>
              <w:jc w:val="center"/>
              <w:rPr>
                <w:rFonts w:ascii="Calibri" w:hAnsi="Calibri"/>
              </w:rPr>
            </w:pPr>
          </w:p>
        </w:tc>
      </w:tr>
      <w:tr w:rsidR="00F30DEE" w:rsidRPr="00F30DEE" w14:paraId="7FB150B6" w14:textId="77777777" w:rsidTr="003F579D">
        <w:trPr>
          <w:trHeight w:val="492"/>
        </w:trPr>
        <w:tc>
          <w:tcPr>
            <w:tcW w:w="2869" w:type="dxa"/>
          </w:tcPr>
          <w:p w14:paraId="37C20F31" w14:textId="77777777" w:rsidR="003F579D" w:rsidRPr="00F30DEE" w:rsidRDefault="003F579D" w:rsidP="00E66EB8">
            <w:pPr>
              <w:rPr>
                <w:rFonts w:ascii="Calibri" w:eastAsiaTheme="minorEastAsia" w:hAnsi="Calibri" w:cs="Calibri"/>
                <w:kern w:val="2"/>
                <w:sz w:val="16"/>
                <w:szCs w:val="16"/>
                <w:lang w:val="it" w:eastAsia="zh-CN"/>
                <w14:ligatures w14:val="standardContextual"/>
              </w:rPr>
            </w:pPr>
            <w:r w:rsidRPr="00F30DEE">
              <w:rPr>
                <w:rFonts w:ascii="Calibri" w:eastAsiaTheme="minorEastAsia" w:hAnsi="Calibri" w:cs="Calibri"/>
                <w:kern w:val="2"/>
                <w:sz w:val="16"/>
                <w:szCs w:val="16"/>
                <w:lang w:val="it" w:eastAsia="zh-CN"/>
                <w14:ligatures w14:val="standardContextual"/>
              </w:rPr>
              <w:t>Product Carbon Footprint (PCF)</w:t>
            </w:r>
            <w:r w:rsidRPr="00F30DEE">
              <w:rPr>
                <w:rFonts w:ascii="Calibri" w:eastAsiaTheme="minorEastAsia" w:hAnsi="Calibri" w:cs="Calibri"/>
                <w:kern w:val="2"/>
                <w:sz w:val="16"/>
                <w:szCs w:val="16"/>
                <w:lang w:val="it" w:eastAsia="zh-CN"/>
                <w14:ligatures w14:val="standardContextual"/>
              </w:rPr>
              <w:br/>
              <w:t>- cradle-to-gate</w:t>
            </w:r>
            <w:r w:rsidRPr="00F30DEE">
              <w:rPr>
                <w:rFonts w:ascii="Calibri" w:eastAsiaTheme="minorEastAsia" w:hAnsi="Calibri" w:cs="Calibri"/>
                <w:kern w:val="2"/>
                <w:sz w:val="16"/>
                <w:szCs w:val="16"/>
                <w:lang w:val="it" w:eastAsia="zh-CN"/>
                <w14:ligatures w14:val="standardContextual"/>
              </w:rPr>
              <w:br/>
              <w:t>- cradle-to-grave</w:t>
            </w:r>
            <w:r w:rsidRPr="00F30DEE">
              <w:rPr>
                <w:rFonts w:ascii="Calibri" w:eastAsiaTheme="minorEastAsia" w:hAnsi="Calibri" w:cs="Calibri"/>
                <w:kern w:val="2"/>
                <w:sz w:val="16"/>
                <w:szCs w:val="16"/>
                <w:lang w:val="it" w:eastAsia="zh-CN"/>
                <w14:ligatures w14:val="standardContextual"/>
              </w:rPr>
              <w:br/>
              <w:t>- cradle-to-grave (</w:t>
            </w:r>
            <w:r w:rsidRPr="00F30DEE">
              <w:rPr>
                <w:rFonts w:ascii="Calibri" w:hAnsi="Calibri" w:cs="Calibri"/>
                <w:sz w:val="16"/>
                <w:szCs w:val="16"/>
                <w:lang w:val="it"/>
              </w:rPr>
              <w:t>energie rinnovabili</w:t>
            </w:r>
            <w:r w:rsidRPr="00F30DEE">
              <w:rPr>
                <w:rFonts w:ascii="Calibri" w:eastAsiaTheme="minorEastAsia" w:hAnsi="Calibri" w:cs="Calibri"/>
                <w:kern w:val="2"/>
                <w:sz w:val="16"/>
                <w:szCs w:val="16"/>
                <w:lang w:val="it" w:eastAsia="zh-CN"/>
                <w14:ligatures w14:val="standardContextual"/>
              </w:rPr>
              <w:t>)</w:t>
            </w:r>
          </w:p>
        </w:tc>
        <w:tc>
          <w:tcPr>
            <w:tcW w:w="1946" w:type="dxa"/>
          </w:tcPr>
          <w:p w14:paraId="2ACDA7F0" w14:textId="77777777" w:rsidR="003F579D" w:rsidRPr="00F30DEE" w:rsidRDefault="003F579D" w:rsidP="00E66EB8">
            <w:pPr>
              <w:jc w:val="right"/>
              <w:rPr>
                <w:rFonts w:ascii="Calibri" w:eastAsiaTheme="minorEastAsia" w:hAnsi="Calibri" w:cs="Calibri"/>
                <w:kern w:val="2"/>
                <w:sz w:val="16"/>
                <w:szCs w:val="16"/>
                <w:lang w:val="it" w:eastAsia="zh-CN"/>
                <w14:ligatures w14:val="standardContextual"/>
              </w:rPr>
            </w:pPr>
          </w:p>
          <w:p w14:paraId="2EB07390" w14:textId="4F4F038D" w:rsidR="003F579D" w:rsidRPr="00F30DEE" w:rsidRDefault="003F579D" w:rsidP="00E66EB8">
            <w:pPr>
              <w:jc w:val="right"/>
              <w:rPr>
                <w:rFonts w:ascii="Calibri" w:eastAsiaTheme="minorEastAsia" w:hAnsi="Calibri" w:cs="Calibri"/>
                <w:kern w:val="2"/>
                <w:sz w:val="16"/>
                <w:szCs w:val="16"/>
                <w:lang w:val="it" w:eastAsia="zh-CN"/>
                <w14:ligatures w14:val="standardContextual"/>
              </w:rPr>
            </w:pPr>
            <w:r w:rsidRPr="00F30DEE">
              <w:rPr>
                <w:rFonts w:ascii="Calibri" w:eastAsiaTheme="minorEastAsia" w:hAnsi="Calibri" w:cs="Calibri"/>
                <w:kern w:val="2"/>
                <w:sz w:val="16"/>
                <w:szCs w:val="16"/>
                <w:lang w:val="it" w:eastAsia="zh-CN"/>
                <w14:ligatures w14:val="standardContextual"/>
              </w:rPr>
              <w:t>ca. 1.900 kg CO2e</w:t>
            </w:r>
          </w:p>
          <w:p w14:paraId="424E18D4" w14:textId="768BD954" w:rsidR="003F579D" w:rsidRPr="00F30DEE" w:rsidRDefault="003F579D" w:rsidP="00E66EB8">
            <w:pPr>
              <w:jc w:val="right"/>
              <w:rPr>
                <w:rFonts w:ascii="Calibri" w:eastAsiaTheme="minorEastAsia" w:hAnsi="Calibri" w:cs="Calibri"/>
                <w:kern w:val="2"/>
                <w:sz w:val="16"/>
                <w:szCs w:val="16"/>
                <w:lang w:val="it" w:eastAsia="zh-CN"/>
                <w14:ligatures w14:val="standardContextual"/>
              </w:rPr>
            </w:pPr>
            <w:r w:rsidRPr="00F30DEE">
              <w:rPr>
                <w:rFonts w:ascii="Calibri" w:eastAsiaTheme="minorEastAsia" w:hAnsi="Calibri" w:cs="Calibri"/>
                <w:kern w:val="2"/>
                <w:sz w:val="16"/>
                <w:szCs w:val="16"/>
                <w:lang w:val="it" w:eastAsia="zh-CN"/>
                <w14:ligatures w14:val="standardContextual"/>
              </w:rPr>
              <w:t>ca. 39.400 kg CO2e</w:t>
            </w:r>
          </w:p>
          <w:p w14:paraId="491B5BBA" w14:textId="501C6664" w:rsidR="003F579D" w:rsidRPr="00F30DEE" w:rsidRDefault="003F579D" w:rsidP="00E66EB8">
            <w:pPr>
              <w:jc w:val="right"/>
              <w:rPr>
                <w:rFonts w:ascii="Calibri" w:eastAsiaTheme="minorEastAsia" w:hAnsi="Calibri" w:cs="Calibri"/>
                <w:kern w:val="2"/>
                <w:sz w:val="16"/>
                <w:szCs w:val="16"/>
                <w:lang w:val="it" w:eastAsia="zh-CN"/>
                <w14:ligatures w14:val="standardContextual"/>
              </w:rPr>
            </w:pPr>
            <w:r w:rsidRPr="00F30DEE">
              <w:rPr>
                <w:rFonts w:ascii="Calibri" w:eastAsiaTheme="minorEastAsia" w:hAnsi="Calibri" w:cs="Calibri"/>
                <w:kern w:val="2"/>
                <w:sz w:val="16"/>
                <w:szCs w:val="16"/>
                <w:lang w:val="it" w:eastAsia="zh-CN"/>
                <w14:ligatures w14:val="standardContextual"/>
              </w:rPr>
              <w:t xml:space="preserve"> ca. 35.600 kg CO2e</w:t>
            </w:r>
          </w:p>
        </w:tc>
        <w:tc>
          <w:tcPr>
            <w:tcW w:w="3804" w:type="dxa"/>
          </w:tcPr>
          <w:p w14:paraId="399AB8D3" w14:textId="77777777" w:rsidR="003F579D" w:rsidRPr="00F30DEE" w:rsidRDefault="003F579D" w:rsidP="00E66EB8">
            <w:pPr>
              <w:jc w:val="center"/>
              <w:rPr>
                <w:rFonts w:ascii="Calibri" w:eastAsiaTheme="minorEastAsia" w:hAnsi="Calibri" w:cs="Calibri"/>
                <w:kern w:val="2"/>
                <w:sz w:val="16"/>
                <w:szCs w:val="16"/>
                <w:lang w:val="it" w:eastAsia="zh-CN"/>
                <w14:ligatures w14:val="standardContextual"/>
              </w:rPr>
            </w:pPr>
          </w:p>
        </w:tc>
      </w:tr>
    </w:tbl>
    <w:p w14:paraId="74599161" w14:textId="77777777" w:rsidR="00BB13EA" w:rsidRPr="00F30DEE" w:rsidRDefault="00BB13EA" w:rsidP="00BB13EA">
      <w:pPr>
        <w:rPr>
          <w:rFonts w:ascii="Calibri" w:eastAsia="Times New Roman" w:hAnsi="Calibri" w:cstheme="minorHAnsi"/>
          <w:sz w:val="16"/>
          <w:szCs w:val="16"/>
          <w:lang w:val="es-ES"/>
        </w:rPr>
      </w:pPr>
      <w:r w:rsidRPr="00F30DEE">
        <w:rPr>
          <w:rFonts w:ascii="Calibri" w:eastAsia="Times New Roman" w:hAnsi="Calibri" w:cstheme="minorHAnsi"/>
          <w:sz w:val="16"/>
          <w:szCs w:val="16"/>
          <w:lang w:val="it"/>
        </w:rPr>
        <w:lastRenderedPageBreak/>
        <w:t>* Funzionamento con gas naturale con una percentuale di idrogeno fino al 20% consentito</w:t>
      </w:r>
    </w:p>
    <w:p w14:paraId="7E3CD35D" w14:textId="77777777" w:rsidR="002403CF" w:rsidRPr="00F30DEE" w:rsidRDefault="002403CF" w:rsidP="002403CF">
      <w:pPr>
        <w:rPr>
          <w:lang w:val="en-US"/>
        </w:rPr>
      </w:pPr>
    </w:p>
    <w:p w14:paraId="7E858261" w14:textId="77777777" w:rsidR="002403CF" w:rsidRPr="00F30DEE" w:rsidRDefault="005A7445" w:rsidP="002403CF">
      <w:pPr>
        <w:ind w:right="3261"/>
        <w:rPr>
          <w:rFonts w:ascii="Calibri" w:hAnsi="Calibri"/>
          <w:lang w:val="en-US"/>
        </w:rPr>
      </w:pPr>
      <w:r w:rsidRPr="00F30DEE">
        <w:rPr>
          <w:rFonts w:ascii="Calibri" w:hAnsi="Calibri"/>
          <w:b/>
          <w:bCs/>
          <w:lang w:val="it-IT"/>
        </w:rPr>
        <w:t>Forno combinato</w:t>
      </w:r>
      <w:r w:rsidR="002403CF" w:rsidRPr="00F30DEE">
        <w:rPr>
          <w:rFonts w:ascii="Calibri" w:hAnsi="Calibri"/>
          <w:b/>
          <w:bCs/>
          <w:lang w:val="it-IT"/>
        </w:rPr>
        <w:t xml:space="preserve"> (10 x 2/1 GN</w:t>
      </w:r>
      <w:r w:rsidR="002403CF" w:rsidRPr="00F30DEE">
        <w:rPr>
          <w:rFonts w:ascii="Calibri" w:hAnsi="Calibri"/>
          <w:lang w:val="it-IT"/>
        </w:rPr>
        <w:t>)</w:t>
      </w:r>
      <w:r w:rsidR="002403CF" w:rsidRPr="00F30DEE">
        <w:rPr>
          <w:rFonts w:ascii="Calibri" w:hAnsi="Calibri"/>
          <w:lang w:val="it-IT"/>
        </w:rPr>
        <w:br/>
        <w:t xml:space="preserve">Tipo: RATIONAL iCombi Classic 10-2/1 G  </w:t>
      </w:r>
    </w:p>
    <w:p w14:paraId="12B9B756" w14:textId="77777777" w:rsidR="003F579D" w:rsidRPr="00F30DEE" w:rsidRDefault="005A7445" w:rsidP="003F579D">
      <w:pPr>
        <w:ind w:right="3260"/>
        <w:rPr>
          <w:rFonts w:ascii="Calibri" w:hAnsi="Calibri" w:cs="Calibri"/>
          <w:lang w:val="it"/>
        </w:rPr>
      </w:pPr>
      <w:r w:rsidRPr="00F30DEE">
        <w:rPr>
          <w:rFonts w:ascii="Calibri" w:hAnsi="Calibri"/>
          <w:lang w:val="it-IT"/>
        </w:rPr>
        <w:t>Forno combinato</w:t>
      </w:r>
      <w:r w:rsidR="002403CF" w:rsidRPr="00F30DEE">
        <w:rPr>
          <w:rFonts w:ascii="Calibri" w:hAnsi="Calibri"/>
          <w:lang w:val="it-IT"/>
        </w:rPr>
        <w:t xml:space="preserve"> con possibilità di collegamento in rete secondo la norma DIN 18866 per la cottura automatica. </w:t>
      </w:r>
      <w:r w:rsidRPr="00F30DEE">
        <w:rPr>
          <w:rFonts w:ascii="Calibri" w:hAnsi="Calibri"/>
          <w:lang w:val="it-IT"/>
        </w:rPr>
        <w:t>Apparecchio da tavolo riscaldato a gas, che può essere installato con la parte posteriore a filo parete</w:t>
      </w:r>
      <w:r w:rsidR="002403CF" w:rsidRPr="00F30DEE">
        <w:rPr>
          <w:rFonts w:ascii="Calibri" w:hAnsi="Calibri"/>
          <w:lang w:val="it-IT"/>
        </w:rPr>
        <w:t>. L’apparecchio è realizzato internamente ed esternamente in acciaio inox DIN 1.4301 e dispone di camera interna senza saldature con angoli arrotondati e circolazione dell’aria ottimizzata ed è isolato contro l’irraggiamento del calore</w:t>
      </w:r>
      <w:r w:rsidRPr="00F30DEE">
        <w:rPr>
          <w:rFonts w:ascii="Calibri" w:hAnsi="Calibri"/>
          <w:lang w:val="it-IT"/>
        </w:rPr>
        <w:t>.  Limitatore di temperatura di sicurezza elettronico, con freno ventola integrato, contro il surriscaldamento aria calda e generato di vapore</w:t>
      </w:r>
      <w:r w:rsidR="002403CF" w:rsidRPr="00F30DEE">
        <w:rPr>
          <w:rFonts w:ascii="Calibri" w:hAnsi="Calibri"/>
          <w:lang w:val="it-IT"/>
        </w:rPr>
        <w:t xml:space="preserve">. La deumidificazione attiva estremamente potente garantisce un risultato di cottura perfetto perfino a pieno carico. Sistema di separazione dei grassi integrato che non richiede manutenzione, senza filtro antigrasso supplementare. </w:t>
      </w:r>
      <w:r w:rsidR="002403CF" w:rsidRPr="00F30DEE">
        <w:rPr>
          <w:rFonts w:ascii="Calibri" w:hAnsi="Calibri"/>
          <w:noProof/>
          <w:lang w:val="it-IT"/>
        </w:rPr>
        <w:t xml:space="preserve">Circolazione dinamica dell’aria nella camera di cottura grazie a due ventole modulanti indipendenti con inversione della rotazione con 5 velocità, comandate in funzione della situazione e a programmazione manuale. </w:t>
      </w:r>
      <w:r w:rsidR="002403CF" w:rsidRPr="00F30DEE">
        <w:rPr>
          <w:rFonts w:ascii="Calibri" w:hAnsi="Calibri"/>
          <w:lang w:val="it-IT"/>
        </w:rPr>
        <w:t xml:space="preserve">L’apparecchio è provvisto di porta con doppio vetro, di cui un vetro interno ribaltabile con speciale rivestimento termoriflettente, </w:t>
      </w:r>
      <w:r w:rsidRPr="00F30DEE">
        <w:rPr>
          <w:rFonts w:ascii="Calibri" w:hAnsi="Calibri"/>
          <w:lang w:val="it-IT"/>
        </w:rPr>
        <w:t xml:space="preserve">e di una guarnizione della porta a innesto </w:t>
      </w:r>
      <w:r w:rsidR="002403CF" w:rsidRPr="00F30DEE">
        <w:rPr>
          <w:rFonts w:ascii="Calibri" w:hAnsi="Calibri"/>
          <w:lang w:val="it-IT"/>
        </w:rPr>
        <w:t>facile da pulire e da sostituire senza l’intervento di un tecnico dell’assistenza. La porta è provvista di maniglia utilizzabile con una mano sola con funzione di chiusura. Inoltre, è equipaggiato con un display a colori</w:t>
      </w:r>
      <w:r w:rsidR="002403CF" w:rsidRPr="00F30DEE">
        <w:rPr>
          <w:rStyle w:val="Kommentarzeichen"/>
          <w:rFonts w:ascii="Calibri" w:hAnsi="Calibri" w:cs="Calibri"/>
          <w:lang w:val="it-IT"/>
        </w:rPr>
        <w:t xml:space="preserve"> </w:t>
      </w:r>
      <w:r w:rsidR="002403CF" w:rsidRPr="00F30DEE">
        <w:rPr>
          <w:rFonts w:ascii="Calibri" w:hAnsi="Calibri"/>
          <w:lang w:val="it-IT"/>
        </w:rPr>
        <w:t xml:space="preserve">da 4,3 pollici e un orologio . La camera interna è provvista di illuminazione a LED duratura e a basso consumo e può essere caricata tramite un telaio appeso fisso (distanza guide min. 68 mm) o un carrello portateglie (min. 63mm) per alloggiare 10 griglie o teglie (2/1 GN) nel ripiano longitudinale per accessori GN. Sifone integrato per l’attacco dell'acqua di scarico a rete fissa o scolo libero. Può essere collegato a un impianto di ottimizzazione energetica secondo la norma DIN 18875. Se installato correttamente, il ripiano più alto del carrello portateglie non supera l'altezza di 1,60 m. Adeguamento automatico al luogo di installazione (altitudine/punto di ebollizione) con la calibrazione dell'apparecchio. Si comanda facilmente mediante icone, senza bisogno di comandi vocali. 2 anni di garanzia inclusi pezzi, manodopera e spese di viaggio. </w:t>
      </w:r>
      <w:r w:rsidRPr="00F30DEE">
        <w:rPr>
          <w:rFonts w:ascii="Calibri" w:hAnsi="Calibri"/>
          <w:lang w:val="it-IT"/>
        </w:rPr>
        <w:t>Sono disponibili</w:t>
      </w:r>
      <w:r w:rsidR="002403CF" w:rsidRPr="00F30DEE">
        <w:rPr>
          <w:rFonts w:ascii="Calibri" w:hAnsi="Calibri"/>
          <w:lang w:val="it-IT"/>
        </w:rPr>
        <w:t xml:space="preserve"> le dichiarazioni, le omologazioni e i marchi di prova specificati qui di seguito o equivalenti: IP X5, Intertek, SVGW/SSIGE, CE, VDE, GS, EMC, </w:t>
      </w:r>
      <w:r w:rsidR="002403CF" w:rsidRPr="00F30DEE">
        <w:rPr>
          <w:rFonts w:ascii="Calibri" w:hAnsi="Calibri"/>
          <w:lang w:val="it-IT"/>
        </w:rPr>
        <w:lastRenderedPageBreak/>
        <w:t>WRAS, Watermark, NSF, FDA, DEKRA; HKICert, EnergyStar, DVL/Germanischer Lloyd, PCTAE44</w:t>
      </w:r>
      <w:r w:rsidR="001063AA" w:rsidRPr="00F30DEE">
        <w:rPr>
          <w:rFonts w:ascii="Calibri" w:hAnsi="Calibri"/>
          <w:lang w:val="it"/>
        </w:rPr>
        <w:t xml:space="preserve"> funzionamento con Gas naturale con una percentuale di idrogeno fino al 20%</w:t>
      </w:r>
      <w:r w:rsidR="002403CF" w:rsidRPr="00F30DEE">
        <w:rPr>
          <w:rFonts w:ascii="Calibri" w:hAnsi="Calibri"/>
          <w:lang w:val="it-IT"/>
        </w:rPr>
        <w:t xml:space="preserve">. L'apparecchio è omologato per il funzionamento senza sorveglianza. Il produttore deve essere in possesso delle certificazioni ISO 9001, ISO 14001 e ISO 50001. L’apparecchio dispone delle seguenti modalità di funzionamento: cottura al vapore, aria calda e combi-vapore con regolazione libera dell’umidità, rigenerazione, cottura a bassa temperatura, cottura Delta-T, regolazione della temperatura al cuore, Cool Down. Temperatura della camera di cottura regolabile da +30 °C a +300 °C. Apparecchio dotato di misurazione, regolazione e visualizzazione totalmente automatica e precisa al singolo punto percentuale del grado di umidità nella camera di cottura. È possibile scaldare e terminare la cottura dei piatti preparati regolando il clima della camera di cottura anche se sono già stati impiattati. </w:t>
      </w:r>
      <w:r w:rsidR="002403CF" w:rsidRPr="00F30DEE">
        <w:rPr>
          <w:rFonts w:ascii="Calibri" w:hAnsi="Calibri"/>
          <w:noProof/>
          <w:lang w:val="it-IT"/>
        </w:rPr>
        <w:t>Possono essere programmati e sottotitolati in lingue diverse (anche in altri alfabeti) fino a 100 programmi di cottura con fino a 12 fasi di cottura ciascuno. Il vapore è generato senza pressione tramite un generatore di vapore autopulente con decalcificazione e manutenzione automatica, indipendentemente dalla durezza dell’acqua impostata. Può funzionare senza impianto di addolcimento dell’acqua. Grazie al programma di pulizia automatica, non occorre un'ulteriore decalcificazione manuale. Sistema di diagnosi con indicatore automatico dei messaggi di assistenza e funzione di autotest per il controllo delle funzioni dell’apparecchio. L’apparecchio è dotato di un sistema di lavaggio completamente automatico e indipendente dalla pressione dell’acqua con diversi livelli di pulizia. Impiego di detergenti solidi in pastiglie privi di fosforo e fosfati per la sicurezza sul lavoro. L’apparecchio dispone di diversi programmi di lavaggio, che possono essere eseguiti anche di notte senza sorveglianza.</w:t>
      </w:r>
      <w:r w:rsidR="002403CF" w:rsidRPr="00F30DEE">
        <w:rPr>
          <w:rFonts w:ascii="Calibri" w:hAnsi="Calibri"/>
          <w:lang w:val="it-IT"/>
        </w:rPr>
        <w:t xml:space="preserve"> </w:t>
      </w:r>
      <w:r w:rsidR="002403CF" w:rsidRPr="00F30DEE">
        <w:rPr>
          <w:rFonts w:ascii="Calibri" w:hAnsi="Calibri"/>
          <w:noProof/>
          <w:lang w:val="it-IT"/>
        </w:rPr>
        <w:t xml:space="preserve">Doccia manuale integrata con dispositivo di ritiro automatico e funzione regolabile spray e getto singolo. </w:t>
      </w:r>
      <w:r w:rsidR="002403CF" w:rsidRPr="00F30DEE">
        <w:rPr>
          <w:rFonts w:ascii="Calibri" w:hAnsi="Calibri"/>
          <w:noProof/>
          <w:lang w:val="it-IT"/>
        </w:rPr>
        <w:br/>
        <w:t xml:space="preserve">Interfaccia WLAN completamente integrata opzionale senza antenna esterna e interfaccia Ethernet opzionale per il collegamento a una soluzione di rete basata su cloud per l'accesso remoto. Programmazione centrale dei programmi di cottura e distribuzione agli apparecchi. Acquisizione di dati Service e HACCP, clima attuale nella camera di cottura, modalità impostata e tempo di cottura rimanente. Emissione anche tramite interfaccia USB integrata per lo scambio locale dei dati o con soluzione in cloud senza necessità di un software specifico del costruttore. La gestione dei programmi di cottura, della produzione e degli apparecchi è possibile grazie a una soluzione </w:t>
      </w:r>
      <w:r w:rsidR="002403CF" w:rsidRPr="00F30DEE">
        <w:rPr>
          <w:rFonts w:ascii="Calibri" w:hAnsi="Calibri"/>
          <w:noProof/>
          <w:lang w:val="it-IT"/>
        </w:rPr>
        <w:lastRenderedPageBreak/>
        <w:t xml:space="preserve">basata su cloud. </w:t>
      </w:r>
      <w:r w:rsidR="003F579D" w:rsidRPr="00F30DEE">
        <w:rPr>
          <w:rFonts w:ascii="Calibri" w:hAnsi="Calibri" w:cs="Calibri"/>
          <w:lang w:val="it"/>
        </w:rPr>
        <w:t>Per il sistema di cottura sono disponibili valori per l'impronta di CO</w:t>
      </w:r>
      <w:r w:rsidR="003F579D" w:rsidRPr="00F30DEE">
        <w:rPr>
          <w:rFonts w:ascii="Calibri" w:hAnsi="Calibri" w:cs="Calibri"/>
          <w:vertAlign w:val="subscript"/>
          <w:lang w:val="it"/>
        </w:rPr>
        <w:t>2</w:t>
      </w:r>
      <w:r w:rsidR="003F579D" w:rsidRPr="00F30DEE">
        <w:rPr>
          <w:rFonts w:ascii="Calibri" w:hAnsi="Calibri" w:cs="Calibri"/>
          <w:lang w:val="it"/>
        </w:rPr>
        <w:t>e (PCF) per cradle-to-gate, cradle-to-grave e cradle-to-grave con energie rinnovabili secondo i requisiti della norma ISO 14067, verificati da un organismo di certificazione accreditato a livello nazionale (Accredited Certification Body)</w:t>
      </w:r>
    </w:p>
    <w:p w14:paraId="62E7BD25" w14:textId="79BB1A4B" w:rsidR="002403CF" w:rsidRPr="00F30DEE" w:rsidRDefault="002403CF" w:rsidP="002403CF">
      <w:pPr>
        <w:tabs>
          <w:tab w:val="left" w:pos="6804"/>
        </w:tabs>
        <w:ind w:right="3261"/>
        <w:rPr>
          <w:rFonts w:ascii="Calibri" w:hAnsi="Calibri" w:cs="Calibri"/>
          <w:lang w:val="it"/>
        </w:rPr>
      </w:pPr>
    </w:p>
    <w:tbl>
      <w:tblPr>
        <w:tblStyle w:val="TabellemithellemGitternetz"/>
        <w:tblW w:w="0" w:type="auto"/>
        <w:tblLook w:val="04A0" w:firstRow="1" w:lastRow="0" w:firstColumn="1" w:lastColumn="0" w:noHBand="0" w:noVBand="1"/>
      </w:tblPr>
      <w:tblGrid>
        <w:gridCol w:w="2869"/>
        <w:gridCol w:w="2088"/>
        <w:gridCol w:w="3662"/>
      </w:tblGrid>
      <w:tr w:rsidR="00F30DEE" w:rsidRPr="00F30DEE" w14:paraId="3458B9FA" w14:textId="77777777" w:rsidTr="008F719D">
        <w:trPr>
          <w:trHeight w:val="444"/>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F5022A9" w14:textId="77777777" w:rsidR="002403CF" w:rsidRPr="00F30DEE" w:rsidRDefault="002403CF" w:rsidP="008F719D">
            <w:pPr>
              <w:rPr>
                <w:rFonts w:ascii="Calibri" w:hAnsi="Calibri"/>
              </w:rPr>
            </w:pPr>
            <w:r w:rsidRPr="00F30DEE">
              <w:rPr>
                <w:rFonts w:ascii="Calibri" w:hAnsi="Calibri"/>
                <w:lang w:val="en"/>
              </w:rPr>
              <w:t>Dati tecnici</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04E8EA6" w14:textId="77777777" w:rsidR="002403CF" w:rsidRPr="00F30DEE" w:rsidRDefault="002403CF" w:rsidP="008F719D">
            <w:pPr>
              <w:jc w:val="right"/>
              <w:rPr>
                <w:rFonts w:ascii="Calibri" w:hAnsi="Calibri"/>
              </w:rPr>
            </w:pPr>
            <w:r w:rsidRPr="00F30DEE">
              <w:rPr>
                <w:rFonts w:ascii="Calibri" w:hAnsi="Calibri"/>
                <w:lang w:val="en"/>
              </w:rPr>
              <w:t>previsti</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0C36DD2" w14:textId="77777777" w:rsidR="002403CF" w:rsidRPr="00F30DEE" w:rsidRDefault="002403CF" w:rsidP="008F719D">
            <w:pPr>
              <w:jc w:val="center"/>
              <w:rPr>
                <w:rFonts w:ascii="Calibri" w:hAnsi="Calibri"/>
              </w:rPr>
            </w:pPr>
            <w:r w:rsidRPr="00F30DEE">
              <w:rPr>
                <w:rFonts w:ascii="Calibri" w:hAnsi="Calibri"/>
                <w:lang w:val="en"/>
              </w:rPr>
              <w:t>offerti</w:t>
            </w:r>
          </w:p>
        </w:tc>
      </w:tr>
      <w:tr w:rsidR="00F30DEE" w:rsidRPr="00F30DEE" w14:paraId="33FEA994" w14:textId="77777777" w:rsidTr="008F719D">
        <w:trPr>
          <w:trHeight w:val="174"/>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AE3777F" w14:textId="77777777" w:rsidR="002403CF" w:rsidRPr="00F30DEE" w:rsidRDefault="002403CF" w:rsidP="008F719D">
            <w:pPr>
              <w:rPr>
                <w:rFonts w:ascii="Calibri" w:hAnsi="Calibri"/>
              </w:rPr>
            </w:pPr>
            <w:r w:rsidRPr="00F30DEE">
              <w:rPr>
                <w:rFonts w:ascii="Calibri" w:hAnsi="Calibri" w:cstheme="minorHAnsi"/>
                <w:sz w:val="16"/>
                <w:szCs w:val="16"/>
                <w:lang w:val="it-IT"/>
              </w:rPr>
              <w:t xml:space="preserve">Apparecchio completo con maniglia ecc. </w:t>
            </w:r>
            <w:r w:rsidRPr="00F30DEE">
              <w:rPr>
                <w:rFonts w:ascii="Calibri" w:hAnsi="Calibri" w:cstheme="minorHAnsi"/>
                <w:sz w:val="16"/>
                <w:szCs w:val="16"/>
                <w:lang w:val="en"/>
              </w:rPr>
              <w:t>[LxAxP]</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36C2E83" w14:textId="77777777" w:rsidR="002403CF" w:rsidRPr="00F30DEE" w:rsidRDefault="002403CF" w:rsidP="008F719D">
            <w:pPr>
              <w:jc w:val="right"/>
              <w:rPr>
                <w:rFonts w:ascii="Calibri" w:hAnsi="Calibri"/>
              </w:rPr>
            </w:pPr>
            <w:r w:rsidRPr="00F30DEE">
              <w:rPr>
                <w:rFonts w:ascii="Calibri" w:eastAsia="RATIONAL Sans TT" w:hAnsi="Calibri" w:cstheme="minorHAnsi"/>
                <w:sz w:val="16"/>
                <w:szCs w:val="16"/>
                <w:lang w:val="en"/>
              </w:rPr>
              <w:t>ca. 1100 x 1050 x 1050 mm</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841163B" w14:textId="77777777" w:rsidR="002403CF" w:rsidRPr="00F30DEE" w:rsidRDefault="002403CF" w:rsidP="008F719D">
            <w:pPr>
              <w:jc w:val="center"/>
              <w:rPr>
                <w:rFonts w:ascii="Calibri" w:hAnsi="Calibri"/>
              </w:rPr>
            </w:pPr>
          </w:p>
        </w:tc>
      </w:tr>
      <w:tr w:rsidR="00F30DEE" w:rsidRPr="00F30DEE" w14:paraId="2FC6A0CE"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BBC6BEE" w14:textId="77777777" w:rsidR="002403CF" w:rsidRPr="00F30DEE" w:rsidRDefault="002403CF" w:rsidP="008F719D">
            <w:pPr>
              <w:rPr>
                <w:rFonts w:ascii="Calibri" w:hAnsi="Calibri"/>
              </w:rPr>
            </w:pPr>
            <w:r w:rsidRPr="00F30DEE">
              <w:rPr>
                <w:rFonts w:ascii="Calibri" w:eastAsia="Times New Roman" w:hAnsi="Calibri" w:cstheme="minorHAnsi"/>
                <w:sz w:val="16"/>
                <w:szCs w:val="16"/>
                <w:lang w:val="en"/>
              </w:rPr>
              <w:t>Capacità:</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6856926" w14:textId="77777777" w:rsidR="002403CF" w:rsidRPr="00F30DEE" w:rsidRDefault="002403CF" w:rsidP="008F719D">
            <w:pPr>
              <w:jc w:val="right"/>
              <w:rPr>
                <w:rFonts w:ascii="Calibri" w:hAnsi="Calibri"/>
              </w:rPr>
            </w:pPr>
            <w:r w:rsidRPr="00F30DEE">
              <w:rPr>
                <w:rFonts w:ascii="Calibri" w:eastAsia="Times New Roman" w:hAnsi="Calibri" w:cstheme="minorHAnsi"/>
                <w:sz w:val="16"/>
                <w:szCs w:val="16"/>
                <w:lang w:val="en"/>
              </w:rPr>
              <w:t>10 ripiani 2/1 GN</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71F888F" w14:textId="77777777" w:rsidR="002403CF" w:rsidRPr="00F30DEE" w:rsidRDefault="002403CF" w:rsidP="008F719D">
            <w:pPr>
              <w:jc w:val="center"/>
              <w:rPr>
                <w:rFonts w:ascii="Calibri" w:hAnsi="Calibri"/>
              </w:rPr>
            </w:pPr>
          </w:p>
        </w:tc>
      </w:tr>
      <w:tr w:rsidR="00F30DEE" w:rsidRPr="00F30DEE" w14:paraId="32DEB6C2"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213C3EB" w14:textId="77777777" w:rsidR="002403CF" w:rsidRPr="00F30DEE" w:rsidRDefault="002403CF" w:rsidP="008F719D">
            <w:pPr>
              <w:rPr>
                <w:rFonts w:ascii="Calibri" w:hAnsi="Calibri"/>
              </w:rPr>
            </w:pPr>
            <w:r w:rsidRPr="00F30DEE">
              <w:rPr>
                <w:rFonts w:ascii="Calibri" w:eastAsia="Times New Roman" w:hAnsi="Calibri" w:cstheme="minorHAnsi"/>
                <w:sz w:val="16"/>
                <w:szCs w:val="16"/>
                <w:lang w:val="en"/>
              </w:rPr>
              <w:t>Intervallo di temperatura</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B4FFA57" w14:textId="77777777" w:rsidR="002403CF" w:rsidRPr="00F30DEE" w:rsidRDefault="002403CF" w:rsidP="008F719D">
            <w:pPr>
              <w:jc w:val="right"/>
              <w:rPr>
                <w:rFonts w:ascii="Calibri" w:hAnsi="Calibri"/>
              </w:rPr>
            </w:pPr>
            <w:r w:rsidRPr="00F30DEE">
              <w:rPr>
                <w:rFonts w:ascii="Calibri" w:eastAsia="Times New Roman" w:hAnsi="Calibri" w:cstheme="minorHAnsi"/>
                <w:sz w:val="16"/>
                <w:szCs w:val="16"/>
                <w:lang w:val="en"/>
              </w:rPr>
              <w:t>+30°-300°C</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643D211" w14:textId="77777777" w:rsidR="002403CF" w:rsidRPr="00F30DEE" w:rsidRDefault="002403CF" w:rsidP="008F719D">
            <w:pPr>
              <w:jc w:val="center"/>
              <w:rPr>
                <w:rFonts w:ascii="Calibri" w:hAnsi="Calibri"/>
              </w:rPr>
            </w:pPr>
          </w:p>
        </w:tc>
      </w:tr>
      <w:tr w:rsidR="00F30DEE" w:rsidRPr="00F30DEE" w14:paraId="4808A4D0"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5160F7D" w14:textId="77777777" w:rsidR="002403CF" w:rsidRPr="00F30DEE" w:rsidRDefault="002403CF" w:rsidP="008F719D">
            <w:pPr>
              <w:rPr>
                <w:rFonts w:ascii="Calibri" w:hAnsi="Calibri"/>
                <w:sz w:val="16"/>
              </w:rPr>
            </w:pPr>
            <w:r w:rsidRPr="00F30DEE">
              <w:rPr>
                <w:rFonts w:ascii="Calibri" w:hAnsi="Calibri"/>
                <w:sz w:val="16"/>
                <w:lang w:val="en"/>
              </w:rPr>
              <w:t>Potenza</w:t>
            </w:r>
          </w:p>
          <w:p w14:paraId="5A5CEE2C" w14:textId="77777777" w:rsidR="002403CF" w:rsidRPr="00F30DEE" w:rsidRDefault="002403CF" w:rsidP="008F719D">
            <w:pPr>
              <w:rPr>
                <w:rFonts w:ascii="Calibri" w:hAnsi="Calibri"/>
              </w:rPr>
            </w:pPr>
            <w:r w:rsidRPr="00F30DEE">
              <w:rPr>
                <w:rFonts w:ascii="Calibri" w:hAnsi="Calibri"/>
                <w:sz w:val="16"/>
                <w:lang w:val="en"/>
              </w:rPr>
              <w:t>(carico termico nominale)</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A29FDEE" w14:textId="45CFF7EE" w:rsidR="002403CF" w:rsidRPr="00F30DEE" w:rsidRDefault="001063AA" w:rsidP="008F719D">
            <w:pPr>
              <w:jc w:val="right"/>
              <w:rPr>
                <w:rFonts w:ascii="Calibri" w:eastAsia="Times New Roman" w:hAnsi="Calibri" w:cstheme="minorHAnsi"/>
                <w:sz w:val="16"/>
                <w:szCs w:val="16"/>
              </w:rPr>
            </w:pPr>
            <w:r w:rsidRPr="00F30DEE">
              <w:rPr>
                <w:rFonts w:ascii="Calibri" w:eastAsia="Times New Roman" w:hAnsi="Calibri" w:cstheme="minorHAnsi"/>
                <w:sz w:val="16"/>
                <w:szCs w:val="16"/>
                <w:lang w:val="en"/>
              </w:rPr>
              <w:t>Gas naturale*</w:t>
            </w:r>
            <w:r w:rsidR="002403CF" w:rsidRPr="00F30DEE">
              <w:rPr>
                <w:rFonts w:ascii="Calibri" w:eastAsia="Times New Roman" w:hAnsi="Calibri" w:cstheme="minorHAnsi"/>
                <w:sz w:val="16"/>
                <w:szCs w:val="16"/>
                <w:lang w:val="en"/>
              </w:rPr>
              <w:t xml:space="preserve"> H/L: 40 kW</w:t>
            </w:r>
          </w:p>
          <w:p w14:paraId="77FF552C" w14:textId="77777777" w:rsidR="002403CF" w:rsidRPr="00F30DEE" w:rsidRDefault="002403CF" w:rsidP="008F719D">
            <w:pPr>
              <w:jc w:val="right"/>
              <w:rPr>
                <w:rFonts w:ascii="Calibri" w:eastAsia="Times New Roman" w:hAnsi="Calibri" w:cstheme="minorHAnsi"/>
                <w:sz w:val="16"/>
                <w:szCs w:val="16"/>
              </w:rPr>
            </w:pPr>
            <w:r w:rsidRPr="00F30DEE">
              <w:rPr>
                <w:rFonts w:ascii="Calibri" w:eastAsia="Times New Roman" w:hAnsi="Calibri" w:cstheme="minorHAnsi"/>
                <w:sz w:val="16"/>
                <w:szCs w:val="16"/>
                <w:lang w:val="en"/>
              </w:rPr>
              <w:t>GPL 3 B/P: 44 kW</w:t>
            </w:r>
          </w:p>
          <w:p w14:paraId="19735E4A" w14:textId="77777777" w:rsidR="002403CF" w:rsidRPr="00F30DEE" w:rsidRDefault="002403CF" w:rsidP="008F719D">
            <w:pPr>
              <w:jc w:val="right"/>
              <w:rPr>
                <w:rFonts w:ascii="Calibri" w:hAnsi="Calibri"/>
              </w:rPr>
            </w:pPr>
            <w:r w:rsidRPr="00F30DEE">
              <w:rPr>
                <w:rFonts w:ascii="Calibri" w:eastAsia="Times New Roman" w:hAnsi="Calibri" w:cstheme="minorHAnsi"/>
                <w:sz w:val="16"/>
                <w:szCs w:val="16"/>
                <w:lang w:val="en"/>
              </w:rPr>
              <w:t>GPL 3 P: 40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9F50689" w14:textId="77777777" w:rsidR="002403CF" w:rsidRPr="00F30DEE" w:rsidRDefault="002403CF" w:rsidP="008F719D">
            <w:pPr>
              <w:jc w:val="center"/>
              <w:rPr>
                <w:rFonts w:ascii="Calibri" w:hAnsi="Calibri"/>
              </w:rPr>
            </w:pPr>
          </w:p>
        </w:tc>
      </w:tr>
      <w:tr w:rsidR="00F30DEE" w:rsidRPr="00F30DEE" w14:paraId="2172C2C1"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A7A0E6" w14:textId="77777777" w:rsidR="002403CF" w:rsidRPr="00F30DEE" w:rsidRDefault="002403CF" w:rsidP="008F719D">
            <w:pPr>
              <w:rPr>
                <w:rFonts w:ascii="Calibri" w:hAnsi="Calibri" w:cs="Calibri"/>
                <w:sz w:val="16"/>
              </w:rPr>
            </w:pPr>
            <w:r w:rsidRPr="00F30DEE">
              <w:rPr>
                <w:rFonts w:ascii="Calibri" w:hAnsi="Calibri" w:cs="Calibri"/>
                <w:sz w:val="16"/>
                <w:lang w:val="en"/>
              </w:rPr>
              <w:t>Potenza Aria calda</w:t>
            </w:r>
          </w:p>
          <w:p w14:paraId="4FD44928" w14:textId="77777777" w:rsidR="002403CF" w:rsidRPr="00F30DEE" w:rsidRDefault="002403CF" w:rsidP="008F719D">
            <w:pPr>
              <w:rPr>
                <w:rFonts w:ascii="Calibri" w:hAnsi="Calibri"/>
              </w:rPr>
            </w:pP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E0766D0" w14:textId="51D1C032" w:rsidR="002403CF" w:rsidRPr="00F30DEE" w:rsidRDefault="001063AA" w:rsidP="008F719D">
            <w:pPr>
              <w:jc w:val="right"/>
              <w:rPr>
                <w:rFonts w:ascii="Calibri" w:eastAsia="Times New Roman" w:hAnsi="Calibri" w:cstheme="minorHAnsi"/>
                <w:sz w:val="16"/>
                <w:szCs w:val="16"/>
              </w:rPr>
            </w:pPr>
            <w:r w:rsidRPr="00F30DEE">
              <w:rPr>
                <w:rFonts w:ascii="Calibri" w:eastAsia="Times New Roman" w:hAnsi="Calibri" w:cstheme="minorHAnsi"/>
                <w:sz w:val="16"/>
                <w:szCs w:val="16"/>
                <w:lang w:val="en"/>
              </w:rPr>
              <w:t>Gas naturale*</w:t>
            </w:r>
            <w:r w:rsidR="002403CF" w:rsidRPr="00F30DEE">
              <w:rPr>
                <w:rFonts w:ascii="Calibri" w:eastAsia="Times New Roman" w:hAnsi="Calibri" w:cstheme="minorHAnsi"/>
                <w:sz w:val="16"/>
                <w:szCs w:val="16"/>
                <w:lang w:val="en"/>
              </w:rPr>
              <w:t xml:space="preserve"> H/L: 40 kW</w:t>
            </w:r>
          </w:p>
          <w:p w14:paraId="1D0006E4" w14:textId="77777777" w:rsidR="002403CF" w:rsidRPr="00F30DEE" w:rsidRDefault="002403CF" w:rsidP="008F719D">
            <w:pPr>
              <w:jc w:val="right"/>
              <w:rPr>
                <w:rFonts w:ascii="Calibri" w:eastAsia="Times New Roman" w:hAnsi="Calibri" w:cstheme="minorHAnsi"/>
                <w:sz w:val="16"/>
                <w:szCs w:val="16"/>
              </w:rPr>
            </w:pPr>
            <w:r w:rsidRPr="00F30DEE">
              <w:rPr>
                <w:rFonts w:ascii="Calibri" w:eastAsia="Times New Roman" w:hAnsi="Calibri" w:cstheme="minorHAnsi"/>
                <w:sz w:val="16"/>
                <w:szCs w:val="16"/>
                <w:lang w:val="en"/>
              </w:rPr>
              <w:t>GPL 3 B/P: 44 kW</w:t>
            </w:r>
          </w:p>
          <w:p w14:paraId="25151DB0" w14:textId="77777777" w:rsidR="002403CF" w:rsidRPr="00F30DEE" w:rsidRDefault="002403CF" w:rsidP="008F719D">
            <w:pPr>
              <w:jc w:val="right"/>
              <w:rPr>
                <w:rFonts w:ascii="Calibri" w:hAnsi="Calibri"/>
              </w:rPr>
            </w:pPr>
            <w:r w:rsidRPr="00F30DEE">
              <w:rPr>
                <w:rFonts w:ascii="Calibri" w:eastAsia="Times New Roman" w:hAnsi="Calibri" w:cstheme="minorHAnsi"/>
                <w:sz w:val="16"/>
                <w:szCs w:val="16"/>
                <w:lang w:val="en"/>
              </w:rPr>
              <w:t>GPL 3 P: 40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620C001" w14:textId="77777777" w:rsidR="002403CF" w:rsidRPr="00F30DEE" w:rsidRDefault="002403CF" w:rsidP="008F719D">
            <w:pPr>
              <w:jc w:val="center"/>
              <w:rPr>
                <w:rFonts w:ascii="Calibri" w:hAnsi="Calibri"/>
              </w:rPr>
            </w:pPr>
          </w:p>
        </w:tc>
      </w:tr>
      <w:tr w:rsidR="00F30DEE" w:rsidRPr="00F30DEE" w14:paraId="4FFA7285"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AA6182A" w14:textId="77777777" w:rsidR="002403CF" w:rsidRPr="00F30DEE" w:rsidRDefault="002403CF" w:rsidP="008F719D">
            <w:pPr>
              <w:rPr>
                <w:rFonts w:ascii="Calibri" w:hAnsi="Calibri"/>
              </w:rPr>
            </w:pPr>
            <w:r w:rsidRPr="00F30DEE">
              <w:rPr>
                <w:rFonts w:ascii="Calibri" w:hAnsi="Calibri"/>
                <w:sz w:val="16"/>
                <w:lang w:val="en"/>
              </w:rPr>
              <w:t>Potenza Vapore</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0F9E9FC" w14:textId="5088DDAC" w:rsidR="002403CF" w:rsidRPr="00F30DEE" w:rsidRDefault="001063AA" w:rsidP="008F719D">
            <w:pPr>
              <w:jc w:val="right"/>
              <w:rPr>
                <w:rFonts w:ascii="Calibri" w:eastAsia="Times New Roman" w:hAnsi="Calibri" w:cstheme="minorHAnsi"/>
                <w:sz w:val="16"/>
                <w:szCs w:val="16"/>
              </w:rPr>
            </w:pPr>
            <w:r w:rsidRPr="00F30DEE">
              <w:rPr>
                <w:rFonts w:ascii="Calibri" w:eastAsia="Times New Roman" w:hAnsi="Calibri" w:cstheme="minorHAnsi"/>
                <w:sz w:val="16"/>
                <w:szCs w:val="16"/>
                <w:lang w:val="en"/>
              </w:rPr>
              <w:t>Gas naturale*</w:t>
            </w:r>
            <w:r w:rsidR="002403CF" w:rsidRPr="00F30DEE">
              <w:rPr>
                <w:rFonts w:ascii="Calibri" w:eastAsia="Times New Roman" w:hAnsi="Calibri" w:cstheme="minorHAnsi"/>
                <w:sz w:val="16"/>
                <w:szCs w:val="16"/>
                <w:lang w:val="en"/>
              </w:rPr>
              <w:t xml:space="preserve"> H/L: 40 kW</w:t>
            </w:r>
          </w:p>
          <w:p w14:paraId="6E924382" w14:textId="77777777" w:rsidR="002403CF" w:rsidRPr="00F30DEE" w:rsidRDefault="002403CF" w:rsidP="008F719D">
            <w:pPr>
              <w:jc w:val="right"/>
              <w:rPr>
                <w:rFonts w:ascii="Calibri" w:eastAsia="Times New Roman" w:hAnsi="Calibri" w:cstheme="minorHAnsi"/>
                <w:sz w:val="16"/>
                <w:szCs w:val="16"/>
              </w:rPr>
            </w:pPr>
            <w:r w:rsidRPr="00F30DEE">
              <w:rPr>
                <w:rFonts w:ascii="Calibri" w:eastAsia="Times New Roman" w:hAnsi="Calibri" w:cstheme="minorHAnsi"/>
                <w:sz w:val="16"/>
                <w:szCs w:val="16"/>
                <w:lang w:val="en"/>
              </w:rPr>
              <w:t>GPL 3 B/P: 44 kW</w:t>
            </w:r>
          </w:p>
          <w:p w14:paraId="7C34BFB2" w14:textId="77777777" w:rsidR="002403CF" w:rsidRPr="00F30DEE" w:rsidRDefault="002403CF" w:rsidP="008F719D">
            <w:pPr>
              <w:jc w:val="right"/>
              <w:rPr>
                <w:rFonts w:ascii="Calibri" w:hAnsi="Calibri"/>
              </w:rPr>
            </w:pPr>
            <w:r w:rsidRPr="00F30DEE">
              <w:rPr>
                <w:rFonts w:ascii="Calibri" w:eastAsia="Times New Roman" w:hAnsi="Calibri" w:cstheme="minorHAnsi"/>
                <w:sz w:val="16"/>
                <w:szCs w:val="16"/>
                <w:lang w:val="en"/>
              </w:rPr>
              <w:t>GPL 3 P: 40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AAF80B" w14:textId="77777777" w:rsidR="002403CF" w:rsidRPr="00F30DEE" w:rsidRDefault="002403CF" w:rsidP="008F719D">
            <w:pPr>
              <w:jc w:val="center"/>
              <w:rPr>
                <w:rFonts w:ascii="Calibri" w:hAnsi="Calibri"/>
              </w:rPr>
            </w:pPr>
          </w:p>
        </w:tc>
      </w:tr>
      <w:tr w:rsidR="00F30DEE" w:rsidRPr="00F30DEE" w14:paraId="4FDE68A6" w14:textId="77777777" w:rsidTr="008F719D">
        <w:trPr>
          <w:trHeight w:val="631"/>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6083ED1" w14:textId="77777777" w:rsidR="002403CF" w:rsidRPr="00F30DEE" w:rsidRDefault="002403CF" w:rsidP="008F719D">
            <w:pPr>
              <w:rPr>
                <w:rFonts w:ascii="Calibri" w:hAnsi="Calibri"/>
                <w:sz w:val="16"/>
              </w:rPr>
            </w:pPr>
            <w:r w:rsidRPr="00F30DEE">
              <w:rPr>
                <w:rFonts w:ascii="Calibri" w:hAnsi="Calibri"/>
                <w:sz w:val="16"/>
                <w:lang w:val="en"/>
              </w:rPr>
              <w:t>Raccordo del gas</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55EC45A" w14:textId="77777777" w:rsidR="002403CF" w:rsidRPr="00F30DEE" w:rsidRDefault="002403CF" w:rsidP="008F719D">
            <w:pPr>
              <w:jc w:val="right"/>
              <w:rPr>
                <w:rFonts w:ascii="Calibri" w:eastAsia="Times New Roman" w:hAnsi="Calibri" w:cstheme="minorHAnsi"/>
                <w:sz w:val="16"/>
                <w:szCs w:val="16"/>
              </w:rPr>
            </w:pPr>
            <w:r w:rsidRPr="00F30DEE">
              <w:rPr>
                <w:rFonts w:ascii="Calibri" w:eastAsia="Times New Roman" w:hAnsi="Calibri" w:cstheme="minorHAnsi"/>
                <w:sz w:val="16"/>
                <w:szCs w:val="16"/>
                <w:lang w:val="en"/>
              </w:rPr>
              <w:t>¾"</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F9F5DCD" w14:textId="77777777" w:rsidR="002403CF" w:rsidRPr="00F30DEE" w:rsidRDefault="002403CF" w:rsidP="008F719D">
            <w:pPr>
              <w:jc w:val="center"/>
              <w:rPr>
                <w:rFonts w:ascii="Calibri" w:hAnsi="Calibri"/>
              </w:rPr>
            </w:pPr>
          </w:p>
        </w:tc>
      </w:tr>
      <w:tr w:rsidR="00F30DEE" w:rsidRPr="00F30DEE" w14:paraId="7CBC1AE4"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26186CB" w14:textId="77777777" w:rsidR="002403CF" w:rsidRPr="00F30DEE" w:rsidRDefault="002403CF" w:rsidP="008F719D">
            <w:pPr>
              <w:rPr>
                <w:rFonts w:ascii="Calibri" w:hAnsi="Calibri"/>
              </w:rPr>
            </w:pPr>
            <w:r w:rsidRPr="00F30DEE">
              <w:rPr>
                <w:rFonts w:ascii="Calibri" w:eastAsia="Times New Roman" w:hAnsi="Calibri" w:cstheme="minorHAnsi"/>
                <w:sz w:val="16"/>
                <w:szCs w:val="16"/>
                <w:lang w:val="en"/>
              </w:rPr>
              <w:t>Raccordo dell'acqua</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27CCF19" w14:textId="77777777" w:rsidR="002403CF" w:rsidRPr="00F30DEE" w:rsidRDefault="002403CF" w:rsidP="008F719D">
            <w:pPr>
              <w:jc w:val="right"/>
              <w:rPr>
                <w:rFonts w:ascii="Calibri" w:hAnsi="Calibri"/>
              </w:rPr>
            </w:pPr>
            <w:r w:rsidRPr="00F30DEE">
              <w:rPr>
                <w:rFonts w:ascii="Calibri" w:eastAsia="Times New Roman" w:hAnsi="Calibri" w:cstheme="minorHAnsi"/>
                <w:sz w:val="16"/>
                <w:szCs w:val="16"/>
                <w:lang w:val="en"/>
              </w:rPr>
              <w:t>¾"</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921B225" w14:textId="77777777" w:rsidR="002403CF" w:rsidRPr="00F30DEE" w:rsidRDefault="002403CF" w:rsidP="008F719D">
            <w:pPr>
              <w:jc w:val="center"/>
              <w:rPr>
                <w:rFonts w:ascii="Calibri" w:hAnsi="Calibri"/>
              </w:rPr>
            </w:pPr>
          </w:p>
        </w:tc>
      </w:tr>
      <w:tr w:rsidR="00F30DEE" w:rsidRPr="00F30DEE" w14:paraId="5EAB9090"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7609AC8" w14:textId="77777777" w:rsidR="002403CF" w:rsidRPr="00F30DEE" w:rsidRDefault="002403CF" w:rsidP="008F719D">
            <w:pPr>
              <w:rPr>
                <w:rFonts w:ascii="Calibri" w:eastAsia="Times New Roman" w:hAnsi="Calibri" w:cstheme="minorHAnsi"/>
                <w:sz w:val="16"/>
                <w:szCs w:val="16"/>
              </w:rPr>
            </w:pPr>
            <w:r w:rsidRPr="00F30DEE">
              <w:rPr>
                <w:rFonts w:ascii="Calibri" w:eastAsia="Times New Roman" w:hAnsi="Calibri" w:cstheme="minorHAnsi"/>
                <w:sz w:val="16"/>
                <w:szCs w:val="16"/>
                <w:lang w:val="en"/>
              </w:rPr>
              <w:t>Tensione</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01ED189" w14:textId="77777777" w:rsidR="002403CF" w:rsidRPr="00F30DEE" w:rsidRDefault="002403CF" w:rsidP="008F719D">
            <w:pPr>
              <w:jc w:val="right"/>
              <w:rPr>
                <w:rFonts w:ascii="Calibri" w:eastAsia="Times New Roman" w:hAnsi="Calibri" w:cstheme="minorHAnsi"/>
                <w:sz w:val="16"/>
                <w:szCs w:val="16"/>
              </w:rPr>
            </w:pPr>
            <w:r w:rsidRPr="00F30DEE">
              <w:rPr>
                <w:rFonts w:ascii="Calibri" w:eastAsia="Times New Roman" w:hAnsi="Calibri" w:cstheme="minorHAnsi"/>
                <w:sz w:val="16"/>
                <w:szCs w:val="16"/>
                <w:lang w:val="en"/>
              </w:rPr>
              <w:t>1 NAC 230 V</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959374F" w14:textId="77777777" w:rsidR="002403CF" w:rsidRPr="00F30DEE" w:rsidRDefault="002403CF" w:rsidP="008F719D">
            <w:pPr>
              <w:jc w:val="center"/>
              <w:rPr>
                <w:rFonts w:ascii="Calibri" w:hAnsi="Calibri"/>
              </w:rPr>
            </w:pPr>
          </w:p>
        </w:tc>
      </w:tr>
      <w:tr w:rsidR="00F30DEE" w:rsidRPr="00F30DEE" w14:paraId="5093E365"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6D5CD5C" w14:textId="77777777" w:rsidR="002403CF" w:rsidRPr="00F30DEE" w:rsidRDefault="002403CF" w:rsidP="008F719D">
            <w:pPr>
              <w:rPr>
                <w:rFonts w:ascii="Calibri" w:hAnsi="Calibri"/>
              </w:rPr>
            </w:pPr>
            <w:r w:rsidRPr="00F30DEE">
              <w:rPr>
                <w:rFonts w:ascii="Calibri" w:eastAsia="Times New Roman" w:hAnsi="Calibri" w:cstheme="minorHAnsi"/>
                <w:sz w:val="16"/>
                <w:szCs w:val="16"/>
                <w:lang w:val="en"/>
              </w:rPr>
              <w:t>Scarico idrico</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3343597" w14:textId="77777777" w:rsidR="002403CF" w:rsidRPr="00F30DEE" w:rsidRDefault="002403CF" w:rsidP="008F719D">
            <w:pPr>
              <w:jc w:val="right"/>
              <w:rPr>
                <w:rFonts w:ascii="Calibri" w:hAnsi="Calibri"/>
              </w:rPr>
            </w:pPr>
            <w:r w:rsidRPr="00F30DEE">
              <w:rPr>
                <w:rFonts w:ascii="Calibri" w:eastAsia="Times New Roman" w:hAnsi="Calibri" w:cstheme="minorHAnsi"/>
                <w:sz w:val="16"/>
                <w:szCs w:val="16"/>
                <w:lang w:val="en"/>
              </w:rPr>
              <w:t>DN 50</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4F89C61" w14:textId="77777777" w:rsidR="002403CF" w:rsidRPr="00F30DEE" w:rsidRDefault="002403CF" w:rsidP="008F719D">
            <w:pPr>
              <w:jc w:val="center"/>
              <w:rPr>
                <w:rFonts w:ascii="Calibri" w:hAnsi="Calibri"/>
              </w:rPr>
            </w:pPr>
          </w:p>
        </w:tc>
      </w:tr>
      <w:tr w:rsidR="00F30DEE" w:rsidRPr="00F30DEE" w14:paraId="1EDD71C3" w14:textId="77777777" w:rsidTr="003F579D">
        <w:trPr>
          <w:trHeight w:val="492"/>
        </w:trPr>
        <w:tc>
          <w:tcPr>
            <w:tcW w:w="2869" w:type="dxa"/>
          </w:tcPr>
          <w:p w14:paraId="6C90F0AE" w14:textId="77777777" w:rsidR="003F579D" w:rsidRPr="00F30DEE" w:rsidRDefault="003F579D" w:rsidP="00E66EB8">
            <w:pPr>
              <w:rPr>
                <w:rFonts w:ascii="Calibri" w:eastAsiaTheme="minorEastAsia" w:hAnsi="Calibri" w:cs="Calibri"/>
                <w:kern w:val="2"/>
                <w:sz w:val="16"/>
                <w:szCs w:val="16"/>
                <w:lang w:val="it" w:eastAsia="zh-CN"/>
                <w14:ligatures w14:val="standardContextual"/>
              </w:rPr>
            </w:pPr>
            <w:r w:rsidRPr="00F30DEE">
              <w:rPr>
                <w:rFonts w:ascii="Calibri" w:eastAsiaTheme="minorEastAsia" w:hAnsi="Calibri" w:cs="Calibri"/>
                <w:kern w:val="2"/>
                <w:sz w:val="16"/>
                <w:szCs w:val="16"/>
                <w:lang w:val="it" w:eastAsia="zh-CN"/>
                <w14:ligatures w14:val="standardContextual"/>
              </w:rPr>
              <w:t>Product Carbon Footprint (PCF)</w:t>
            </w:r>
            <w:r w:rsidRPr="00F30DEE">
              <w:rPr>
                <w:rFonts w:ascii="Calibri" w:eastAsiaTheme="minorEastAsia" w:hAnsi="Calibri" w:cs="Calibri"/>
                <w:kern w:val="2"/>
                <w:sz w:val="16"/>
                <w:szCs w:val="16"/>
                <w:lang w:val="it" w:eastAsia="zh-CN"/>
                <w14:ligatures w14:val="standardContextual"/>
              </w:rPr>
              <w:br/>
              <w:t>- cradle-to-gate</w:t>
            </w:r>
            <w:r w:rsidRPr="00F30DEE">
              <w:rPr>
                <w:rFonts w:ascii="Calibri" w:eastAsiaTheme="minorEastAsia" w:hAnsi="Calibri" w:cs="Calibri"/>
                <w:kern w:val="2"/>
                <w:sz w:val="16"/>
                <w:szCs w:val="16"/>
                <w:lang w:val="it" w:eastAsia="zh-CN"/>
                <w14:ligatures w14:val="standardContextual"/>
              </w:rPr>
              <w:br/>
              <w:t>- cradle-to-grave</w:t>
            </w:r>
            <w:r w:rsidRPr="00F30DEE">
              <w:rPr>
                <w:rFonts w:ascii="Calibri" w:eastAsiaTheme="minorEastAsia" w:hAnsi="Calibri" w:cs="Calibri"/>
                <w:kern w:val="2"/>
                <w:sz w:val="16"/>
                <w:szCs w:val="16"/>
                <w:lang w:val="it" w:eastAsia="zh-CN"/>
                <w14:ligatures w14:val="standardContextual"/>
              </w:rPr>
              <w:br/>
              <w:t>- cradle-to-grave (</w:t>
            </w:r>
            <w:r w:rsidRPr="00F30DEE">
              <w:rPr>
                <w:rFonts w:ascii="Calibri" w:hAnsi="Calibri" w:cs="Calibri"/>
                <w:sz w:val="16"/>
                <w:szCs w:val="16"/>
                <w:lang w:val="it"/>
              </w:rPr>
              <w:t>energie rinnovabili</w:t>
            </w:r>
            <w:r w:rsidRPr="00F30DEE">
              <w:rPr>
                <w:rFonts w:ascii="Calibri" w:eastAsiaTheme="minorEastAsia" w:hAnsi="Calibri" w:cs="Calibri"/>
                <w:kern w:val="2"/>
                <w:sz w:val="16"/>
                <w:szCs w:val="16"/>
                <w:lang w:val="it" w:eastAsia="zh-CN"/>
                <w14:ligatures w14:val="standardContextual"/>
              </w:rPr>
              <w:t>)</w:t>
            </w:r>
          </w:p>
        </w:tc>
        <w:tc>
          <w:tcPr>
            <w:tcW w:w="2088" w:type="dxa"/>
          </w:tcPr>
          <w:p w14:paraId="0F6E21B3" w14:textId="77777777" w:rsidR="003F579D" w:rsidRPr="00F30DEE" w:rsidRDefault="003F579D" w:rsidP="00E66EB8">
            <w:pPr>
              <w:jc w:val="right"/>
              <w:rPr>
                <w:rFonts w:ascii="Calibri" w:eastAsiaTheme="minorEastAsia" w:hAnsi="Calibri" w:cs="Calibri"/>
                <w:kern w:val="2"/>
                <w:sz w:val="16"/>
                <w:szCs w:val="16"/>
                <w:lang w:val="it" w:eastAsia="zh-CN"/>
                <w14:ligatures w14:val="standardContextual"/>
              </w:rPr>
            </w:pPr>
          </w:p>
          <w:p w14:paraId="0F0F8574" w14:textId="00CF1817" w:rsidR="003F579D" w:rsidRPr="00F30DEE" w:rsidRDefault="003F579D" w:rsidP="00E66EB8">
            <w:pPr>
              <w:jc w:val="right"/>
              <w:rPr>
                <w:rFonts w:ascii="Calibri" w:eastAsiaTheme="minorEastAsia" w:hAnsi="Calibri" w:cs="Calibri"/>
                <w:kern w:val="2"/>
                <w:sz w:val="16"/>
                <w:szCs w:val="16"/>
                <w:lang w:val="it" w:eastAsia="zh-CN"/>
                <w14:ligatures w14:val="standardContextual"/>
              </w:rPr>
            </w:pPr>
            <w:r w:rsidRPr="00F30DEE">
              <w:rPr>
                <w:rFonts w:ascii="Calibri" w:eastAsiaTheme="minorEastAsia" w:hAnsi="Calibri" w:cs="Calibri"/>
                <w:kern w:val="2"/>
                <w:sz w:val="16"/>
                <w:szCs w:val="16"/>
                <w:lang w:val="it" w:eastAsia="zh-CN"/>
                <w14:ligatures w14:val="standardContextual"/>
              </w:rPr>
              <w:t>ca. 2.200 kg CO2e</w:t>
            </w:r>
          </w:p>
          <w:p w14:paraId="617F7A2C" w14:textId="44CE5878" w:rsidR="003F579D" w:rsidRPr="00F30DEE" w:rsidRDefault="003F579D" w:rsidP="00E66EB8">
            <w:pPr>
              <w:jc w:val="right"/>
              <w:rPr>
                <w:rFonts w:ascii="Calibri" w:eastAsiaTheme="minorEastAsia" w:hAnsi="Calibri" w:cs="Calibri"/>
                <w:kern w:val="2"/>
                <w:sz w:val="16"/>
                <w:szCs w:val="16"/>
                <w:lang w:val="it" w:eastAsia="zh-CN"/>
                <w14:ligatures w14:val="standardContextual"/>
              </w:rPr>
            </w:pPr>
            <w:r w:rsidRPr="00F30DEE">
              <w:rPr>
                <w:rFonts w:ascii="Calibri" w:eastAsiaTheme="minorEastAsia" w:hAnsi="Calibri" w:cs="Calibri"/>
                <w:kern w:val="2"/>
                <w:sz w:val="16"/>
                <w:szCs w:val="16"/>
                <w:lang w:val="it" w:eastAsia="zh-CN"/>
                <w14:ligatures w14:val="standardContextual"/>
              </w:rPr>
              <w:t>ca. 60.500 kg CO2e</w:t>
            </w:r>
          </w:p>
          <w:p w14:paraId="727ECB50" w14:textId="59B08C47" w:rsidR="003F579D" w:rsidRPr="00F30DEE" w:rsidRDefault="003F579D" w:rsidP="00E66EB8">
            <w:pPr>
              <w:jc w:val="right"/>
              <w:rPr>
                <w:rFonts w:ascii="Calibri" w:eastAsiaTheme="minorEastAsia" w:hAnsi="Calibri" w:cs="Calibri"/>
                <w:kern w:val="2"/>
                <w:sz w:val="16"/>
                <w:szCs w:val="16"/>
                <w:lang w:val="it" w:eastAsia="zh-CN"/>
                <w14:ligatures w14:val="standardContextual"/>
              </w:rPr>
            </w:pPr>
            <w:r w:rsidRPr="00F30DEE">
              <w:rPr>
                <w:rFonts w:ascii="Calibri" w:eastAsiaTheme="minorEastAsia" w:hAnsi="Calibri" w:cs="Calibri"/>
                <w:kern w:val="2"/>
                <w:sz w:val="16"/>
                <w:szCs w:val="16"/>
                <w:lang w:val="it" w:eastAsia="zh-CN"/>
                <w14:ligatures w14:val="standardContextual"/>
              </w:rPr>
              <w:t xml:space="preserve"> ca. 53.500 kg CO2e</w:t>
            </w:r>
          </w:p>
        </w:tc>
        <w:tc>
          <w:tcPr>
            <w:tcW w:w="3662" w:type="dxa"/>
          </w:tcPr>
          <w:p w14:paraId="054ABA65" w14:textId="77777777" w:rsidR="003F579D" w:rsidRPr="00F30DEE" w:rsidRDefault="003F579D" w:rsidP="00E66EB8">
            <w:pPr>
              <w:jc w:val="center"/>
              <w:rPr>
                <w:rFonts w:ascii="Calibri" w:eastAsiaTheme="minorEastAsia" w:hAnsi="Calibri" w:cs="Calibri"/>
                <w:kern w:val="2"/>
                <w:sz w:val="16"/>
                <w:szCs w:val="16"/>
                <w:lang w:val="it" w:eastAsia="zh-CN"/>
                <w14:ligatures w14:val="standardContextual"/>
              </w:rPr>
            </w:pPr>
          </w:p>
        </w:tc>
      </w:tr>
    </w:tbl>
    <w:p w14:paraId="3678297C" w14:textId="77777777" w:rsidR="00BB13EA" w:rsidRPr="00F30DEE" w:rsidRDefault="00BB13EA" w:rsidP="00BB13EA">
      <w:pPr>
        <w:rPr>
          <w:rFonts w:ascii="Calibri" w:eastAsia="Times New Roman" w:hAnsi="Calibri" w:cstheme="minorHAnsi"/>
          <w:sz w:val="16"/>
          <w:szCs w:val="16"/>
          <w:lang w:val="es-ES"/>
        </w:rPr>
      </w:pPr>
      <w:r w:rsidRPr="00F30DEE">
        <w:rPr>
          <w:rFonts w:ascii="Calibri" w:eastAsia="Times New Roman" w:hAnsi="Calibri" w:cstheme="minorHAnsi"/>
          <w:sz w:val="16"/>
          <w:szCs w:val="16"/>
          <w:lang w:val="it"/>
        </w:rPr>
        <w:t>* Funzionamento con gas naturale con una percentuale di idrogeno fino al 20% consentito</w:t>
      </w:r>
    </w:p>
    <w:p w14:paraId="6E391D9A" w14:textId="77777777" w:rsidR="002403CF" w:rsidRPr="00F30DEE" w:rsidRDefault="002403CF" w:rsidP="002403CF">
      <w:pPr>
        <w:rPr>
          <w:lang w:val="en-US"/>
        </w:rPr>
      </w:pPr>
    </w:p>
    <w:p w14:paraId="20319C07" w14:textId="77777777" w:rsidR="002403CF" w:rsidRPr="00F30DEE" w:rsidRDefault="005A7445" w:rsidP="002403CF">
      <w:pPr>
        <w:ind w:right="3261"/>
        <w:rPr>
          <w:rFonts w:ascii="Calibri" w:hAnsi="Calibri"/>
          <w:lang w:val="en-US"/>
        </w:rPr>
      </w:pPr>
      <w:r w:rsidRPr="00F30DEE">
        <w:rPr>
          <w:rFonts w:ascii="Calibri" w:hAnsi="Calibri"/>
          <w:b/>
          <w:bCs/>
          <w:lang w:val="it-IT"/>
        </w:rPr>
        <w:t>Forno combinato</w:t>
      </w:r>
      <w:r w:rsidR="002403CF" w:rsidRPr="00F30DEE">
        <w:rPr>
          <w:rFonts w:ascii="Calibri" w:hAnsi="Calibri"/>
          <w:b/>
          <w:bCs/>
          <w:lang w:val="it-IT"/>
        </w:rPr>
        <w:t xml:space="preserve"> (20 x 1/1 GN</w:t>
      </w:r>
      <w:r w:rsidR="002403CF" w:rsidRPr="00F30DEE">
        <w:rPr>
          <w:rFonts w:ascii="Calibri" w:hAnsi="Calibri"/>
          <w:lang w:val="it-IT"/>
        </w:rPr>
        <w:t>)</w:t>
      </w:r>
      <w:r w:rsidR="002403CF" w:rsidRPr="00F30DEE">
        <w:rPr>
          <w:rFonts w:ascii="Calibri" w:hAnsi="Calibri"/>
          <w:lang w:val="it-IT"/>
        </w:rPr>
        <w:br/>
        <w:t xml:space="preserve">Tipo: RATIONAL iCombi Classic 20-1/1 G  </w:t>
      </w:r>
    </w:p>
    <w:p w14:paraId="50FA8337" w14:textId="5A4DE170" w:rsidR="003F579D" w:rsidRPr="00F30DEE" w:rsidRDefault="005A7445" w:rsidP="003F579D">
      <w:pPr>
        <w:ind w:right="3260"/>
        <w:rPr>
          <w:rFonts w:ascii="Calibri" w:hAnsi="Calibri" w:cs="Calibri"/>
          <w:lang w:val="it"/>
        </w:rPr>
      </w:pPr>
      <w:r w:rsidRPr="00F30DEE">
        <w:rPr>
          <w:rFonts w:ascii="Calibri" w:hAnsi="Calibri"/>
          <w:lang w:val="it-IT"/>
        </w:rPr>
        <w:t>Forno combinato</w:t>
      </w:r>
      <w:r w:rsidR="002403CF" w:rsidRPr="00F30DEE">
        <w:rPr>
          <w:rFonts w:ascii="Calibri" w:hAnsi="Calibri"/>
          <w:lang w:val="it-IT"/>
        </w:rPr>
        <w:t xml:space="preserve"> con possibilità di collegamento in rete secondo la norma DIN 18866 per la cottura automatica. Apparecchio da pavimento riscaldato a gas, che può essere installato con la parte posteriore a filo parete. L’apparecchio è realizzato internamente ed esternamente in acciaio inox DIN 1.4301 e dispone di camera interna senza saldature con angoli arrotondati e circolazione dell’aria ottimizzata ed è isolato contro l’irraggiamento del calore</w:t>
      </w:r>
      <w:r w:rsidRPr="00F30DEE">
        <w:rPr>
          <w:rFonts w:ascii="Calibri" w:hAnsi="Calibri"/>
          <w:lang w:val="it-IT"/>
        </w:rPr>
        <w:t>.  Limitatore di temperatura di sicurezza elettronico, con freno ventola integrato, contro il surriscaldamento aria calda e generato di vapore</w:t>
      </w:r>
      <w:r w:rsidR="002403CF" w:rsidRPr="00F30DEE">
        <w:rPr>
          <w:rFonts w:ascii="Calibri" w:hAnsi="Calibri"/>
          <w:lang w:val="it-IT"/>
        </w:rPr>
        <w:t xml:space="preserve">. La </w:t>
      </w:r>
      <w:r w:rsidR="002403CF" w:rsidRPr="00F30DEE">
        <w:rPr>
          <w:rFonts w:ascii="Calibri" w:hAnsi="Calibri"/>
          <w:lang w:val="it-IT"/>
        </w:rPr>
        <w:lastRenderedPageBreak/>
        <w:t xml:space="preserve">deumidificazione attiva estremamente potente garantisce un risultato di cottura perfetto perfino a pieno carico. Sistema di separazione dei grassi integrato che non richiede manutenzione, senza filtro antigrasso supplementare. </w:t>
      </w:r>
      <w:r w:rsidR="002403CF" w:rsidRPr="00F30DEE">
        <w:rPr>
          <w:rFonts w:ascii="Calibri" w:hAnsi="Calibri"/>
          <w:noProof/>
          <w:lang w:val="it-IT"/>
        </w:rPr>
        <w:t xml:space="preserve">Circolazione dinamica dell’aria nella camera di cottura grazie a tre ventole modulanti indipendenti con inversione della rotazione con 5 velocità, comandate in funzione della situazione e a programmazione manuale. </w:t>
      </w:r>
      <w:r w:rsidR="002403CF" w:rsidRPr="00F30DEE">
        <w:rPr>
          <w:rFonts w:ascii="Calibri" w:hAnsi="Calibri"/>
          <w:lang w:val="it-IT"/>
        </w:rPr>
        <w:t xml:space="preserve">L’apparecchio è provvisto di porta con doppio vetro, di cui un vetro interno ribaltabile con speciale rivestimento termoriflettente, </w:t>
      </w:r>
      <w:r w:rsidRPr="00F30DEE">
        <w:rPr>
          <w:rFonts w:ascii="Calibri" w:hAnsi="Calibri"/>
          <w:lang w:val="it-IT"/>
        </w:rPr>
        <w:t xml:space="preserve">e di una guarnizione della porta a innesto </w:t>
      </w:r>
      <w:r w:rsidR="002403CF" w:rsidRPr="00F30DEE">
        <w:rPr>
          <w:rFonts w:ascii="Calibri" w:hAnsi="Calibri"/>
          <w:lang w:val="it-IT"/>
        </w:rPr>
        <w:t>facile da pulire e da sostituire senza l’intervento di un tecnico dell’assistenza. La porta è provvista di maniglia utilizzabile con una mano sola con funzione di chiusura. Inoltre, è equipaggiato con un display a colori</w:t>
      </w:r>
      <w:r w:rsidR="002403CF" w:rsidRPr="00F30DEE">
        <w:rPr>
          <w:rStyle w:val="Kommentarzeichen"/>
          <w:rFonts w:ascii="Calibri" w:hAnsi="Calibri" w:cs="Calibri"/>
          <w:lang w:val="it-IT"/>
        </w:rPr>
        <w:t xml:space="preserve"> </w:t>
      </w:r>
      <w:r w:rsidR="002403CF" w:rsidRPr="00F30DEE">
        <w:rPr>
          <w:rFonts w:ascii="Calibri" w:hAnsi="Calibri"/>
          <w:lang w:val="it-IT"/>
        </w:rPr>
        <w:t xml:space="preserve">da 4,3 pollici e un orologio . La camera di cottura è provvista di illuminazione a LED duratura e a basso consumo. La camera interna può essere caricata tramite un carrello portateglie (min. 65 mm) per alloggiare 20 griglie o teglie (1/1 GN) nel ripiano longitudinale per accessori GN. Sifone integrato per l’attacco dell'acqua di scarico a rete fissa o scolo libero. Può essere collegato a un impianto di ottimizzazione energetica secondo la norma DIN 18875. Se installato correttamente, il ripiano più alto del carrello portateglie non supera l'altezza di 1,60 m. Adeguamento automatico al luogo di installazione (altitudine/punto di ebollizione) con la calibrazione dell'apparecchio. Si comanda facilmente mediante icone, senza bisogno di comandi vocali. 2 anni di garanzia inclusi pezzi, manodopera e spese di viaggio. </w:t>
      </w:r>
      <w:r w:rsidRPr="00F30DEE">
        <w:rPr>
          <w:rFonts w:ascii="Calibri" w:hAnsi="Calibri"/>
          <w:lang w:val="it-IT"/>
        </w:rPr>
        <w:t>Sono disponibili</w:t>
      </w:r>
      <w:r w:rsidR="002403CF" w:rsidRPr="00F30DEE">
        <w:rPr>
          <w:rFonts w:ascii="Calibri" w:hAnsi="Calibri"/>
          <w:lang w:val="it-IT"/>
        </w:rPr>
        <w:t xml:space="preserve"> le dichiarazioni, le omologazioni e i marchi di prova specificati qui di seguito o equivalenti: IP X5, Intertek, SVGW/SSIGE, CE, VDE, GS, EMC, WRAS, Watermark, NSF, FDA, DEKRA; HKICert, EnergyStar, DVL/Germanischer Lloyd, PCTAE44</w:t>
      </w:r>
      <w:r w:rsidR="001063AA" w:rsidRPr="00F30DEE">
        <w:rPr>
          <w:rFonts w:ascii="Calibri" w:hAnsi="Calibri"/>
          <w:lang w:val="it"/>
        </w:rPr>
        <w:t xml:space="preserve"> funzionamento con Gas naturale con una percentuale di idrogeno fino al 20%</w:t>
      </w:r>
      <w:r w:rsidR="002403CF" w:rsidRPr="00F30DEE">
        <w:rPr>
          <w:rFonts w:ascii="Calibri" w:hAnsi="Calibri"/>
          <w:lang w:val="it-IT"/>
        </w:rPr>
        <w:t xml:space="preserve">. L'apparecchio è omologato per il funzionamento senza sorveglianza. Il produttore deve essere in possesso delle certificazioni ISO 9001, ISO 14001 e ISO 50001. L’apparecchio dispone delle seguenti modalità di funzionamento: cottura al vapore, aria calda e combi-vapore con regolazione libera dell’umidità, rigenerazione, cottura a bassa temperatura, cottura Delta-T, regolazione della temperatura al cuore, Cool Down. Temperatura della camera di cottura regolabile da +30 °C a +300 °C. Apparecchio dotato di misurazione, regolazione e visualizzazione totalmente automatica e precisa al singolo punto percentuale del grado di umidità nella camera di cottura. È possibile scaldare e terminare la cottura dei piatti preparati regolando il clima della camera di cottura anche se sono già stati impiattati. </w:t>
      </w:r>
      <w:r w:rsidR="002403CF" w:rsidRPr="00F30DEE">
        <w:rPr>
          <w:rFonts w:ascii="Calibri" w:hAnsi="Calibri"/>
          <w:noProof/>
          <w:lang w:val="it-IT"/>
        </w:rPr>
        <w:t xml:space="preserve">Possono essere programmati e sottotitolati in </w:t>
      </w:r>
      <w:r w:rsidR="002403CF" w:rsidRPr="00F30DEE">
        <w:rPr>
          <w:rFonts w:ascii="Calibri" w:hAnsi="Calibri"/>
          <w:noProof/>
          <w:lang w:val="it-IT"/>
        </w:rPr>
        <w:lastRenderedPageBreak/>
        <w:t>lingue diverse (anche in altri alfabeti) fino a 100 programmi di cottura con fino a 12 fasi di cottura ciascuno. Il vapore è generato senza pressione tramite un generatore di vapore con programma di pulizia automatica opzionale e decalcificazione e manutenzione automatica, indipendentemente dalla durezza dell’acqua impostata. Può funzionare senza impianto di addolcimento dell’acqua. Grazie al programma di pulizia automatica opzionale, non occorre un'ulteriore decalcificazione manuale. Sistema di diagnosi con indicatore automatico dei messaggi di assistenza e funzione di autotest per il controllo delle funzioni dell’apparecchio. L’apparecchio è dotato di un sistema di lavaggio completamente automatico e indipendente dalla pressione dell’acqua con diversi livelli di pulizia. Impiego di detergenti solidi in pastiglie privi di fosforo e fosfati per la sicurezza sul lavoro. L’apparecchio dispone di diversi programmi di lavaggio, che possono essere eseguiti anche di notte senza sorveglianza.</w:t>
      </w:r>
      <w:r w:rsidR="002403CF" w:rsidRPr="00F30DEE">
        <w:rPr>
          <w:rFonts w:ascii="Calibri" w:hAnsi="Calibri"/>
          <w:lang w:val="it-IT"/>
        </w:rPr>
        <w:t xml:space="preserve"> </w:t>
      </w:r>
      <w:r w:rsidR="002403CF" w:rsidRPr="00F30DEE">
        <w:rPr>
          <w:rFonts w:ascii="Calibri" w:hAnsi="Calibri"/>
          <w:noProof/>
          <w:lang w:val="it-IT"/>
        </w:rPr>
        <w:t xml:space="preserve">Doccia manuale integrata con dispositivo di ritiro automatico e funzione regolabile spray e getto singolo. </w:t>
      </w:r>
      <w:r w:rsidR="002403CF" w:rsidRPr="00F30DEE">
        <w:rPr>
          <w:rFonts w:ascii="Calibri" w:hAnsi="Calibri"/>
          <w:noProof/>
          <w:lang w:val="it-IT"/>
        </w:rPr>
        <w:br/>
        <w:t>Interfaccia WLAN completamente integrata opzionale senza antenna esterna e interfaccia Ethernet opzionale per il collegamento a una soluzione di rete basata su cloud per l'accesso remoto. Programmazione centrale dei programmi di cottura e distribuzione agli apparecchi. Acquisizione di dati Service e HACCP, clima attuale nella camera di cottura, modalità impostata e tempo di cottura rimanente. Emissione anche tramite interfaccia USB integrata per lo scambio locale dei dati o con soluzione in cloud senza necessità di un software specifico del costruttore. La gestione dei programmi di cottura, della produzione e degli apparecchi è possibile grazie a una soluzione basata su cloud.</w:t>
      </w:r>
      <w:r w:rsidR="003F579D" w:rsidRPr="00F30DEE">
        <w:rPr>
          <w:rFonts w:ascii="Calibri" w:hAnsi="Calibri" w:cs="Calibri"/>
          <w:lang w:val="it"/>
        </w:rPr>
        <w:t xml:space="preserve"> Per il sistema di cottura sono disponibili valori per l'impronta di CO</w:t>
      </w:r>
      <w:r w:rsidR="003F579D" w:rsidRPr="00F30DEE">
        <w:rPr>
          <w:rFonts w:ascii="Calibri" w:hAnsi="Calibri" w:cs="Calibri"/>
          <w:vertAlign w:val="subscript"/>
          <w:lang w:val="it"/>
        </w:rPr>
        <w:t>2</w:t>
      </w:r>
      <w:r w:rsidR="003F579D" w:rsidRPr="00F30DEE">
        <w:rPr>
          <w:rFonts w:ascii="Calibri" w:hAnsi="Calibri" w:cs="Calibri"/>
          <w:lang w:val="it"/>
        </w:rPr>
        <w:t>e (PCF) per cradle-to-gate, cradle-to-grave e cradle-to-grave con energie rinnovabili secondo i requisiti della norma ISO 14067, verificati da un organismo di certificazione accreditato a livello nazionale (Accredited Certification Body)</w:t>
      </w:r>
    </w:p>
    <w:p w14:paraId="2A3B6E6B" w14:textId="3588C081" w:rsidR="002403CF" w:rsidRPr="00F30DEE" w:rsidRDefault="002403CF" w:rsidP="002403CF">
      <w:pPr>
        <w:tabs>
          <w:tab w:val="left" w:pos="6804"/>
        </w:tabs>
        <w:ind w:right="3261"/>
        <w:rPr>
          <w:rFonts w:ascii="Calibri" w:hAnsi="Calibri" w:cs="Calibri"/>
          <w:lang w:val="it-IT"/>
        </w:rPr>
      </w:pPr>
      <w:r w:rsidRPr="00F30DEE">
        <w:rPr>
          <w:rFonts w:ascii="Calibri" w:hAnsi="Calibri"/>
          <w:noProof/>
          <w:lang w:val="it-IT"/>
        </w:rPr>
        <w:t xml:space="preserve"> </w:t>
      </w:r>
    </w:p>
    <w:tbl>
      <w:tblPr>
        <w:tblStyle w:val="TabellemithellemGitternetz"/>
        <w:tblW w:w="0" w:type="auto"/>
        <w:tblLook w:val="04A0" w:firstRow="1" w:lastRow="0" w:firstColumn="1" w:lastColumn="0" w:noHBand="0" w:noVBand="1"/>
      </w:tblPr>
      <w:tblGrid>
        <w:gridCol w:w="2869"/>
        <w:gridCol w:w="2088"/>
        <w:gridCol w:w="3662"/>
      </w:tblGrid>
      <w:tr w:rsidR="00F30DEE" w:rsidRPr="00F30DEE" w14:paraId="52886D96" w14:textId="77777777" w:rsidTr="008F719D">
        <w:trPr>
          <w:trHeight w:val="444"/>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507C95A" w14:textId="77777777" w:rsidR="002403CF" w:rsidRPr="00F30DEE" w:rsidRDefault="002403CF" w:rsidP="008F719D">
            <w:pPr>
              <w:rPr>
                <w:rFonts w:ascii="Calibri" w:hAnsi="Calibri"/>
              </w:rPr>
            </w:pPr>
            <w:r w:rsidRPr="00F30DEE">
              <w:rPr>
                <w:rFonts w:ascii="Calibri" w:hAnsi="Calibri"/>
                <w:lang w:val="en"/>
              </w:rPr>
              <w:t>Dati tecnici</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6C44A4D" w14:textId="77777777" w:rsidR="002403CF" w:rsidRPr="00F30DEE" w:rsidRDefault="002403CF" w:rsidP="008F719D">
            <w:pPr>
              <w:jc w:val="right"/>
              <w:rPr>
                <w:rFonts w:ascii="Calibri" w:hAnsi="Calibri"/>
              </w:rPr>
            </w:pPr>
            <w:r w:rsidRPr="00F30DEE">
              <w:rPr>
                <w:rFonts w:ascii="Calibri" w:hAnsi="Calibri"/>
                <w:lang w:val="en"/>
              </w:rPr>
              <w:t>previsti</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3634630" w14:textId="77777777" w:rsidR="002403CF" w:rsidRPr="00F30DEE" w:rsidRDefault="002403CF" w:rsidP="008F719D">
            <w:pPr>
              <w:jc w:val="center"/>
              <w:rPr>
                <w:rFonts w:ascii="Calibri" w:hAnsi="Calibri"/>
              </w:rPr>
            </w:pPr>
            <w:r w:rsidRPr="00F30DEE">
              <w:rPr>
                <w:rFonts w:ascii="Calibri" w:hAnsi="Calibri"/>
                <w:lang w:val="en"/>
              </w:rPr>
              <w:t>offerti</w:t>
            </w:r>
          </w:p>
        </w:tc>
      </w:tr>
      <w:tr w:rsidR="00F30DEE" w:rsidRPr="00F30DEE" w14:paraId="54E7A519" w14:textId="77777777" w:rsidTr="008F719D">
        <w:trPr>
          <w:trHeight w:val="323"/>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6E0FEA3" w14:textId="77777777" w:rsidR="002403CF" w:rsidRPr="00F30DEE" w:rsidRDefault="002403CF" w:rsidP="008F719D">
            <w:pPr>
              <w:rPr>
                <w:rFonts w:ascii="Calibri" w:hAnsi="Calibri"/>
              </w:rPr>
            </w:pPr>
            <w:r w:rsidRPr="00F30DEE">
              <w:rPr>
                <w:rFonts w:ascii="Calibri" w:hAnsi="Calibri" w:cstheme="minorHAnsi"/>
                <w:sz w:val="16"/>
                <w:szCs w:val="16"/>
                <w:lang w:val="it-IT"/>
              </w:rPr>
              <w:t xml:space="preserve">Apparecchio completo con maniglia ecc. </w:t>
            </w:r>
            <w:r w:rsidRPr="00F30DEE">
              <w:rPr>
                <w:rFonts w:ascii="Calibri" w:hAnsi="Calibri" w:cstheme="minorHAnsi"/>
                <w:sz w:val="16"/>
                <w:szCs w:val="16"/>
                <w:lang w:val="en"/>
              </w:rPr>
              <w:t>[LxAxP]</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095A9AE" w14:textId="77777777" w:rsidR="002403CF" w:rsidRPr="00F30DEE" w:rsidRDefault="002403CF" w:rsidP="008F719D">
            <w:pPr>
              <w:jc w:val="right"/>
              <w:rPr>
                <w:rFonts w:ascii="Calibri" w:hAnsi="Calibri"/>
              </w:rPr>
            </w:pPr>
            <w:r w:rsidRPr="00F30DEE">
              <w:rPr>
                <w:rFonts w:ascii="Calibri" w:eastAsia="RATIONAL Sans TT" w:hAnsi="Calibri" w:cstheme="minorHAnsi"/>
                <w:sz w:val="16"/>
                <w:szCs w:val="16"/>
                <w:lang w:val="en"/>
              </w:rPr>
              <w:t>ca. 900 x 1900 x 950 mm</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9B325B" w14:textId="77777777" w:rsidR="002403CF" w:rsidRPr="00F30DEE" w:rsidRDefault="002403CF" w:rsidP="008F719D">
            <w:pPr>
              <w:jc w:val="center"/>
              <w:rPr>
                <w:rFonts w:ascii="Calibri" w:hAnsi="Calibri"/>
              </w:rPr>
            </w:pPr>
          </w:p>
        </w:tc>
      </w:tr>
      <w:tr w:rsidR="00F30DEE" w:rsidRPr="00F30DEE" w14:paraId="6645E99D"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5B59A54" w14:textId="77777777" w:rsidR="002403CF" w:rsidRPr="00F30DEE" w:rsidRDefault="002403CF" w:rsidP="008F719D">
            <w:pPr>
              <w:rPr>
                <w:rFonts w:ascii="Calibri" w:hAnsi="Calibri"/>
              </w:rPr>
            </w:pPr>
            <w:r w:rsidRPr="00F30DEE">
              <w:rPr>
                <w:rFonts w:ascii="Calibri" w:eastAsia="Times New Roman" w:hAnsi="Calibri" w:cstheme="minorHAnsi"/>
                <w:sz w:val="16"/>
                <w:szCs w:val="16"/>
                <w:lang w:val="en"/>
              </w:rPr>
              <w:t>Capacità:</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2EE7816" w14:textId="77777777" w:rsidR="002403CF" w:rsidRPr="00F30DEE" w:rsidRDefault="002403CF" w:rsidP="008F719D">
            <w:pPr>
              <w:jc w:val="right"/>
              <w:rPr>
                <w:rFonts w:ascii="Calibri" w:hAnsi="Calibri"/>
              </w:rPr>
            </w:pPr>
            <w:r w:rsidRPr="00F30DEE">
              <w:rPr>
                <w:rFonts w:ascii="Calibri" w:eastAsia="Times New Roman" w:hAnsi="Calibri" w:cstheme="minorHAnsi"/>
                <w:sz w:val="16"/>
                <w:szCs w:val="16"/>
                <w:lang w:val="en"/>
              </w:rPr>
              <w:t>20 ripiani 1/1 GN</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181A93B" w14:textId="77777777" w:rsidR="002403CF" w:rsidRPr="00F30DEE" w:rsidRDefault="002403CF" w:rsidP="008F719D">
            <w:pPr>
              <w:jc w:val="center"/>
              <w:rPr>
                <w:rFonts w:ascii="Calibri" w:hAnsi="Calibri"/>
              </w:rPr>
            </w:pPr>
          </w:p>
        </w:tc>
      </w:tr>
      <w:tr w:rsidR="00F30DEE" w:rsidRPr="00F30DEE" w14:paraId="47E28932"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3201A2F" w14:textId="77777777" w:rsidR="002403CF" w:rsidRPr="00F30DEE" w:rsidRDefault="002403CF" w:rsidP="008F719D">
            <w:pPr>
              <w:rPr>
                <w:rFonts w:ascii="Calibri" w:hAnsi="Calibri"/>
              </w:rPr>
            </w:pPr>
            <w:r w:rsidRPr="00F30DEE">
              <w:rPr>
                <w:rFonts w:ascii="Calibri" w:eastAsia="Times New Roman" w:hAnsi="Calibri" w:cstheme="minorHAnsi"/>
                <w:sz w:val="16"/>
                <w:szCs w:val="16"/>
                <w:lang w:val="en"/>
              </w:rPr>
              <w:t>Intervallo di temperatura</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1993C77" w14:textId="77777777" w:rsidR="002403CF" w:rsidRPr="00F30DEE" w:rsidRDefault="002403CF" w:rsidP="008F719D">
            <w:pPr>
              <w:jc w:val="right"/>
              <w:rPr>
                <w:rFonts w:ascii="Calibri" w:hAnsi="Calibri"/>
              </w:rPr>
            </w:pPr>
            <w:r w:rsidRPr="00F30DEE">
              <w:rPr>
                <w:rFonts w:ascii="Calibri" w:eastAsia="Times New Roman" w:hAnsi="Calibri" w:cstheme="minorHAnsi"/>
                <w:sz w:val="16"/>
                <w:szCs w:val="16"/>
                <w:lang w:val="en"/>
              </w:rPr>
              <w:t>+30°-300°C</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B16E56" w14:textId="77777777" w:rsidR="002403CF" w:rsidRPr="00F30DEE" w:rsidRDefault="002403CF" w:rsidP="008F719D">
            <w:pPr>
              <w:jc w:val="center"/>
              <w:rPr>
                <w:rFonts w:ascii="Calibri" w:hAnsi="Calibri"/>
              </w:rPr>
            </w:pPr>
          </w:p>
        </w:tc>
      </w:tr>
      <w:tr w:rsidR="00F30DEE" w:rsidRPr="00F30DEE" w14:paraId="3514A0FC"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8B62698" w14:textId="77777777" w:rsidR="002403CF" w:rsidRPr="00F30DEE" w:rsidRDefault="002403CF" w:rsidP="008F719D">
            <w:pPr>
              <w:rPr>
                <w:rFonts w:ascii="Calibri" w:hAnsi="Calibri"/>
                <w:sz w:val="16"/>
              </w:rPr>
            </w:pPr>
            <w:r w:rsidRPr="00F30DEE">
              <w:rPr>
                <w:rFonts w:ascii="Calibri" w:hAnsi="Calibri"/>
                <w:sz w:val="16"/>
                <w:lang w:val="en"/>
              </w:rPr>
              <w:t>Potenza</w:t>
            </w:r>
          </w:p>
          <w:p w14:paraId="5EF3707B" w14:textId="77777777" w:rsidR="002403CF" w:rsidRPr="00F30DEE" w:rsidRDefault="002403CF" w:rsidP="008F719D">
            <w:pPr>
              <w:rPr>
                <w:rFonts w:ascii="Calibri" w:hAnsi="Calibri"/>
              </w:rPr>
            </w:pPr>
            <w:r w:rsidRPr="00F30DEE">
              <w:rPr>
                <w:rFonts w:ascii="Calibri" w:hAnsi="Calibri"/>
                <w:sz w:val="16"/>
                <w:lang w:val="en"/>
              </w:rPr>
              <w:t>(carico termico nominale)</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C2F01AA" w14:textId="43B506A5" w:rsidR="002403CF" w:rsidRPr="00F30DEE" w:rsidRDefault="001063AA" w:rsidP="008F719D">
            <w:pPr>
              <w:jc w:val="right"/>
              <w:rPr>
                <w:rFonts w:ascii="Calibri" w:eastAsia="Times New Roman" w:hAnsi="Calibri" w:cstheme="minorHAnsi"/>
                <w:sz w:val="16"/>
                <w:szCs w:val="16"/>
              </w:rPr>
            </w:pPr>
            <w:r w:rsidRPr="00F30DEE">
              <w:rPr>
                <w:rFonts w:ascii="Calibri" w:eastAsia="Times New Roman" w:hAnsi="Calibri" w:cstheme="minorHAnsi"/>
                <w:sz w:val="16"/>
                <w:szCs w:val="16"/>
                <w:lang w:val="en"/>
              </w:rPr>
              <w:t>Gas naturale*</w:t>
            </w:r>
            <w:r w:rsidR="002403CF" w:rsidRPr="00F30DEE">
              <w:rPr>
                <w:rFonts w:ascii="Calibri" w:eastAsia="Times New Roman" w:hAnsi="Calibri" w:cstheme="minorHAnsi"/>
                <w:sz w:val="16"/>
                <w:szCs w:val="16"/>
                <w:lang w:val="en"/>
              </w:rPr>
              <w:t xml:space="preserve"> H/L: 44 kW</w:t>
            </w:r>
          </w:p>
          <w:p w14:paraId="725FAE92" w14:textId="77777777" w:rsidR="002403CF" w:rsidRPr="00F30DEE" w:rsidRDefault="002403CF" w:rsidP="008F719D">
            <w:pPr>
              <w:jc w:val="right"/>
              <w:rPr>
                <w:rFonts w:ascii="Calibri" w:eastAsia="Times New Roman" w:hAnsi="Calibri" w:cstheme="minorHAnsi"/>
                <w:sz w:val="16"/>
                <w:szCs w:val="16"/>
              </w:rPr>
            </w:pPr>
            <w:r w:rsidRPr="00F30DEE">
              <w:rPr>
                <w:rFonts w:ascii="Calibri" w:eastAsia="Times New Roman" w:hAnsi="Calibri" w:cstheme="minorHAnsi"/>
                <w:sz w:val="16"/>
                <w:szCs w:val="16"/>
                <w:lang w:val="en"/>
              </w:rPr>
              <w:t>GPL 3 B/P: 48 kW</w:t>
            </w:r>
          </w:p>
          <w:p w14:paraId="5BB912BF" w14:textId="77777777" w:rsidR="002403CF" w:rsidRPr="00F30DEE" w:rsidRDefault="002403CF" w:rsidP="008F719D">
            <w:pPr>
              <w:jc w:val="right"/>
              <w:rPr>
                <w:rFonts w:ascii="Calibri" w:hAnsi="Calibri"/>
              </w:rPr>
            </w:pPr>
            <w:r w:rsidRPr="00F30DEE">
              <w:rPr>
                <w:rFonts w:ascii="Calibri" w:eastAsia="Times New Roman" w:hAnsi="Calibri" w:cstheme="minorHAnsi"/>
                <w:sz w:val="16"/>
                <w:szCs w:val="16"/>
                <w:lang w:val="en"/>
              </w:rPr>
              <w:t>GPL 3 P: 44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610FF07" w14:textId="77777777" w:rsidR="002403CF" w:rsidRPr="00F30DEE" w:rsidRDefault="002403CF" w:rsidP="008F719D">
            <w:pPr>
              <w:jc w:val="center"/>
              <w:rPr>
                <w:rFonts w:ascii="Calibri" w:hAnsi="Calibri"/>
              </w:rPr>
            </w:pPr>
          </w:p>
        </w:tc>
      </w:tr>
      <w:tr w:rsidR="00F30DEE" w:rsidRPr="00F30DEE" w14:paraId="4A51572B"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370BD88" w14:textId="77777777" w:rsidR="002403CF" w:rsidRPr="00F30DEE" w:rsidRDefault="002403CF" w:rsidP="008F719D">
            <w:pPr>
              <w:rPr>
                <w:rFonts w:ascii="Calibri" w:hAnsi="Calibri" w:cs="Calibri"/>
                <w:sz w:val="16"/>
              </w:rPr>
            </w:pPr>
            <w:r w:rsidRPr="00F30DEE">
              <w:rPr>
                <w:rFonts w:ascii="Calibri" w:hAnsi="Calibri" w:cs="Calibri"/>
                <w:sz w:val="16"/>
                <w:lang w:val="en"/>
              </w:rPr>
              <w:lastRenderedPageBreak/>
              <w:t>Potenza Aria calda</w:t>
            </w:r>
          </w:p>
          <w:p w14:paraId="47241061" w14:textId="77777777" w:rsidR="002403CF" w:rsidRPr="00F30DEE" w:rsidRDefault="002403CF" w:rsidP="008F719D">
            <w:pPr>
              <w:rPr>
                <w:rFonts w:ascii="Calibri" w:hAnsi="Calibri"/>
              </w:rPr>
            </w:pP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D952A63" w14:textId="54DF5F91" w:rsidR="002403CF" w:rsidRPr="00F30DEE" w:rsidRDefault="001063AA" w:rsidP="008F719D">
            <w:pPr>
              <w:jc w:val="right"/>
              <w:rPr>
                <w:rFonts w:ascii="Calibri" w:eastAsia="Times New Roman" w:hAnsi="Calibri" w:cstheme="minorHAnsi"/>
                <w:sz w:val="16"/>
                <w:szCs w:val="16"/>
              </w:rPr>
            </w:pPr>
            <w:r w:rsidRPr="00F30DEE">
              <w:rPr>
                <w:rFonts w:ascii="Calibri" w:eastAsia="Times New Roman" w:hAnsi="Calibri" w:cstheme="minorHAnsi"/>
                <w:sz w:val="16"/>
                <w:szCs w:val="16"/>
                <w:lang w:val="en"/>
              </w:rPr>
              <w:t>Gas naturale*</w:t>
            </w:r>
            <w:r w:rsidR="002403CF" w:rsidRPr="00F30DEE">
              <w:rPr>
                <w:rFonts w:ascii="Calibri" w:eastAsia="Times New Roman" w:hAnsi="Calibri" w:cstheme="minorHAnsi"/>
                <w:sz w:val="16"/>
                <w:szCs w:val="16"/>
                <w:lang w:val="en"/>
              </w:rPr>
              <w:t xml:space="preserve"> H/L: 44 kW</w:t>
            </w:r>
          </w:p>
          <w:p w14:paraId="6E87E6F0" w14:textId="77777777" w:rsidR="002403CF" w:rsidRPr="00F30DEE" w:rsidRDefault="002403CF" w:rsidP="008F719D">
            <w:pPr>
              <w:jc w:val="right"/>
              <w:rPr>
                <w:rFonts w:ascii="Calibri" w:eastAsia="Times New Roman" w:hAnsi="Calibri" w:cstheme="minorHAnsi"/>
                <w:sz w:val="16"/>
                <w:szCs w:val="16"/>
              </w:rPr>
            </w:pPr>
            <w:r w:rsidRPr="00F30DEE">
              <w:rPr>
                <w:rFonts w:ascii="Calibri" w:eastAsia="Times New Roman" w:hAnsi="Calibri" w:cstheme="minorHAnsi"/>
                <w:sz w:val="16"/>
                <w:szCs w:val="16"/>
                <w:lang w:val="en"/>
              </w:rPr>
              <w:t>GPL 3 B/P: 48 kW</w:t>
            </w:r>
          </w:p>
          <w:p w14:paraId="6EB37042" w14:textId="77777777" w:rsidR="002403CF" w:rsidRPr="00F30DEE" w:rsidRDefault="002403CF" w:rsidP="008F719D">
            <w:pPr>
              <w:jc w:val="right"/>
              <w:rPr>
                <w:rFonts w:ascii="Calibri" w:hAnsi="Calibri"/>
              </w:rPr>
            </w:pPr>
            <w:r w:rsidRPr="00F30DEE">
              <w:rPr>
                <w:rFonts w:ascii="Calibri" w:eastAsia="Times New Roman" w:hAnsi="Calibri" w:cstheme="minorHAnsi"/>
                <w:sz w:val="16"/>
                <w:szCs w:val="16"/>
                <w:lang w:val="en"/>
              </w:rPr>
              <w:t>GPL 3 P: 44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4E6838B" w14:textId="77777777" w:rsidR="002403CF" w:rsidRPr="00F30DEE" w:rsidRDefault="002403CF" w:rsidP="008F719D">
            <w:pPr>
              <w:jc w:val="center"/>
              <w:rPr>
                <w:rFonts w:ascii="Calibri" w:hAnsi="Calibri"/>
              </w:rPr>
            </w:pPr>
          </w:p>
        </w:tc>
      </w:tr>
      <w:tr w:rsidR="00F30DEE" w:rsidRPr="00F30DEE" w14:paraId="397D550E"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D89E736" w14:textId="77777777" w:rsidR="002403CF" w:rsidRPr="00F30DEE" w:rsidRDefault="002403CF" w:rsidP="008F719D">
            <w:pPr>
              <w:rPr>
                <w:rFonts w:ascii="Calibri" w:hAnsi="Calibri"/>
              </w:rPr>
            </w:pPr>
            <w:r w:rsidRPr="00F30DEE">
              <w:rPr>
                <w:rFonts w:ascii="Calibri" w:hAnsi="Calibri"/>
                <w:sz w:val="16"/>
                <w:lang w:val="en"/>
              </w:rPr>
              <w:t>Potenza Vapore</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E77CD40" w14:textId="094C10AD" w:rsidR="002403CF" w:rsidRPr="00F30DEE" w:rsidRDefault="001063AA" w:rsidP="008F719D">
            <w:pPr>
              <w:jc w:val="right"/>
              <w:rPr>
                <w:rFonts w:ascii="Calibri" w:eastAsia="Times New Roman" w:hAnsi="Calibri" w:cstheme="minorHAnsi"/>
                <w:sz w:val="16"/>
                <w:szCs w:val="16"/>
              </w:rPr>
            </w:pPr>
            <w:r w:rsidRPr="00F30DEE">
              <w:rPr>
                <w:rFonts w:ascii="Calibri" w:eastAsia="Times New Roman" w:hAnsi="Calibri" w:cstheme="minorHAnsi"/>
                <w:sz w:val="16"/>
                <w:szCs w:val="16"/>
                <w:lang w:val="en"/>
              </w:rPr>
              <w:t>Gas naturale*</w:t>
            </w:r>
            <w:r w:rsidR="002403CF" w:rsidRPr="00F30DEE">
              <w:rPr>
                <w:rFonts w:ascii="Calibri" w:eastAsia="Times New Roman" w:hAnsi="Calibri" w:cstheme="minorHAnsi"/>
                <w:sz w:val="16"/>
                <w:szCs w:val="16"/>
                <w:lang w:val="en"/>
              </w:rPr>
              <w:t xml:space="preserve"> H/L: 38 kW</w:t>
            </w:r>
          </w:p>
          <w:p w14:paraId="7509C06D" w14:textId="77777777" w:rsidR="002403CF" w:rsidRPr="00F30DEE" w:rsidRDefault="002403CF" w:rsidP="008F719D">
            <w:pPr>
              <w:jc w:val="right"/>
              <w:rPr>
                <w:rFonts w:ascii="Calibri" w:eastAsia="Times New Roman" w:hAnsi="Calibri" w:cstheme="minorHAnsi"/>
                <w:sz w:val="16"/>
                <w:szCs w:val="16"/>
              </w:rPr>
            </w:pPr>
            <w:r w:rsidRPr="00F30DEE">
              <w:rPr>
                <w:rFonts w:ascii="Calibri" w:eastAsia="Times New Roman" w:hAnsi="Calibri" w:cstheme="minorHAnsi"/>
                <w:sz w:val="16"/>
                <w:szCs w:val="16"/>
                <w:lang w:val="en"/>
              </w:rPr>
              <w:t>GPL 3 B/P: 40 kW</w:t>
            </w:r>
          </w:p>
          <w:p w14:paraId="12280DF0" w14:textId="77777777" w:rsidR="002403CF" w:rsidRPr="00F30DEE" w:rsidRDefault="002403CF" w:rsidP="008F719D">
            <w:pPr>
              <w:jc w:val="right"/>
              <w:rPr>
                <w:rFonts w:ascii="Calibri" w:hAnsi="Calibri"/>
              </w:rPr>
            </w:pPr>
            <w:r w:rsidRPr="00F30DEE">
              <w:rPr>
                <w:rFonts w:ascii="Calibri" w:eastAsia="Times New Roman" w:hAnsi="Calibri" w:cstheme="minorHAnsi"/>
                <w:sz w:val="16"/>
                <w:szCs w:val="16"/>
                <w:lang w:val="en"/>
              </w:rPr>
              <w:t>GPL 3 P: 38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5AB58E0" w14:textId="77777777" w:rsidR="002403CF" w:rsidRPr="00F30DEE" w:rsidRDefault="002403CF" w:rsidP="008F719D">
            <w:pPr>
              <w:jc w:val="center"/>
              <w:rPr>
                <w:rFonts w:ascii="Calibri" w:hAnsi="Calibri"/>
              </w:rPr>
            </w:pPr>
          </w:p>
        </w:tc>
      </w:tr>
      <w:tr w:rsidR="00F30DEE" w:rsidRPr="00F30DEE" w14:paraId="483E6EDC" w14:textId="77777777" w:rsidTr="008F719D">
        <w:trPr>
          <w:trHeight w:val="631"/>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834BF19" w14:textId="77777777" w:rsidR="002403CF" w:rsidRPr="00F30DEE" w:rsidRDefault="002403CF" w:rsidP="008F719D">
            <w:pPr>
              <w:rPr>
                <w:rFonts w:ascii="Calibri" w:hAnsi="Calibri"/>
                <w:sz w:val="16"/>
              </w:rPr>
            </w:pPr>
            <w:r w:rsidRPr="00F30DEE">
              <w:rPr>
                <w:rFonts w:ascii="Calibri" w:hAnsi="Calibri"/>
                <w:sz w:val="16"/>
                <w:lang w:val="en"/>
              </w:rPr>
              <w:t>Raccordo del gas</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A93E0B9" w14:textId="77777777" w:rsidR="002403CF" w:rsidRPr="00F30DEE" w:rsidRDefault="002403CF" w:rsidP="008F719D">
            <w:pPr>
              <w:jc w:val="right"/>
              <w:rPr>
                <w:rFonts w:ascii="Calibri" w:eastAsia="Times New Roman" w:hAnsi="Calibri" w:cstheme="minorHAnsi"/>
                <w:sz w:val="16"/>
                <w:szCs w:val="16"/>
              </w:rPr>
            </w:pPr>
            <w:r w:rsidRPr="00F30DEE">
              <w:rPr>
                <w:rFonts w:ascii="Calibri" w:eastAsia="Times New Roman" w:hAnsi="Calibri" w:cstheme="minorHAnsi"/>
                <w:sz w:val="16"/>
                <w:szCs w:val="16"/>
                <w:lang w:val="en"/>
              </w:rPr>
              <w:t>¾"</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620ED5A" w14:textId="77777777" w:rsidR="002403CF" w:rsidRPr="00F30DEE" w:rsidRDefault="002403CF" w:rsidP="008F719D">
            <w:pPr>
              <w:jc w:val="center"/>
              <w:rPr>
                <w:rFonts w:ascii="Calibri" w:hAnsi="Calibri"/>
              </w:rPr>
            </w:pPr>
          </w:p>
        </w:tc>
      </w:tr>
      <w:tr w:rsidR="00F30DEE" w:rsidRPr="00F30DEE" w14:paraId="0C25EA3A"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E2FCD9C" w14:textId="77777777" w:rsidR="002403CF" w:rsidRPr="00F30DEE" w:rsidRDefault="002403CF" w:rsidP="008F719D">
            <w:pPr>
              <w:rPr>
                <w:rFonts w:ascii="Calibri" w:hAnsi="Calibri"/>
              </w:rPr>
            </w:pPr>
            <w:r w:rsidRPr="00F30DEE">
              <w:rPr>
                <w:rFonts w:ascii="Calibri" w:eastAsia="Times New Roman" w:hAnsi="Calibri" w:cstheme="minorHAnsi"/>
                <w:sz w:val="16"/>
                <w:szCs w:val="16"/>
                <w:lang w:val="en"/>
              </w:rPr>
              <w:t>Raccordo dell'acqua</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AEF8B6D" w14:textId="77777777" w:rsidR="002403CF" w:rsidRPr="00F30DEE" w:rsidRDefault="002403CF" w:rsidP="008F719D">
            <w:pPr>
              <w:jc w:val="right"/>
              <w:rPr>
                <w:rFonts w:ascii="Calibri" w:hAnsi="Calibri"/>
              </w:rPr>
            </w:pPr>
            <w:r w:rsidRPr="00F30DEE">
              <w:rPr>
                <w:rFonts w:ascii="Calibri" w:eastAsia="Times New Roman" w:hAnsi="Calibri" w:cstheme="minorHAnsi"/>
                <w:sz w:val="16"/>
                <w:szCs w:val="16"/>
                <w:lang w:val="en"/>
              </w:rPr>
              <w:t>¾"</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2C49F74" w14:textId="77777777" w:rsidR="002403CF" w:rsidRPr="00F30DEE" w:rsidRDefault="002403CF" w:rsidP="008F719D">
            <w:pPr>
              <w:jc w:val="center"/>
              <w:rPr>
                <w:rFonts w:ascii="Calibri" w:hAnsi="Calibri"/>
              </w:rPr>
            </w:pPr>
          </w:p>
        </w:tc>
      </w:tr>
      <w:tr w:rsidR="00F30DEE" w:rsidRPr="00F30DEE" w14:paraId="0DC76D68"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59778AE" w14:textId="77777777" w:rsidR="002403CF" w:rsidRPr="00F30DEE" w:rsidRDefault="002403CF" w:rsidP="008F719D">
            <w:pPr>
              <w:rPr>
                <w:rFonts w:ascii="Calibri" w:eastAsia="Times New Roman" w:hAnsi="Calibri" w:cstheme="minorHAnsi"/>
                <w:sz w:val="16"/>
                <w:szCs w:val="16"/>
              </w:rPr>
            </w:pPr>
            <w:r w:rsidRPr="00F30DEE">
              <w:rPr>
                <w:rFonts w:ascii="Calibri" w:eastAsia="Times New Roman" w:hAnsi="Calibri" w:cstheme="minorHAnsi"/>
                <w:sz w:val="16"/>
                <w:szCs w:val="16"/>
                <w:lang w:val="en"/>
              </w:rPr>
              <w:t>Tensione</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EFD7B3C" w14:textId="77777777" w:rsidR="002403CF" w:rsidRPr="00F30DEE" w:rsidRDefault="002403CF" w:rsidP="008F719D">
            <w:pPr>
              <w:jc w:val="right"/>
              <w:rPr>
                <w:rFonts w:ascii="Calibri" w:eastAsia="Times New Roman" w:hAnsi="Calibri" w:cstheme="minorHAnsi"/>
                <w:sz w:val="16"/>
                <w:szCs w:val="16"/>
              </w:rPr>
            </w:pPr>
            <w:r w:rsidRPr="00F30DEE">
              <w:rPr>
                <w:rFonts w:ascii="Calibri" w:eastAsia="Times New Roman" w:hAnsi="Calibri" w:cstheme="minorHAnsi"/>
                <w:sz w:val="16"/>
                <w:szCs w:val="16"/>
                <w:lang w:val="en"/>
              </w:rPr>
              <w:t>1 NAC 230 V</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D6D8657" w14:textId="77777777" w:rsidR="002403CF" w:rsidRPr="00F30DEE" w:rsidRDefault="002403CF" w:rsidP="008F719D">
            <w:pPr>
              <w:jc w:val="center"/>
              <w:rPr>
                <w:rFonts w:ascii="Calibri" w:hAnsi="Calibri"/>
              </w:rPr>
            </w:pPr>
          </w:p>
        </w:tc>
      </w:tr>
      <w:tr w:rsidR="00F30DEE" w:rsidRPr="00F30DEE" w14:paraId="4ED24248"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6BCF24B" w14:textId="77777777" w:rsidR="002403CF" w:rsidRPr="00F30DEE" w:rsidRDefault="002403CF" w:rsidP="008F719D">
            <w:pPr>
              <w:rPr>
                <w:rFonts w:ascii="Calibri" w:hAnsi="Calibri"/>
              </w:rPr>
            </w:pPr>
            <w:r w:rsidRPr="00F30DEE">
              <w:rPr>
                <w:rFonts w:ascii="Calibri" w:eastAsia="Times New Roman" w:hAnsi="Calibri" w:cstheme="minorHAnsi"/>
                <w:sz w:val="16"/>
                <w:szCs w:val="16"/>
                <w:lang w:val="en"/>
              </w:rPr>
              <w:t>Scarico idrico</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9A7F3FA" w14:textId="77777777" w:rsidR="002403CF" w:rsidRPr="00F30DEE" w:rsidRDefault="002403CF" w:rsidP="008F719D">
            <w:pPr>
              <w:jc w:val="right"/>
              <w:rPr>
                <w:rFonts w:ascii="Calibri" w:hAnsi="Calibri"/>
              </w:rPr>
            </w:pPr>
            <w:r w:rsidRPr="00F30DEE">
              <w:rPr>
                <w:rFonts w:ascii="Calibri" w:eastAsia="Times New Roman" w:hAnsi="Calibri" w:cstheme="minorHAnsi"/>
                <w:sz w:val="16"/>
                <w:szCs w:val="16"/>
                <w:lang w:val="en"/>
              </w:rPr>
              <w:t>DN 50</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B47714D" w14:textId="77777777" w:rsidR="002403CF" w:rsidRPr="00F30DEE" w:rsidRDefault="002403CF" w:rsidP="008F719D">
            <w:pPr>
              <w:jc w:val="center"/>
              <w:rPr>
                <w:rFonts w:ascii="Calibri" w:hAnsi="Calibri"/>
              </w:rPr>
            </w:pPr>
          </w:p>
        </w:tc>
      </w:tr>
      <w:tr w:rsidR="00F30DEE" w:rsidRPr="00F30DEE" w14:paraId="1C21712C" w14:textId="77777777" w:rsidTr="003F579D">
        <w:trPr>
          <w:trHeight w:val="492"/>
        </w:trPr>
        <w:tc>
          <w:tcPr>
            <w:tcW w:w="2869" w:type="dxa"/>
          </w:tcPr>
          <w:p w14:paraId="65026D1D" w14:textId="77777777" w:rsidR="003F579D" w:rsidRPr="00F30DEE" w:rsidRDefault="003F579D" w:rsidP="00E66EB8">
            <w:pPr>
              <w:rPr>
                <w:rFonts w:ascii="Calibri" w:eastAsiaTheme="minorEastAsia" w:hAnsi="Calibri" w:cs="Calibri"/>
                <w:kern w:val="2"/>
                <w:sz w:val="16"/>
                <w:szCs w:val="16"/>
                <w:lang w:val="it" w:eastAsia="zh-CN"/>
                <w14:ligatures w14:val="standardContextual"/>
              </w:rPr>
            </w:pPr>
            <w:r w:rsidRPr="00F30DEE">
              <w:rPr>
                <w:rFonts w:ascii="Calibri" w:eastAsiaTheme="minorEastAsia" w:hAnsi="Calibri" w:cs="Calibri"/>
                <w:kern w:val="2"/>
                <w:sz w:val="16"/>
                <w:szCs w:val="16"/>
                <w:lang w:val="it" w:eastAsia="zh-CN"/>
                <w14:ligatures w14:val="standardContextual"/>
              </w:rPr>
              <w:t>Product Carbon Footprint (PCF)</w:t>
            </w:r>
            <w:r w:rsidRPr="00F30DEE">
              <w:rPr>
                <w:rFonts w:ascii="Calibri" w:eastAsiaTheme="minorEastAsia" w:hAnsi="Calibri" w:cs="Calibri"/>
                <w:kern w:val="2"/>
                <w:sz w:val="16"/>
                <w:szCs w:val="16"/>
                <w:lang w:val="it" w:eastAsia="zh-CN"/>
                <w14:ligatures w14:val="standardContextual"/>
              </w:rPr>
              <w:br/>
              <w:t>- cradle-to-gate</w:t>
            </w:r>
            <w:r w:rsidRPr="00F30DEE">
              <w:rPr>
                <w:rFonts w:ascii="Calibri" w:eastAsiaTheme="minorEastAsia" w:hAnsi="Calibri" w:cs="Calibri"/>
                <w:kern w:val="2"/>
                <w:sz w:val="16"/>
                <w:szCs w:val="16"/>
                <w:lang w:val="it" w:eastAsia="zh-CN"/>
                <w14:ligatures w14:val="standardContextual"/>
              </w:rPr>
              <w:br/>
              <w:t>- cradle-to-grave</w:t>
            </w:r>
            <w:r w:rsidRPr="00F30DEE">
              <w:rPr>
                <w:rFonts w:ascii="Calibri" w:eastAsiaTheme="minorEastAsia" w:hAnsi="Calibri" w:cs="Calibri"/>
                <w:kern w:val="2"/>
                <w:sz w:val="16"/>
                <w:szCs w:val="16"/>
                <w:lang w:val="it" w:eastAsia="zh-CN"/>
                <w14:ligatures w14:val="standardContextual"/>
              </w:rPr>
              <w:br/>
              <w:t>- cradle-to-grave (</w:t>
            </w:r>
            <w:r w:rsidRPr="00F30DEE">
              <w:rPr>
                <w:rFonts w:ascii="Calibri" w:hAnsi="Calibri" w:cs="Calibri"/>
                <w:sz w:val="16"/>
                <w:szCs w:val="16"/>
                <w:lang w:val="it"/>
              </w:rPr>
              <w:t>energie rinnovabili</w:t>
            </w:r>
            <w:r w:rsidRPr="00F30DEE">
              <w:rPr>
                <w:rFonts w:ascii="Calibri" w:eastAsiaTheme="minorEastAsia" w:hAnsi="Calibri" w:cs="Calibri"/>
                <w:kern w:val="2"/>
                <w:sz w:val="16"/>
                <w:szCs w:val="16"/>
                <w:lang w:val="it" w:eastAsia="zh-CN"/>
                <w14:ligatures w14:val="standardContextual"/>
              </w:rPr>
              <w:t>)</w:t>
            </w:r>
          </w:p>
        </w:tc>
        <w:tc>
          <w:tcPr>
            <w:tcW w:w="2088" w:type="dxa"/>
          </w:tcPr>
          <w:p w14:paraId="2920CBE7" w14:textId="77777777" w:rsidR="003F579D" w:rsidRPr="00F30DEE" w:rsidRDefault="003F579D" w:rsidP="00E66EB8">
            <w:pPr>
              <w:jc w:val="right"/>
              <w:rPr>
                <w:rFonts w:ascii="Calibri" w:eastAsiaTheme="minorEastAsia" w:hAnsi="Calibri" w:cs="Calibri"/>
                <w:kern w:val="2"/>
                <w:sz w:val="16"/>
                <w:szCs w:val="16"/>
                <w:lang w:val="it" w:eastAsia="zh-CN"/>
                <w14:ligatures w14:val="standardContextual"/>
              </w:rPr>
            </w:pPr>
          </w:p>
          <w:p w14:paraId="6A3B12A4" w14:textId="4C8DCCE9" w:rsidR="003F579D" w:rsidRPr="00F30DEE" w:rsidRDefault="003F579D" w:rsidP="00E66EB8">
            <w:pPr>
              <w:jc w:val="right"/>
              <w:rPr>
                <w:rFonts w:ascii="Calibri" w:eastAsiaTheme="minorEastAsia" w:hAnsi="Calibri" w:cs="Calibri"/>
                <w:kern w:val="2"/>
                <w:sz w:val="16"/>
                <w:szCs w:val="16"/>
                <w:lang w:val="it" w:eastAsia="zh-CN"/>
                <w14:ligatures w14:val="standardContextual"/>
              </w:rPr>
            </w:pPr>
            <w:r w:rsidRPr="00F30DEE">
              <w:rPr>
                <w:rFonts w:ascii="Calibri" w:eastAsiaTheme="minorEastAsia" w:hAnsi="Calibri" w:cs="Calibri"/>
                <w:kern w:val="2"/>
                <w:sz w:val="16"/>
                <w:szCs w:val="16"/>
                <w:lang w:val="it" w:eastAsia="zh-CN"/>
                <w14:ligatures w14:val="standardContextual"/>
              </w:rPr>
              <w:t>ca. 2.800 kg CO2e</w:t>
            </w:r>
          </w:p>
          <w:p w14:paraId="7747007B" w14:textId="3EB90190" w:rsidR="003F579D" w:rsidRPr="00F30DEE" w:rsidRDefault="003F579D" w:rsidP="00E66EB8">
            <w:pPr>
              <w:jc w:val="right"/>
              <w:rPr>
                <w:rFonts w:ascii="Calibri" w:eastAsiaTheme="minorEastAsia" w:hAnsi="Calibri" w:cs="Calibri"/>
                <w:kern w:val="2"/>
                <w:sz w:val="16"/>
                <w:szCs w:val="16"/>
                <w:lang w:val="it" w:eastAsia="zh-CN"/>
                <w14:ligatures w14:val="standardContextual"/>
              </w:rPr>
            </w:pPr>
            <w:r w:rsidRPr="00F30DEE">
              <w:rPr>
                <w:rFonts w:ascii="Calibri" w:eastAsiaTheme="minorEastAsia" w:hAnsi="Calibri" w:cs="Calibri"/>
                <w:kern w:val="2"/>
                <w:sz w:val="16"/>
                <w:szCs w:val="16"/>
                <w:lang w:val="it" w:eastAsia="zh-CN"/>
                <w14:ligatures w14:val="standardContextual"/>
              </w:rPr>
              <w:t>ca. 55.700 kg CO2e</w:t>
            </w:r>
          </w:p>
          <w:p w14:paraId="79EA65E4" w14:textId="0233FA74" w:rsidR="003F579D" w:rsidRPr="00F30DEE" w:rsidRDefault="003F579D" w:rsidP="00E66EB8">
            <w:pPr>
              <w:jc w:val="right"/>
              <w:rPr>
                <w:rFonts w:ascii="Calibri" w:eastAsiaTheme="minorEastAsia" w:hAnsi="Calibri" w:cs="Calibri"/>
                <w:kern w:val="2"/>
                <w:sz w:val="16"/>
                <w:szCs w:val="16"/>
                <w:lang w:val="it" w:eastAsia="zh-CN"/>
                <w14:ligatures w14:val="standardContextual"/>
              </w:rPr>
            </w:pPr>
            <w:r w:rsidRPr="00F30DEE">
              <w:rPr>
                <w:rFonts w:ascii="Calibri" w:eastAsiaTheme="minorEastAsia" w:hAnsi="Calibri" w:cs="Calibri"/>
                <w:kern w:val="2"/>
                <w:sz w:val="16"/>
                <w:szCs w:val="16"/>
                <w:lang w:val="it" w:eastAsia="zh-CN"/>
                <w14:ligatures w14:val="standardContextual"/>
              </w:rPr>
              <w:t xml:space="preserve"> ca. 50.200 kg CO2e</w:t>
            </w:r>
          </w:p>
        </w:tc>
        <w:tc>
          <w:tcPr>
            <w:tcW w:w="3662" w:type="dxa"/>
          </w:tcPr>
          <w:p w14:paraId="3053DBBB" w14:textId="77777777" w:rsidR="003F579D" w:rsidRPr="00F30DEE" w:rsidRDefault="003F579D" w:rsidP="00E66EB8">
            <w:pPr>
              <w:jc w:val="center"/>
              <w:rPr>
                <w:rFonts w:ascii="Calibri" w:eastAsiaTheme="minorEastAsia" w:hAnsi="Calibri" w:cs="Calibri"/>
                <w:kern w:val="2"/>
                <w:sz w:val="16"/>
                <w:szCs w:val="16"/>
                <w:lang w:val="it" w:eastAsia="zh-CN"/>
                <w14:ligatures w14:val="standardContextual"/>
              </w:rPr>
            </w:pPr>
          </w:p>
        </w:tc>
      </w:tr>
    </w:tbl>
    <w:p w14:paraId="1DD4C0B9" w14:textId="77777777" w:rsidR="00BB13EA" w:rsidRPr="00F30DEE" w:rsidRDefault="00BB13EA" w:rsidP="00BB13EA">
      <w:pPr>
        <w:rPr>
          <w:rFonts w:ascii="Calibri" w:eastAsia="Times New Roman" w:hAnsi="Calibri" w:cstheme="minorHAnsi"/>
          <w:sz w:val="16"/>
          <w:szCs w:val="16"/>
          <w:lang w:val="es-ES"/>
        </w:rPr>
      </w:pPr>
      <w:r w:rsidRPr="00F30DEE">
        <w:rPr>
          <w:rFonts w:ascii="Calibri" w:eastAsia="Times New Roman" w:hAnsi="Calibri" w:cstheme="minorHAnsi"/>
          <w:sz w:val="16"/>
          <w:szCs w:val="16"/>
          <w:lang w:val="it"/>
        </w:rPr>
        <w:t>* Funzionamento con gas naturale con una percentuale di idrogeno fino al 20% consentito</w:t>
      </w:r>
    </w:p>
    <w:p w14:paraId="50B9D215" w14:textId="77777777" w:rsidR="002403CF" w:rsidRPr="00F30DEE" w:rsidRDefault="002403CF" w:rsidP="002403CF">
      <w:pPr>
        <w:rPr>
          <w:lang w:val="en-US"/>
        </w:rPr>
      </w:pPr>
    </w:p>
    <w:p w14:paraId="03BD61C0" w14:textId="77777777" w:rsidR="002403CF" w:rsidRPr="00F30DEE" w:rsidRDefault="005A7445" w:rsidP="002403CF">
      <w:pPr>
        <w:ind w:right="3261"/>
        <w:rPr>
          <w:rFonts w:ascii="Calibri" w:hAnsi="Calibri"/>
          <w:lang w:val="en-US"/>
        </w:rPr>
      </w:pPr>
      <w:r w:rsidRPr="00F30DEE">
        <w:rPr>
          <w:rFonts w:ascii="Calibri" w:hAnsi="Calibri"/>
          <w:b/>
          <w:bCs/>
          <w:lang w:val="it-IT"/>
        </w:rPr>
        <w:t>Forno combinato</w:t>
      </w:r>
      <w:r w:rsidR="002403CF" w:rsidRPr="00F30DEE">
        <w:rPr>
          <w:rFonts w:ascii="Calibri" w:hAnsi="Calibri"/>
          <w:b/>
          <w:bCs/>
          <w:lang w:val="it-IT"/>
        </w:rPr>
        <w:t xml:space="preserve"> (20 x 2/1 GN</w:t>
      </w:r>
      <w:r w:rsidR="002403CF" w:rsidRPr="00F30DEE">
        <w:rPr>
          <w:rFonts w:ascii="Calibri" w:hAnsi="Calibri"/>
          <w:lang w:val="it-IT"/>
        </w:rPr>
        <w:t>)</w:t>
      </w:r>
      <w:r w:rsidR="002403CF" w:rsidRPr="00F30DEE">
        <w:rPr>
          <w:rFonts w:ascii="Calibri" w:hAnsi="Calibri"/>
          <w:lang w:val="it-IT"/>
        </w:rPr>
        <w:br/>
        <w:t xml:space="preserve">Tipo: RATIONAL iCombi Classic 20-2/1 G  </w:t>
      </w:r>
    </w:p>
    <w:p w14:paraId="62C81139" w14:textId="77777777" w:rsidR="003F579D" w:rsidRPr="00F30DEE" w:rsidRDefault="005A7445" w:rsidP="003F579D">
      <w:pPr>
        <w:ind w:right="3260"/>
        <w:rPr>
          <w:rFonts w:ascii="Calibri" w:hAnsi="Calibri" w:cs="Calibri"/>
          <w:lang w:val="it"/>
        </w:rPr>
      </w:pPr>
      <w:r w:rsidRPr="00F30DEE">
        <w:rPr>
          <w:rFonts w:ascii="Calibri" w:hAnsi="Calibri"/>
          <w:lang w:val="it-IT"/>
        </w:rPr>
        <w:t>Forno combinato</w:t>
      </w:r>
      <w:r w:rsidR="002403CF" w:rsidRPr="00F30DEE">
        <w:rPr>
          <w:rFonts w:ascii="Calibri" w:hAnsi="Calibri"/>
          <w:lang w:val="it-IT"/>
        </w:rPr>
        <w:t xml:space="preserve"> con possibilità di collegamento in rete secondo la norma DIN 18866 per la cottura automatica. </w:t>
      </w:r>
      <w:r w:rsidRPr="00F30DEE">
        <w:rPr>
          <w:rFonts w:ascii="Calibri" w:hAnsi="Calibri"/>
          <w:lang w:val="it-IT"/>
        </w:rPr>
        <w:t>Apparecchio da pavimento riscaldato a gas, che può essere installato con la parte posteriore a filo parete</w:t>
      </w:r>
      <w:r w:rsidR="002403CF" w:rsidRPr="00F30DEE">
        <w:rPr>
          <w:rFonts w:ascii="Calibri" w:hAnsi="Calibri"/>
          <w:lang w:val="it-IT"/>
        </w:rPr>
        <w:t>. L’apparecchio è realizzato internamente ed esternamente in acciaio inox DIN 1.4301 e dispone di camera interna senza saldature con angoli arrotondati e circolazione dell’aria ottimizzata ed è isolato contro l’irraggiamento del calore</w:t>
      </w:r>
      <w:r w:rsidRPr="00F30DEE">
        <w:rPr>
          <w:rFonts w:ascii="Calibri" w:hAnsi="Calibri"/>
          <w:lang w:val="it-IT"/>
        </w:rPr>
        <w:t>.  Limitatore di temperatura di sicurezza elettronico, con freno ventola integrato, contro il surriscaldamento aria calda e generato di vapore</w:t>
      </w:r>
      <w:r w:rsidR="002403CF" w:rsidRPr="00F30DEE">
        <w:rPr>
          <w:rFonts w:ascii="Calibri" w:hAnsi="Calibri"/>
          <w:lang w:val="it-IT"/>
        </w:rPr>
        <w:t xml:space="preserve">. La deumidificazione attiva estremamente potente garantisce un risultato di cottura perfetto perfino a pieno carico. Sistema di separazione dei grassi integrato che non richiede manutenzione, senza filtro antigrasso supplementare. </w:t>
      </w:r>
      <w:r w:rsidR="002403CF" w:rsidRPr="00F30DEE">
        <w:rPr>
          <w:rFonts w:ascii="Calibri" w:hAnsi="Calibri"/>
          <w:noProof/>
          <w:lang w:val="it-IT"/>
        </w:rPr>
        <w:t xml:space="preserve">Circolazione dinamica dell’aria nella camera di cottura grazie a tre ventole modulanti indipendenti con inversione della rotazione con 5 velocità, comandate in funzione della situazione e a programmazione manuale. </w:t>
      </w:r>
      <w:r w:rsidR="002403CF" w:rsidRPr="00F30DEE">
        <w:rPr>
          <w:rFonts w:ascii="Calibri" w:hAnsi="Calibri"/>
          <w:lang w:val="it-IT"/>
        </w:rPr>
        <w:t xml:space="preserve">L’apparecchio è provvisto di porta con doppio vetro, di cui un vetro interno ribaltabile con speciale rivestimento termoriflettente, </w:t>
      </w:r>
      <w:r w:rsidRPr="00F30DEE">
        <w:rPr>
          <w:rFonts w:ascii="Calibri" w:hAnsi="Calibri"/>
          <w:lang w:val="it-IT"/>
        </w:rPr>
        <w:t xml:space="preserve">e di una guarnizione della porta a innesto </w:t>
      </w:r>
      <w:r w:rsidR="002403CF" w:rsidRPr="00F30DEE">
        <w:rPr>
          <w:rFonts w:ascii="Calibri" w:hAnsi="Calibri"/>
          <w:lang w:val="it-IT"/>
        </w:rPr>
        <w:t>facile da pulire e da sostituire senza l’intervento di un tecnico dell’assistenza. La porta è provvista di maniglia utilizzabile con una mano sola con funzione di chiusura. Inoltre, è equipaggiato con un display a colori</w:t>
      </w:r>
      <w:r w:rsidR="002403CF" w:rsidRPr="00F30DEE">
        <w:rPr>
          <w:rStyle w:val="Kommentarzeichen"/>
          <w:rFonts w:ascii="Calibri" w:hAnsi="Calibri" w:cs="Calibri"/>
          <w:lang w:val="it-IT"/>
        </w:rPr>
        <w:t xml:space="preserve"> </w:t>
      </w:r>
      <w:r w:rsidR="002403CF" w:rsidRPr="00F30DEE">
        <w:rPr>
          <w:rFonts w:ascii="Calibri" w:hAnsi="Calibri"/>
          <w:lang w:val="it-IT"/>
        </w:rPr>
        <w:t xml:space="preserve">da 4,3 pollici e un orologio . La camera di cottura è provvista di illuminazione a LED duratura e a basso consumo. La camera interna può essere caricata tramite un carrello portateglie (min. 65 mm) per alloggiare 20 griglie o </w:t>
      </w:r>
      <w:r w:rsidR="002403CF" w:rsidRPr="00F30DEE">
        <w:rPr>
          <w:rFonts w:ascii="Calibri" w:hAnsi="Calibri"/>
          <w:lang w:val="it-IT"/>
        </w:rPr>
        <w:lastRenderedPageBreak/>
        <w:t>teglie (1/1 GN) nel ripiano longitudinale per accessori GN.</w:t>
      </w:r>
      <w:r w:rsidR="002403CF" w:rsidRPr="00F30DEE">
        <w:rPr>
          <w:lang w:val="it-IT"/>
        </w:rPr>
        <w:t xml:space="preserve"> </w:t>
      </w:r>
      <w:r w:rsidR="002403CF" w:rsidRPr="00F30DEE">
        <w:rPr>
          <w:rFonts w:ascii="Calibri" w:hAnsi="Calibri"/>
          <w:lang w:val="it-IT"/>
        </w:rPr>
        <w:t xml:space="preserve">Sifone integrato per l’attacco dell'acqua di scarico a rete fissa o scolo libero. Può essere collegato a un impianto di ottimizzazione energetica secondo la norma DIN 18875. Se installato correttamente, il ripiano più alto del carrello portateglie non supera l'altezza di 1,60 m. Adeguamento automatico al luogo di installazione (altitudine/punto di ebollizione) con la calibrazione dell'apparecchio. Si comanda facilmente mediante icone, senza bisogno di comandi vocali. 2 anni di garanzia inclusi pezzi, manodopera e spese di viaggio. </w:t>
      </w:r>
      <w:r w:rsidRPr="00F30DEE">
        <w:rPr>
          <w:rFonts w:ascii="Calibri" w:hAnsi="Calibri"/>
          <w:lang w:val="it-IT"/>
        </w:rPr>
        <w:t>Sono disponibili</w:t>
      </w:r>
      <w:r w:rsidR="002403CF" w:rsidRPr="00F30DEE">
        <w:rPr>
          <w:rFonts w:ascii="Calibri" w:hAnsi="Calibri"/>
          <w:lang w:val="it-IT"/>
        </w:rPr>
        <w:t xml:space="preserve"> le dichiarazioni, le omologazioni e i marchi di prova specificati qui di seguito o equivalenti: IP X5, Intertek, SVGW/SSIGE, CE, VDE, GS, EMC, WRAS, Watermark, NSF, FDA, DEKRA; HKICert, EnergyStar, DVL/Germanischer Lloyd, PCTAE44</w:t>
      </w:r>
      <w:r w:rsidR="001063AA" w:rsidRPr="00F30DEE">
        <w:rPr>
          <w:rFonts w:ascii="Calibri" w:hAnsi="Calibri"/>
          <w:lang w:val="it"/>
        </w:rPr>
        <w:t xml:space="preserve"> funzionamento con Gas naturale con una percentuale di idrogeno fino al 20%</w:t>
      </w:r>
      <w:r w:rsidR="002403CF" w:rsidRPr="00F30DEE">
        <w:rPr>
          <w:rFonts w:ascii="Calibri" w:hAnsi="Calibri"/>
          <w:lang w:val="it-IT"/>
        </w:rPr>
        <w:t xml:space="preserve">. L'apparecchio è omologato per il funzionamento senza sorveglianza. Il produttore deve essere in possesso delle certificazioni ISO 9001, ISO 14001 e ISO 50001. L’apparecchio dispone delle seguenti modalità di funzionamento: cottura al vapore, aria calda e combi-vapore con regolazione libera dell’umidità, rigenerazione, cottura a bassa temperatura, cottura Delta-T, regolazione della temperatura al cuore, Cool Down. Temperatura della camera di cottura regolabile da +30 °C a +300 °C. Apparecchio dotato di misurazione, regolazione e visualizzazione totalmente automatica e precisa al singolo punto percentuale del grado di umidità nella camera di cottura. È possibile scaldare e terminare la cottura dei piatti preparati regolando il clima della camera di cottura anche se sono già stati impiattati. </w:t>
      </w:r>
      <w:r w:rsidR="002403CF" w:rsidRPr="00F30DEE">
        <w:rPr>
          <w:rFonts w:ascii="Calibri" w:hAnsi="Calibri"/>
          <w:noProof/>
          <w:lang w:val="it-IT"/>
        </w:rPr>
        <w:t>Possono essere programmati e sottotitolati in lingue diverse (anche in altri alfabeti) fino a 100 programmi di cottura con fino a 12 fasi di cottura ciascuno. Il vapore è generato senza pressione tramite un generatore di vapore autopulente con decalcificazione e manutenzione automatica, indipendentemente dalla durezza dell’acqua impostata. Può funzionare senza impianto di addolcimento dell’acqua. Grazie al programma di pulizia automatica, non occorre un'ulteriore decalcificazione manuale. Sistema di diagnosi con indicatore automatico dei messaggi di assistenza e funzione di autotest per il controllo delle funzioni dell’apparecchio. L’apparecchio è dotato di un sistema di lavaggio completamente automatico e indipendente dalla pressione dell’acqua con diversi livelli di pulizia. Impiego di detergenti solidi in pastiglie privi di fosforo e fosfati per la sicurezza sul lavoro. L’apparecchio dispone di diversi programmi di lavaggio, che possono essere eseguiti anche di notte senza sorveglianza.</w:t>
      </w:r>
      <w:r w:rsidR="002403CF" w:rsidRPr="00F30DEE">
        <w:rPr>
          <w:rFonts w:ascii="Calibri" w:hAnsi="Calibri"/>
          <w:lang w:val="it-IT"/>
        </w:rPr>
        <w:t xml:space="preserve"> </w:t>
      </w:r>
      <w:r w:rsidR="002403CF" w:rsidRPr="00F30DEE">
        <w:rPr>
          <w:rFonts w:ascii="Calibri" w:hAnsi="Calibri"/>
          <w:noProof/>
          <w:lang w:val="it-IT"/>
        </w:rPr>
        <w:t xml:space="preserve">Doccia manuale integrata con dispositivo di ritiro automatico e funzione regolabile spray e </w:t>
      </w:r>
      <w:r w:rsidR="002403CF" w:rsidRPr="00F30DEE">
        <w:rPr>
          <w:rFonts w:ascii="Calibri" w:hAnsi="Calibri"/>
          <w:noProof/>
          <w:lang w:val="it-IT"/>
        </w:rPr>
        <w:lastRenderedPageBreak/>
        <w:t xml:space="preserve">getto singolo. </w:t>
      </w:r>
      <w:r w:rsidR="002403CF" w:rsidRPr="00F30DEE">
        <w:rPr>
          <w:rFonts w:ascii="Calibri" w:hAnsi="Calibri"/>
          <w:noProof/>
          <w:lang w:val="it-IT"/>
        </w:rPr>
        <w:br/>
        <w:t xml:space="preserve">Interfaccia WLAN completamente integrata opzionale senza antenna esterna e interfaccia Ethernet opzionale per il collegamento a una soluzione di rete basata su cloud per l'accesso remoto. Programmazione centrale dei programmi di cottura e distribuzione agli apparecchi. Acquisizione di dati Service e HACCP, clima attuale nella camera di cottura, modalità impostata e tempo di cottura rimanente. Emissione anche tramite interfaccia USB integrata per lo scambio locale dei dati o con soluzione in cloud senza necessità di un software specifico del costruttore. La gestione dei programmi di cottura, della produzione e degli apparecchi è possibile grazie a una soluzione basata su cloud. </w:t>
      </w:r>
      <w:r w:rsidR="003F579D" w:rsidRPr="00F30DEE">
        <w:rPr>
          <w:rFonts w:ascii="Calibri" w:hAnsi="Calibri" w:cs="Calibri"/>
          <w:lang w:val="it"/>
        </w:rPr>
        <w:t>Per il sistema di cottura sono disponibili valori per l'impronta di CO</w:t>
      </w:r>
      <w:r w:rsidR="003F579D" w:rsidRPr="00F30DEE">
        <w:rPr>
          <w:rFonts w:ascii="Calibri" w:hAnsi="Calibri" w:cs="Calibri"/>
          <w:vertAlign w:val="subscript"/>
          <w:lang w:val="it"/>
        </w:rPr>
        <w:t>2</w:t>
      </w:r>
      <w:r w:rsidR="003F579D" w:rsidRPr="00F30DEE">
        <w:rPr>
          <w:rFonts w:ascii="Calibri" w:hAnsi="Calibri" w:cs="Calibri"/>
          <w:lang w:val="it"/>
        </w:rPr>
        <w:t>e (PCF) per cradle-to-gate, cradle-to-grave e cradle-to-grave con energie rinnovabili secondo i requisiti della norma ISO 14067, verificati da un organismo di certificazione accreditato a livello nazionale (Accredited Certification Body)</w:t>
      </w:r>
    </w:p>
    <w:p w14:paraId="135BA85E" w14:textId="3049B357" w:rsidR="002403CF" w:rsidRPr="00F30DEE" w:rsidRDefault="002403CF" w:rsidP="002403CF">
      <w:pPr>
        <w:tabs>
          <w:tab w:val="left" w:pos="6804"/>
        </w:tabs>
        <w:ind w:right="3261"/>
        <w:rPr>
          <w:rFonts w:ascii="Calibri" w:hAnsi="Calibri" w:cs="Calibri"/>
          <w:lang w:val="it"/>
        </w:rPr>
      </w:pPr>
    </w:p>
    <w:tbl>
      <w:tblPr>
        <w:tblStyle w:val="TabellemithellemGitternetz"/>
        <w:tblW w:w="0" w:type="auto"/>
        <w:tblLook w:val="04A0" w:firstRow="1" w:lastRow="0" w:firstColumn="1" w:lastColumn="0" w:noHBand="0" w:noVBand="1"/>
      </w:tblPr>
      <w:tblGrid>
        <w:gridCol w:w="2869"/>
        <w:gridCol w:w="2088"/>
        <w:gridCol w:w="3662"/>
      </w:tblGrid>
      <w:tr w:rsidR="00F30DEE" w:rsidRPr="00F30DEE" w14:paraId="5E89C6C9" w14:textId="77777777" w:rsidTr="008F719D">
        <w:trPr>
          <w:trHeight w:val="444"/>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E56D8AB" w14:textId="77777777" w:rsidR="002403CF" w:rsidRPr="00F30DEE" w:rsidRDefault="002403CF" w:rsidP="008F719D">
            <w:pPr>
              <w:rPr>
                <w:rFonts w:ascii="Calibri" w:hAnsi="Calibri"/>
              </w:rPr>
            </w:pPr>
            <w:r w:rsidRPr="00F30DEE">
              <w:rPr>
                <w:rFonts w:ascii="Calibri" w:hAnsi="Calibri"/>
                <w:lang w:val="en"/>
              </w:rPr>
              <w:t>Dati tecnici</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4C2ECA4" w14:textId="77777777" w:rsidR="002403CF" w:rsidRPr="00F30DEE" w:rsidRDefault="002403CF" w:rsidP="008F719D">
            <w:pPr>
              <w:jc w:val="right"/>
              <w:rPr>
                <w:rFonts w:ascii="Calibri" w:hAnsi="Calibri"/>
              </w:rPr>
            </w:pPr>
            <w:r w:rsidRPr="00F30DEE">
              <w:rPr>
                <w:rFonts w:ascii="Calibri" w:hAnsi="Calibri"/>
                <w:lang w:val="en"/>
              </w:rPr>
              <w:t>previsti</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4FD2538" w14:textId="77777777" w:rsidR="002403CF" w:rsidRPr="00F30DEE" w:rsidRDefault="002403CF" w:rsidP="008F719D">
            <w:pPr>
              <w:jc w:val="center"/>
              <w:rPr>
                <w:rFonts w:ascii="Calibri" w:hAnsi="Calibri"/>
              </w:rPr>
            </w:pPr>
            <w:r w:rsidRPr="00F30DEE">
              <w:rPr>
                <w:rFonts w:ascii="Calibri" w:hAnsi="Calibri"/>
                <w:lang w:val="en"/>
              </w:rPr>
              <w:t>offerti</w:t>
            </w:r>
          </w:p>
        </w:tc>
      </w:tr>
      <w:tr w:rsidR="00F30DEE" w:rsidRPr="00F30DEE" w14:paraId="41813E4E" w14:textId="77777777" w:rsidTr="008F719D">
        <w:trPr>
          <w:trHeight w:val="174"/>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69BE702" w14:textId="77777777" w:rsidR="002403CF" w:rsidRPr="00F30DEE" w:rsidRDefault="002403CF" w:rsidP="008F719D">
            <w:pPr>
              <w:rPr>
                <w:rFonts w:ascii="Calibri" w:hAnsi="Calibri"/>
              </w:rPr>
            </w:pPr>
            <w:r w:rsidRPr="00F30DEE">
              <w:rPr>
                <w:rFonts w:ascii="Calibri" w:hAnsi="Calibri" w:cstheme="minorHAnsi"/>
                <w:sz w:val="16"/>
                <w:szCs w:val="16"/>
                <w:lang w:val="it-IT"/>
              </w:rPr>
              <w:t xml:space="preserve">Apparecchio completo con maniglia ecc. </w:t>
            </w:r>
            <w:r w:rsidRPr="00F30DEE">
              <w:rPr>
                <w:rFonts w:ascii="Calibri" w:hAnsi="Calibri" w:cstheme="minorHAnsi"/>
                <w:sz w:val="16"/>
                <w:szCs w:val="16"/>
                <w:lang w:val="en"/>
              </w:rPr>
              <w:t>[LxAxP]</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5FA1757" w14:textId="77777777" w:rsidR="002403CF" w:rsidRPr="00F30DEE" w:rsidRDefault="002403CF" w:rsidP="008F719D">
            <w:pPr>
              <w:jc w:val="right"/>
              <w:rPr>
                <w:rFonts w:ascii="Calibri" w:hAnsi="Calibri"/>
              </w:rPr>
            </w:pPr>
            <w:r w:rsidRPr="00F30DEE">
              <w:rPr>
                <w:rFonts w:ascii="Calibri" w:eastAsia="RATIONAL Sans TT" w:hAnsi="Calibri" w:cstheme="minorHAnsi"/>
                <w:sz w:val="16"/>
                <w:szCs w:val="16"/>
                <w:lang w:val="en"/>
              </w:rPr>
              <w:t>ca. 1100 x 1900 x 1150 mm</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65E0F63" w14:textId="77777777" w:rsidR="002403CF" w:rsidRPr="00F30DEE" w:rsidRDefault="002403CF" w:rsidP="008F719D">
            <w:pPr>
              <w:jc w:val="center"/>
              <w:rPr>
                <w:rFonts w:ascii="Calibri" w:hAnsi="Calibri"/>
              </w:rPr>
            </w:pPr>
          </w:p>
        </w:tc>
      </w:tr>
      <w:tr w:rsidR="00F30DEE" w:rsidRPr="00F30DEE" w14:paraId="21175B4D"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63FFB0C" w14:textId="77777777" w:rsidR="002403CF" w:rsidRPr="00F30DEE" w:rsidRDefault="002403CF" w:rsidP="008F719D">
            <w:pPr>
              <w:rPr>
                <w:rFonts w:ascii="Calibri" w:hAnsi="Calibri"/>
              </w:rPr>
            </w:pPr>
            <w:r w:rsidRPr="00F30DEE">
              <w:rPr>
                <w:rFonts w:ascii="Calibri" w:eastAsia="Times New Roman" w:hAnsi="Calibri" w:cstheme="minorHAnsi"/>
                <w:sz w:val="16"/>
                <w:szCs w:val="16"/>
                <w:lang w:val="en"/>
              </w:rPr>
              <w:t>Capacità:</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F8EC47E" w14:textId="77777777" w:rsidR="002403CF" w:rsidRPr="00F30DEE" w:rsidRDefault="002403CF" w:rsidP="008F719D">
            <w:pPr>
              <w:jc w:val="right"/>
              <w:rPr>
                <w:rFonts w:ascii="Calibri" w:hAnsi="Calibri"/>
              </w:rPr>
            </w:pPr>
            <w:r w:rsidRPr="00F30DEE">
              <w:rPr>
                <w:rFonts w:ascii="Calibri" w:eastAsia="Times New Roman" w:hAnsi="Calibri" w:cstheme="minorHAnsi"/>
                <w:sz w:val="16"/>
                <w:szCs w:val="16"/>
                <w:lang w:val="en"/>
              </w:rPr>
              <w:t>20 ripiani 2/1 GN</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314D40B" w14:textId="77777777" w:rsidR="002403CF" w:rsidRPr="00F30DEE" w:rsidRDefault="002403CF" w:rsidP="008F719D">
            <w:pPr>
              <w:jc w:val="center"/>
              <w:rPr>
                <w:rFonts w:ascii="Calibri" w:hAnsi="Calibri"/>
              </w:rPr>
            </w:pPr>
          </w:p>
        </w:tc>
      </w:tr>
      <w:tr w:rsidR="00F30DEE" w:rsidRPr="00F30DEE" w14:paraId="0E6AE7C9"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8166062" w14:textId="77777777" w:rsidR="002403CF" w:rsidRPr="00F30DEE" w:rsidRDefault="002403CF" w:rsidP="008F719D">
            <w:pPr>
              <w:rPr>
                <w:rFonts w:ascii="Calibri" w:hAnsi="Calibri"/>
              </w:rPr>
            </w:pPr>
            <w:r w:rsidRPr="00F30DEE">
              <w:rPr>
                <w:rFonts w:ascii="Calibri" w:eastAsia="Times New Roman" w:hAnsi="Calibri" w:cstheme="minorHAnsi"/>
                <w:sz w:val="16"/>
                <w:szCs w:val="16"/>
                <w:lang w:val="en"/>
              </w:rPr>
              <w:t>Intervallo di temperatura</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D7C470D" w14:textId="77777777" w:rsidR="002403CF" w:rsidRPr="00F30DEE" w:rsidRDefault="002403CF" w:rsidP="008F719D">
            <w:pPr>
              <w:jc w:val="right"/>
              <w:rPr>
                <w:rFonts w:ascii="Calibri" w:hAnsi="Calibri"/>
              </w:rPr>
            </w:pPr>
            <w:r w:rsidRPr="00F30DEE">
              <w:rPr>
                <w:rFonts w:ascii="Calibri" w:eastAsia="Times New Roman" w:hAnsi="Calibri" w:cstheme="minorHAnsi"/>
                <w:sz w:val="16"/>
                <w:szCs w:val="16"/>
                <w:lang w:val="en"/>
              </w:rPr>
              <w:t>+30°-300°C</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3BE8116" w14:textId="77777777" w:rsidR="002403CF" w:rsidRPr="00F30DEE" w:rsidRDefault="002403CF" w:rsidP="008F719D">
            <w:pPr>
              <w:jc w:val="center"/>
              <w:rPr>
                <w:rFonts w:ascii="Calibri" w:hAnsi="Calibri"/>
              </w:rPr>
            </w:pPr>
          </w:p>
        </w:tc>
      </w:tr>
      <w:tr w:rsidR="00F30DEE" w:rsidRPr="00F30DEE" w14:paraId="40489AD7"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64AC5BD" w14:textId="77777777" w:rsidR="002403CF" w:rsidRPr="00F30DEE" w:rsidRDefault="002403CF" w:rsidP="008F719D">
            <w:pPr>
              <w:rPr>
                <w:rFonts w:ascii="Calibri" w:hAnsi="Calibri"/>
                <w:sz w:val="16"/>
              </w:rPr>
            </w:pPr>
            <w:r w:rsidRPr="00F30DEE">
              <w:rPr>
                <w:rFonts w:ascii="Calibri" w:hAnsi="Calibri"/>
                <w:sz w:val="16"/>
                <w:lang w:val="en"/>
              </w:rPr>
              <w:t>Potenza</w:t>
            </w:r>
          </w:p>
          <w:p w14:paraId="6D90B495" w14:textId="77777777" w:rsidR="002403CF" w:rsidRPr="00F30DEE" w:rsidRDefault="002403CF" w:rsidP="008F719D">
            <w:pPr>
              <w:rPr>
                <w:rFonts w:ascii="Calibri" w:hAnsi="Calibri"/>
              </w:rPr>
            </w:pPr>
            <w:r w:rsidRPr="00F30DEE">
              <w:rPr>
                <w:rFonts w:ascii="Calibri" w:hAnsi="Calibri"/>
                <w:sz w:val="16"/>
                <w:lang w:val="en"/>
              </w:rPr>
              <w:t>(carico termico nominale)</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36C988F" w14:textId="18355233" w:rsidR="002403CF" w:rsidRPr="00F30DEE" w:rsidRDefault="001063AA" w:rsidP="008F719D">
            <w:pPr>
              <w:jc w:val="right"/>
              <w:rPr>
                <w:rFonts w:ascii="Calibri" w:eastAsia="Times New Roman" w:hAnsi="Calibri" w:cstheme="minorHAnsi"/>
                <w:sz w:val="16"/>
                <w:szCs w:val="16"/>
              </w:rPr>
            </w:pPr>
            <w:r w:rsidRPr="00F30DEE">
              <w:rPr>
                <w:rFonts w:ascii="Calibri" w:eastAsia="Times New Roman" w:hAnsi="Calibri" w:cstheme="minorHAnsi"/>
                <w:sz w:val="16"/>
                <w:szCs w:val="16"/>
                <w:lang w:val="en"/>
              </w:rPr>
              <w:t>Gas naturale*</w:t>
            </w:r>
            <w:r w:rsidR="002403CF" w:rsidRPr="00F30DEE">
              <w:rPr>
                <w:rFonts w:ascii="Calibri" w:eastAsia="Times New Roman" w:hAnsi="Calibri" w:cstheme="minorHAnsi"/>
                <w:sz w:val="16"/>
                <w:szCs w:val="16"/>
                <w:lang w:val="en"/>
              </w:rPr>
              <w:t xml:space="preserve"> H/L: 80 kW</w:t>
            </w:r>
          </w:p>
          <w:p w14:paraId="58259D75" w14:textId="77777777" w:rsidR="002403CF" w:rsidRPr="00F30DEE" w:rsidRDefault="002403CF" w:rsidP="008F719D">
            <w:pPr>
              <w:jc w:val="right"/>
              <w:rPr>
                <w:rFonts w:ascii="Calibri" w:eastAsia="Times New Roman" w:hAnsi="Calibri" w:cstheme="minorHAnsi"/>
                <w:sz w:val="16"/>
                <w:szCs w:val="16"/>
              </w:rPr>
            </w:pPr>
            <w:r w:rsidRPr="00F30DEE">
              <w:rPr>
                <w:rFonts w:ascii="Calibri" w:eastAsia="Times New Roman" w:hAnsi="Calibri" w:cstheme="minorHAnsi"/>
                <w:sz w:val="16"/>
                <w:szCs w:val="16"/>
                <w:lang w:val="en"/>
              </w:rPr>
              <w:t>GPL 3 B/P: 88 kW</w:t>
            </w:r>
          </w:p>
          <w:p w14:paraId="361686D8" w14:textId="77777777" w:rsidR="002403CF" w:rsidRPr="00F30DEE" w:rsidRDefault="002403CF" w:rsidP="008F719D">
            <w:pPr>
              <w:jc w:val="right"/>
              <w:rPr>
                <w:rFonts w:ascii="Calibri" w:hAnsi="Calibri"/>
              </w:rPr>
            </w:pPr>
            <w:r w:rsidRPr="00F30DEE">
              <w:rPr>
                <w:rFonts w:ascii="Calibri" w:eastAsia="Times New Roman" w:hAnsi="Calibri" w:cstheme="minorHAnsi"/>
                <w:sz w:val="16"/>
                <w:szCs w:val="16"/>
                <w:lang w:val="en"/>
              </w:rPr>
              <w:t>GPL 3 P: 80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93FD12E" w14:textId="77777777" w:rsidR="002403CF" w:rsidRPr="00F30DEE" w:rsidRDefault="002403CF" w:rsidP="008F719D">
            <w:pPr>
              <w:jc w:val="center"/>
              <w:rPr>
                <w:rFonts w:ascii="Calibri" w:hAnsi="Calibri"/>
              </w:rPr>
            </w:pPr>
          </w:p>
        </w:tc>
      </w:tr>
      <w:tr w:rsidR="00F30DEE" w:rsidRPr="00F30DEE" w14:paraId="05AF3821"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C690EBC" w14:textId="77777777" w:rsidR="002403CF" w:rsidRPr="00F30DEE" w:rsidRDefault="002403CF" w:rsidP="008F719D">
            <w:pPr>
              <w:rPr>
                <w:rFonts w:ascii="Calibri" w:hAnsi="Calibri" w:cs="Calibri"/>
                <w:sz w:val="16"/>
              </w:rPr>
            </w:pPr>
            <w:r w:rsidRPr="00F30DEE">
              <w:rPr>
                <w:rFonts w:ascii="Calibri" w:hAnsi="Calibri" w:cs="Calibri"/>
                <w:sz w:val="16"/>
                <w:lang w:val="en"/>
              </w:rPr>
              <w:t>Potenza Aria calda</w:t>
            </w:r>
          </w:p>
          <w:p w14:paraId="256719F7" w14:textId="77777777" w:rsidR="002403CF" w:rsidRPr="00F30DEE" w:rsidRDefault="002403CF" w:rsidP="008F719D">
            <w:pPr>
              <w:rPr>
                <w:rFonts w:ascii="Calibri" w:hAnsi="Calibri"/>
              </w:rPr>
            </w:pP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F5BE022" w14:textId="08439FDC" w:rsidR="002403CF" w:rsidRPr="00F30DEE" w:rsidRDefault="001063AA" w:rsidP="008F719D">
            <w:pPr>
              <w:jc w:val="right"/>
              <w:rPr>
                <w:rFonts w:ascii="Calibri" w:eastAsia="Times New Roman" w:hAnsi="Calibri" w:cstheme="minorHAnsi"/>
                <w:sz w:val="16"/>
                <w:szCs w:val="16"/>
              </w:rPr>
            </w:pPr>
            <w:r w:rsidRPr="00F30DEE">
              <w:rPr>
                <w:rFonts w:ascii="Calibri" w:eastAsia="Times New Roman" w:hAnsi="Calibri" w:cstheme="minorHAnsi"/>
                <w:sz w:val="16"/>
                <w:szCs w:val="16"/>
                <w:lang w:val="en"/>
              </w:rPr>
              <w:t>Gas naturale*</w:t>
            </w:r>
            <w:r w:rsidR="002403CF" w:rsidRPr="00F30DEE">
              <w:rPr>
                <w:rFonts w:ascii="Calibri" w:eastAsia="Times New Roman" w:hAnsi="Calibri" w:cstheme="minorHAnsi"/>
                <w:sz w:val="16"/>
                <w:szCs w:val="16"/>
                <w:lang w:val="en"/>
              </w:rPr>
              <w:t xml:space="preserve"> H/L: 80 kW</w:t>
            </w:r>
          </w:p>
          <w:p w14:paraId="02B27C87" w14:textId="77777777" w:rsidR="002403CF" w:rsidRPr="00F30DEE" w:rsidRDefault="002403CF" w:rsidP="008F719D">
            <w:pPr>
              <w:jc w:val="right"/>
              <w:rPr>
                <w:rFonts w:ascii="Calibri" w:eastAsia="Times New Roman" w:hAnsi="Calibri" w:cstheme="minorHAnsi"/>
                <w:sz w:val="16"/>
                <w:szCs w:val="16"/>
              </w:rPr>
            </w:pPr>
            <w:r w:rsidRPr="00F30DEE">
              <w:rPr>
                <w:rFonts w:ascii="Calibri" w:eastAsia="Times New Roman" w:hAnsi="Calibri" w:cstheme="minorHAnsi"/>
                <w:sz w:val="16"/>
                <w:szCs w:val="16"/>
                <w:lang w:val="en"/>
              </w:rPr>
              <w:t>GPL 3 B/P: 88 kW</w:t>
            </w:r>
          </w:p>
          <w:p w14:paraId="14600A68" w14:textId="77777777" w:rsidR="002403CF" w:rsidRPr="00F30DEE" w:rsidRDefault="002403CF" w:rsidP="008F719D">
            <w:pPr>
              <w:jc w:val="right"/>
              <w:rPr>
                <w:rFonts w:ascii="Calibri" w:hAnsi="Calibri"/>
              </w:rPr>
            </w:pPr>
            <w:r w:rsidRPr="00F30DEE">
              <w:rPr>
                <w:rFonts w:ascii="Calibri" w:eastAsia="Times New Roman" w:hAnsi="Calibri" w:cstheme="minorHAnsi"/>
                <w:sz w:val="16"/>
                <w:szCs w:val="16"/>
                <w:lang w:val="en"/>
              </w:rPr>
              <w:t>GPL 3 P: 80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37BF693" w14:textId="77777777" w:rsidR="002403CF" w:rsidRPr="00F30DEE" w:rsidRDefault="002403CF" w:rsidP="008F719D">
            <w:pPr>
              <w:jc w:val="center"/>
              <w:rPr>
                <w:rFonts w:ascii="Calibri" w:hAnsi="Calibri"/>
              </w:rPr>
            </w:pPr>
          </w:p>
        </w:tc>
      </w:tr>
      <w:tr w:rsidR="00F30DEE" w:rsidRPr="00F30DEE" w14:paraId="33D546A1"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E08EB7C" w14:textId="77777777" w:rsidR="002403CF" w:rsidRPr="00F30DEE" w:rsidRDefault="002403CF" w:rsidP="008F719D">
            <w:pPr>
              <w:rPr>
                <w:rFonts w:ascii="Calibri" w:hAnsi="Calibri"/>
              </w:rPr>
            </w:pPr>
            <w:r w:rsidRPr="00F30DEE">
              <w:rPr>
                <w:rFonts w:ascii="Calibri" w:hAnsi="Calibri"/>
                <w:sz w:val="16"/>
                <w:lang w:val="en"/>
              </w:rPr>
              <w:t>Potenza Vapore</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73EAEF1" w14:textId="4E563C4B" w:rsidR="002403CF" w:rsidRPr="00F30DEE" w:rsidRDefault="001063AA" w:rsidP="008F719D">
            <w:pPr>
              <w:jc w:val="right"/>
              <w:rPr>
                <w:rFonts w:ascii="Calibri" w:eastAsia="Times New Roman" w:hAnsi="Calibri" w:cstheme="minorHAnsi"/>
                <w:sz w:val="16"/>
                <w:szCs w:val="16"/>
              </w:rPr>
            </w:pPr>
            <w:r w:rsidRPr="00F30DEE">
              <w:rPr>
                <w:rFonts w:ascii="Calibri" w:eastAsia="Times New Roman" w:hAnsi="Calibri" w:cstheme="minorHAnsi"/>
                <w:sz w:val="16"/>
                <w:szCs w:val="16"/>
                <w:lang w:val="en"/>
              </w:rPr>
              <w:t>Gas naturale*</w:t>
            </w:r>
            <w:r w:rsidR="002403CF" w:rsidRPr="00F30DEE">
              <w:rPr>
                <w:rFonts w:ascii="Calibri" w:eastAsia="Times New Roman" w:hAnsi="Calibri" w:cstheme="minorHAnsi"/>
                <w:sz w:val="16"/>
                <w:szCs w:val="16"/>
                <w:lang w:val="en"/>
              </w:rPr>
              <w:t xml:space="preserve"> H/L: 51 kW</w:t>
            </w:r>
          </w:p>
          <w:p w14:paraId="2ACA248D" w14:textId="77777777" w:rsidR="002403CF" w:rsidRPr="00F30DEE" w:rsidRDefault="002403CF" w:rsidP="008F719D">
            <w:pPr>
              <w:jc w:val="right"/>
              <w:rPr>
                <w:rFonts w:ascii="Calibri" w:eastAsia="Times New Roman" w:hAnsi="Calibri" w:cstheme="minorHAnsi"/>
                <w:sz w:val="16"/>
                <w:szCs w:val="16"/>
              </w:rPr>
            </w:pPr>
            <w:r w:rsidRPr="00F30DEE">
              <w:rPr>
                <w:rFonts w:ascii="Calibri" w:eastAsia="Times New Roman" w:hAnsi="Calibri" w:cstheme="minorHAnsi"/>
                <w:sz w:val="16"/>
                <w:szCs w:val="16"/>
                <w:lang w:val="en"/>
              </w:rPr>
              <w:t>GPL 3 B/P: 56 kW</w:t>
            </w:r>
          </w:p>
          <w:p w14:paraId="27E8F643" w14:textId="77777777" w:rsidR="002403CF" w:rsidRPr="00F30DEE" w:rsidRDefault="002403CF" w:rsidP="008F719D">
            <w:pPr>
              <w:jc w:val="right"/>
              <w:rPr>
                <w:rFonts w:ascii="Calibri" w:hAnsi="Calibri"/>
              </w:rPr>
            </w:pPr>
            <w:r w:rsidRPr="00F30DEE">
              <w:rPr>
                <w:rFonts w:ascii="Calibri" w:eastAsia="Times New Roman" w:hAnsi="Calibri" w:cstheme="minorHAnsi"/>
                <w:sz w:val="16"/>
                <w:szCs w:val="16"/>
                <w:lang w:val="en"/>
              </w:rPr>
              <w:t>GPL 3 P: 51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F3C354B" w14:textId="77777777" w:rsidR="002403CF" w:rsidRPr="00F30DEE" w:rsidRDefault="002403CF" w:rsidP="008F719D">
            <w:pPr>
              <w:jc w:val="center"/>
              <w:rPr>
                <w:rFonts w:ascii="Calibri" w:hAnsi="Calibri"/>
              </w:rPr>
            </w:pPr>
          </w:p>
        </w:tc>
      </w:tr>
      <w:tr w:rsidR="00F30DEE" w:rsidRPr="00F30DEE" w14:paraId="5D4E0DAE" w14:textId="77777777" w:rsidTr="008F719D">
        <w:trPr>
          <w:trHeight w:val="631"/>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80353CD" w14:textId="77777777" w:rsidR="002403CF" w:rsidRPr="00F30DEE" w:rsidRDefault="002403CF" w:rsidP="008F719D">
            <w:pPr>
              <w:rPr>
                <w:rFonts w:ascii="Calibri" w:hAnsi="Calibri"/>
                <w:sz w:val="16"/>
              </w:rPr>
            </w:pPr>
            <w:r w:rsidRPr="00F30DEE">
              <w:rPr>
                <w:rFonts w:ascii="Calibri" w:hAnsi="Calibri"/>
                <w:sz w:val="16"/>
                <w:lang w:val="en"/>
              </w:rPr>
              <w:t>Raccordo del gas</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2B2939F" w14:textId="77777777" w:rsidR="002403CF" w:rsidRPr="00F30DEE" w:rsidRDefault="002403CF" w:rsidP="008F719D">
            <w:pPr>
              <w:jc w:val="right"/>
              <w:rPr>
                <w:rFonts w:ascii="Calibri" w:eastAsia="Times New Roman" w:hAnsi="Calibri" w:cstheme="minorHAnsi"/>
                <w:sz w:val="16"/>
                <w:szCs w:val="16"/>
              </w:rPr>
            </w:pPr>
            <w:r w:rsidRPr="00F30DEE">
              <w:rPr>
                <w:rFonts w:ascii="Calibri" w:eastAsia="Times New Roman" w:hAnsi="Calibri" w:cstheme="minorHAnsi"/>
                <w:sz w:val="16"/>
                <w:szCs w:val="16"/>
                <w:lang w:val="en"/>
              </w:rPr>
              <w:t>¾"</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7D624C9" w14:textId="77777777" w:rsidR="002403CF" w:rsidRPr="00F30DEE" w:rsidRDefault="002403CF" w:rsidP="008F719D">
            <w:pPr>
              <w:jc w:val="center"/>
              <w:rPr>
                <w:rFonts w:ascii="Calibri" w:hAnsi="Calibri"/>
              </w:rPr>
            </w:pPr>
          </w:p>
        </w:tc>
      </w:tr>
      <w:tr w:rsidR="00F30DEE" w:rsidRPr="00F30DEE" w14:paraId="26A2935E"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66FC42D" w14:textId="77777777" w:rsidR="002403CF" w:rsidRPr="00F30DEE" w:rsidRDefault="002403CF" w:rsidP="008F719D">
            <w:pPr>
              <w:rPr>
                <w:rFonts w:ascii="Calibri" w:hAnsi="Calibri"/>
              </w:rPr>
            </w:pPr>
            <w:r w:rsidRPr="00F30DEE">
              <w:rPr>
                <w:rFonts w:ascii="Calibri" w:eastAsia="Times New Roman" w:hAnsi="Calibri" w:cstheme="minorHAnsi"/>
                <w:sz w:val="16"/>
                <w:szCs w:val="16"/>
                <w:lang w:val="en"/>
              </w:rPr>
              <w:t>Raccordo dell'acqua</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8C59E68" w14:textId="77777777" w:rsidR="002403CF" w:rsidRPr="00F30DEE" w:rsidRDefault="002403CF" w:rsidP="008F719D">
            <w:pPr>
              <w:jc w:val="right"/>
              <w:rPr>
                <w:rFonts w:ascii="Calibri" w:hAnsi="Calibri"/>
              </w:rPr>
            </w:pPr>
            <w:r w:rsidRPr="00F30DEE">
              <w:rPr>
                <w:rFonts w:ascii="Calibri" w:eastAsia="Times New Roman" w:hAnsi="Calibri" w:cstheme="minorHAnsi"/>
                <w:sz w:val="16"/>
                <w:szCs w:val="16"/>
                <w:lang w:val="en"/>
              </w:rPr>
              <w:t>¾"</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05ACE21" w14:textId="77777777" w:rsidR="002403CF" w:rsidRPr="00F30DEE" w:rsidRDefault="002403CF" w:rsidP="008F719D">
            <w:pPr>
              <w:jc w:val="center"/>
              <w:rPr>
                <w:rFonts w:ascii="Calibri" w:hAnsi="Calibri"/>
              </w:rPr>
            </w:pPr>
          </w:p>
        </w:tc>
      </w:tr>
      <w:tr w:rsidR="00F30DEE" w:rsidRPr="00F30DEE" w14:paraId="1F745AA3"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5FC4CA6" w14:textId="77777777" w:rsidR="002403CF" w:rsidRPr="00F30DEE" w:rsidRDefault="002403CF" w:rsidP="008F719D">
            <w:pPr>
              <w:rPr>
                <w:rFonts w:ascii="Calibri" w:hAnsi="Calibri"/>
              </w:rPr>
            </w:pPr>
            <w:r w:rsidRPr="00F30DEE">
              <w:rPr>
                <w:rFonts w:ascii="Calibri" w:eastAsia="Times New Roman" w:hAnsi="Calibri" w:cstheme="minorHAnsi"/>
                <w:sz w:val="16"/>
                <w:szCs w:val="16"/>
                <w:lang w:val="en"/>
              </w:rPr>
              <w:t>Scarico idrico</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B154B6D" w14:textId="77777777" w:rsidR="002403CF" w:rsidRPr="00F30DEE" w:rsidRDefault="002403CF" w:rsidP="008F719D">
            <w:pPr>
              <w:jc w:val="right"/>
              <w:rPr>
                <w:rFonts w:ascii="Calibri" w:hAnsi="Calibri"/>
              </w:rPr>
            </w:pPr>
            <w:r w:rsidRPr="00F30DEE">
              <w:rPr>
                <w:rFonts w:ascii="Calibri" w:eastAsia="Times New Roman" w:hAnsi="Calibri" w:cstheme="minorHAnsi"/>
                <w:sz w:val="16"/>
                <w:szCs w:val="16"/>
                <w:lang w:val="en"/>
              </w:rPr>
              <w:t>DN 50</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AFB8D9B" w14:textId="77777777" w:rsidR="002403CF" w:rsidRPr="00F30DEE" w:rsidRDefault="002403CF" w:rsidP="008F719D">
            <w:pPr>
              <w:jc w:val="center"/>
              <w:rPr>
                <w:rFonts w:ascii="Calibri" w:hAnsi="Calibri"/>
              </w:rPr>
            </w:pPr>
          </w:p>
        </w:tc>
      </w:tr>
      <w:tr w:rsidR="00F30DEE" w:rsidRPr="00F30DEE" w14:paraId="0D755359"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DC5E546" w14:textId="77777777" w:rsidR="002403CF" w:rsidRPr="00F30DEE" w:rsidRDefault="002403CF" w:rsidP="008F719D">
            <w:pPr>
              <w:rPr>
                <w:rFonts w:ascii="Calibri" w:eastAsia="Times New Roman" w:hAnsi="Calibri" w:cstheme="minorHAnsi"/>
                <w:sz w:val="16"/>
                <w:szCs w:val="16"/>
              </w:rPr>
            </w:pPr>
            <w:r w:rsidRPr="00F30DEE">
              <w:rPr>
                <w:rFonts w:ascii="Calibri" w:eastAsia="Times New Roman" w:hAnsi="Calibri" w:cstheme="minorHAnsi"/>
                <w:sz w:val="16"/>
                <w:szCs w:val="16"/>
                <w:lang w:val="en"/>
              </w:rPr>
              <w:t>Tensione</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BF981E6" w14:textId="77777777" w:rsidR="002403CF" w:rsidRPr="00F30DEE" w:rsidRDefault="002403CF" w:rsidP="008F719D">
            <w:pPr>
              <w:jc w:val="right"/>
              <w:rPr>
                <w:rFonts w:ascii="Calibri" w:eastAsia="Times New Roman" w:hAnsi="Calibri" w:cstheme="minorHAnsi"/>
                <w:sz w:val="16"/>
                <w:szCs w:val="16"/>
              </w:rPr>
            </w:pPr>
            <w:r w:rsidRPr="00F30DEE">
              <w:rPr>
                <w:rFonts w:ascii="Calibri" w:eastAsia="Times New Roman" w:hAnsi="Calibri" w:cstheme="minorHAnsi"/>
                <w:sz w:val="16"/>
                <w:szCs w:val="16"/>
                <w:lang w:val="en"/>
              </w:rPr>
              <w:t>1 NAC 230 V</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DF93BBA" w14:textId="77777777" w:rsidR="002403CF" w:rsidRPr="00F30DEE" w:rsidRDefault="002403CF" w:rsidP="008F719D">
            <w:pPr>
              <w:jc w:val="center"/>
              <w:rPr>
                <w:rFonts w:ascii="Calibri" w:hAnsi="Calibri"/>
              </w:rPr>
            </w:pPr>
          </w:p>
        </w:tc>
      </w:tr>
      <w:tr w:rsidR="00F30DEE" w:rsidRPr="00F30DEE" w14:paraId="6016BE70" w14:textId="77777777" w:rsidTr="003F579D">
        <w:trPr>
          <w:trHeight w:val="492"/>
        </w:trPr>
        <w:tc>
          <w:tcPr>
            <w:tcW w:w="2869" w:type="dxa"/>
          </w:tcPr>
          <w:p w14:paraId="1F1BE093" w14:textId="77777777" w:rsidR="003F579D" w:rsidRPr="00F30DEE" w:rsidRDefault="003F579D" w:rsidP="00E66EB8">
            <w:pPr>
              <w:rPr>
                <w:rFonts w:ascii="Calibri" w:eastAsiaTheme="minorEastAsia" w:hAnsi="Calibri" w:cs="Calibri"/>
                <w:kern w:val="2"/>
                <w:sz w:val="16"/>
                <w:szCs w:val="16"/>
                <w:lang w:val="it" w:eastAsia="zh-CN"/>
                <w14:ligatures w14:val="standardContextual"/>
              </w:rPr>
            </w:pPr>
            <w:r w:rsidRPr="00F30DEE">
              <w:rPr>
                <w:rFonts w:ascii="Calibri" w:eastAsiaTheme="minorEastAsia" w:hAnsi="Calibri" w:cs="Calibri"/>
                <w:kern w:val="2"/>
                <w:sz w:val="16"/>
                <w:szCs w:val="16"/>
                <w:lang w:val="it" w:eastAsia="zh-CN"/>
                <w14:ligatures w14:val="standardContextual"/>
              </w:rPr>
              <w:t>Product Carbon Footprint (PCF)</w:t>
            </w:r>
            <w:r w:rsidRPr="00F30DEE">
              <w:rPr>
                <w:rFonts w:ascii="Calibri" w:eastAsiaTheme="minorEastAsia" w:hAnsi="Calibri" w:cs="Calibri"/>
                <w:kern w:val="2"/>
                <w:sz w:val="16"/>
                <w:szCs w:val="16"/>
                <w:lang w:val="it" w:eastAsia="zh-CN"/>
                <w14:ligatures w14:val="standardContextual"/>
              </w:rPr>
              <w:br/>
              <w:t>- cradle-to-gate</w:t>
            </w:r>
            <w:r w:rsidRPr="00F30DEE">
              <w:rPr>
                <w:rFonts w:ascii="Calibri" w:eastAsiaTheme="minorEastAsia" w:hAnsi="Calibri" w:cs="Calibri"/>
                <w:kern w:val="2"/>
                <w:sz w:val="16"/>
                <w:szCs w:val="16"/>
                <w:lang w:val="it" w:eastAsia="zh-CN"/>
                <w14:ligatures w14:val="standardContextual"/>
              </w:rPr>
              <w:br/>
              <w:t>- cradle-to-grave</w:t>
            </w:r>
            <w:r w:rsidRPr="00F30DEE">
              <w:rPr>
                <w:rFonts w:ascii="Calibri" w:eastAsiaTheme="minorEastAsia" w:hAnsi="Calibri" w:cs="Calibri"/>
                <w:kern w:val="2"/>
                <w:sz w:val="16"/>
                <w:szCs w:val="16"/>
                <w:lang w:val="it" w:eastAsia="zh-CN"/>
                <w14:ligatures w14:val="standardContextual"/>
              </w:rPr>
              <w:br/>
              <w:t>- cradle-to-grave (</w:t>
            </w:r>
            <w:r w:rsidRPr="00F30DEE">
              <w:rPr>
                <w:rFonts w:ascii="Calibri" w:hAnsi="Calibri" w:cs="Calibri"/>
                <w:sz w:val="16"/>
                <w:szCs w:val="16"/>
                <w:lang w:val="it"/>
              </w:rPr>
              <w:t>energie rinnovabili</w:t>
            </w:r>
            <w:r w:rsidRPr="00F30DEE">
              <w:rPr>
                <w:rFonts w:ascii="Calibri" w:eastAsiaTheme="minorEastAsia" w:hAnsi="Calibri" w:cs="Calibri"/>
                <w:kern w:val="2"/>
                <w:sz w:val="16"/>
                <w:szCs w:val="16"/>
                <w:lang w:val="it" w:eastAsia="zh-CN"/>
                <w14:ligatures w14:val="standardContextual"/>
              </w:rPr>
              <w:t>)</w:t>
            </w:r>
          </w:p>
        </w:tc>
        <w:tc>
          <w:tcPr>
            <w:tcW w:w="2088" w:type="dxa"/>
          </w:tcPr>
          <w:p w14:paraId="0B83363C" w14:textId="77777777" w:rsidR="003F579D" w:rsidRPr="00F30DEE" w:rsidRDefault="003F579D" w:rsidP="00E66EB8">
            <w:pPr>
              <w:jc w:val="right"/>
              <w:rPr>
                <w:rFonts w:ascii="Calibri" w:eastAsiaTheme="minorEastAsia" w:hAnsi="Calibri" w:cs="Calibri"/>
                <w:kern w:val="2"/>
                <w:sz w:val="16"/>
                <w:szCs w:val="16"/>
                <w:lang w:val="it" w:eastAsia="zh-CN"/>
                <w14:ligatures w14:val="standardContextual"/>
              </w:rPr>
            </w:pPr>
          </w:p>
          <w:p w14:paraId="43C44336" w14:textId="73AC468E" w:rsidR="003F579D" w:rsidRPr="00F30DEE" w:rsidRDefault="003F579D" w:rsidP="00E66EB8">
            <w:pPr>
              <w:jc w:val="right"/>
              <w:rPr>
                <w:rFonts w:ascii="Calibri" w:eastAsiaTheme="minorEastAsia" w:hAnsi="Calibri" w:cs="Calibri"/>
                <w:kern w:val="2"/>
                <w:sz w:val="16"/>
                <w:szCs w:val="16"/>
                <w:lang w:val="it" w:eastAsia="zh-CN"/>
                <w14:ligatures w14:val="standardContextual"/>
              </w:rPr>
            </w:pPr>
            <w:r w:rsidRPr="00F30DEE">
              <w:rPr>
                <w:rFonts w:ascii="Calibri" w:eastAsiaTheme="minorEastAsia" w:hAnsi="Calibri" w:cs="Calibri"/>
                <w:kern w:val="2"/>
                <w:sz w:val="16"/>
                <w:szCs w:val="16"/>
                <w:lang w:val="it" w:eastAsia="zh-CN"/>
                <w14:ligatures w14:val="standardContextual"/>
              </w:rPr>
              <w:t>ca. 3.300 kg CO2e</w:t>
            </w:r>
          </w:p>
          <w:p w14:paraId="5B5336EC" w14:textId="31AC3B24" w:rsidR="003F579D" w:rsidRPr="00F30DEE" w:rsidRDefault="003F579D" w:rsidP="00E66EB8">
            <w:pPr>
              <w:jc w:val="right"/>
              <w:rPr>
                <w:rFonts w:ascii="Calibri" w:eastAsiaTheme="minorEastAsia" w:hAnsi="Calibri" w:cs="Calibri"/>
                <w:kern w:val="2"/>
                <w:sz w:val="16"/>
                <w:szCs w:val="16"/>
                <w:lang w:val="it" w:eastAsia="zh-CN"/>
                <w14:ligatures w14:val="standardContextual"/>
              </w:rPr>
            </w:pPr>
            <w:r w:rsidRPr="00F30DEE">
              <w:rPr>
                <w:rFonts w:ascii="Calibri" w:eastAsiaTheme="minorEastAsia" w:hAnsi="Calibri" w:cs="Calibri"/>
                <w:kern w:val="2"/>
                <w:sz w:val="16"/>
                <w:szCs w:val="16"/>
                <w:lang w:val="it" w:eastAsia="zh-CN"/>
                <w14:ligatures w14:val="standardContextual"/>
              </w:rPr>
              <w:t>ca. 124.800 kg CO2e</w:t>
            </w:r>
          </w:p>
          <w:p w14:paraId="226EE071" w14:textId="20816E30" w:rsidR="003F579D" w:rsidRPr="00F30DEE" w:rsidRDefault="003F579D" w:rsidP="00E66EB8">
            <w:pPr>
              <w:jc w:val="right"/>
              <w:rPr>
                <w:rFonts w:ascii="Calibri" w:eastAsiaTheme="minorEastAsia" w:hAnsi="Calibri" w:cs="Calibri"/>
                <w:kern w:val="2"/>
                <w:sz w:val="16"/>
                <w:szCs w:val="16"/>
                <w:lang w:val="it" w:eastAsia="zh-CN"/>
                <w14:ligatures w14:val="standardContextual"/>
              </w:rPr>
            </w:pPr>
            <w:r w:rsidRPr="00F30DEE">
              <w:rPr>
                <w:rFonts w:ascii="Calibri" w:eastAsiaTheme="minorEastAsia" w:hAnsi="Calibri" w:cs="Calibri"/>
                <w:kern w:val="2"/>
                <w:sz w:val="16"/>
                <w:szCs w:val="16"/>
                <w:lang w:val="it" w:eastAsia="zh-CN"/>
                <w14:ligatures w14:val="standardContextual"/>
              </w:rPr>
              <w:t xml:space="preserve"> ca. 114.800 kg CO2e</w:t>
            </w:r>
          </w:p>
        </w:tc>
        <w:tc>
          <w:tcPr>
            <w:tcW w:w="3662" w:type="dxa"/>
          </w:tcPr>
          <w:p w14:paraId="12A50753" w14:textId="77777777" w:rsidR="003F579D" w:rsidRPr="00F30DEE" w:rsidRDefault="003F579D" w:rsidP="00E66EB8">
            <w:pPr>
              <w:jc w:val="center"/>
              <w:rPr>
                <w:rFonts w:ascii="Calibri" w:eastAsiaTheme="minorEastAsia" w:hAnsi="Calibri" w:cs="Calibri"/>
                <w:kern w:val="2"/>
                <w:sz w:val="16"/>
                <w:szCs w:val="16"/>
                <w:lang w:val="it" w:eastAsia="zh-CN"/>
                <w14:ligatures w14:val="standardContextual"/>
              </w:rPr>
            </w:pPr>
          </w:p>
        </w:tc>
      </w:tr>
    </w:tbl>
    <w:p w14:paraId="2EF33455" w14:textId="77777777" w:rsidR="00BB13EA" w:rsidRPr="00F30DEE" w:rsidRDefault="00BB13EA" w:rsidP="00BB13EA">
      <w:pPr>
        <w:rPr>
          <w:rFonts w:ascii="Calibri" w:eastAsia="Times New Roman" w:hAnsi="Calibri" w:cstheme="minorHAnsi"/>
          <w:sz w:val="16"/>
          <w:szCs w:val="16"/>
          <w:lang w:val="es-ES"/>
        </w:rPr>
      </w:pPr>
      <w:r w:rsidRPr="00F30DEE">
        <w:rPr>
          <w:rFonts w:ascii="Calibri" w:eastAsia="Times New Roman" w:hAnsi="Calibri" w:cstheme="minorHAnsi"/>
          <w:sz w:val="16"/>
          <w:szCs w:val="16"/>
          <w:lang w:val="it"/>
        </w:rPr>
        <w:t>* Funzionamento con gas naturale con una percentuale di idrogeno fino al 20% consentito</w:t>
      </w:r>
    </w:p>
    <w:p w14:paraId="6C98CFAA" w14:textId="77777777" w:rsidR="002403CF" w:rsidRPr="00F30DEE" w:rsidRDefault="002403CF" w:rsidP="002403CF">
      <w:pPr>
        <w:rPr>
          <w:lang w:val="es-ES"/>
        </w:rPr>
      </w:pPr>
    </w:p>
    <w:p w14:paraId="3D6391D6" w14:textId="77777777" w:rsidR="002403CF" w:rsidRPr="00F30DEE" w:rsidRDefault="002403CF" w:rsidP="002403CF">
      <w:pPr>
        <w:rPr>
          <w:lang w:val="en-US"/>
        </w:rPr>
      </w:pPr>
    </w:p>
    <w:sectPr w:rsidR="002403CF" w:rsidRPr="00F30DEE" w:rsidSect="00235F24">
      <w:footerReference w:type="default" r:id="rId6"/>
      <w:pgSz w:w="11906" w:h="16838"/>
      <w:pgMar w:top="1135"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02ADFC" w14:textId="77777777" w:rsidR="00583DFE" w:rsidRDefault="00583DFE" w:rsidP="002403CF">
      <w:pPr>
        <w:spacing w:after="0" w:line="240" w:lineRule="auto"/>
      </w:pPr>
      <w:r>
        <w:separator/>
      </w:r>
    </w:p>
  </w:endnote>
  <w:endnote w:type="continuationSeparator" w:id="0">
    <w:p w14:paraId="26D99110" w14:textId="77777777" w:rsidR="00583DFE" w:rsidRDefault="00583DFE" w:rsidP="002403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ATIONAL Sans TT">
    <w:panose1 w:val="020B0504010101010104"/>
    <w:charset w:val="00"/>
    <w:family w:val="swiss"/>
    <w:pitch w:val="variable"/>
    <w:sig w:usb0="A00002FF" w:usb1="4000607B" w:usb2="00000008"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41B7A" w14:textId="77777777" w:rsidR="00791A8D" w:rsidRPr="00A45E7B" w:rsidRDefault="00791A8D">
    <w:pPr>
      <w:pStyle w:val="Fuzeile"/>
      <w:rPr>
        <w:lang w:val="en-US"/>
      </w:rPr>
    </w:pPr>
    <w:r>
      <w:rPr>
        <w:noProof/>
        <w:color w:val="C8C8C8" w:themeColor="text2"/>
        <w:sz w:val="20"/>
        <w:szCs w:val="20"/>
        <w:lang w:eastAsia="de-DE"/>
      </w:rPr>
      <mc:AlternateContent>
        <mc:Choice Requires="wps">
          <w:drawing>
            <wp:anchor distT="0" distB="0" distL="114300" distR="114300" simplePos="0" relativeHeight="251659264" behindDoc="0" locked="0" layoutInCell="1" allowOverlap="1" wp14:anchorId="4E256E41" wp14:editId="0D038690">
              <wp:simplePos x="0" y="0"/>
              <wp:positionH relativeFrom="page">
                <wp:posOffset>7048006</wp:posOffset>
              </wp:positionH>
              <wp:positionV relativeFrom="page">
                <wp:posOffset>9866597</wp:posOffset>
              </wp:positionV>
              <wp:extent cx="388620" cy="476250"/>
              <wp:effectExtent l="0" t="0" r="3175" b="0"/>
              <wp:wrapNone/>
              <wp:docPr id="49" name="Textfeld 49"/>
              <wp:cNvGraphicFramePr/>
              <a:graphic xmlns:a="http://schemas.openxmlformats.org/drawingml/2006/main">
                <a:graphicData uri="http://schemas.microsoft.com/office/word/2010/wordprocessingShape">
                  <wps:wsp>
                    <wps:cNvSpPr txBox="1"/>
                    <wps:spPr>
                      <a:xfrm>
                        <a:off x="0" y="0"/>
                        <a:ext cx="388620"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7F35743" w14:textId="77777777" w:rsidR="00791A8D" w:rsidRPr="000B7EEA" w:rsidRDefault="00791A8D" w:rsidP="00791A8D">
                          <w:pPr>
                            <w:spacing w:after="0"/>
                            <w:jc w:val="center"/>
                            <w:rPr>
                              <w:rFonts w:ascii="RATIONAL Sans TT" w:hAnsi="RATIONAL Sans TT" w:cs="RATIONAL Sans TT"/>
                              <w:color w:val="646464" w:themeColor="text2" w:themeShade="80"/>
                              <w:szCs w:val="26"/>
                            </w:rPr>
                          </w:pPr>
                          <w:r>
                            <w:rPr>
                              <w:rFonts w:ascii="RATIONAL Sans TT" w:hAnsi="RATIONAL Sans TT" w:cs="RATIONAL Sans TT"/>
                              <w:color w:val="646464" w:themeColor="text2" w:themeShade="80"/>
                              <w:szCs w:val="26"/>
                              <w:lang w:val="en"/>
                            </w:rPr>
                            <w:fldChar w:fldCharType="begin"/>
                          </w:r>
                          <w:r>
                            <w:rPr>
                              <w:rFonts w:ascii="RATIONAL Sans TT" w:hAnsi="RATIONAL Sans TT" w:cs="RATIONAL Sans TT"/>
                              <w:color w:val="646464" w:themeColor="text2" w:themeShade="80"/>
                              <w:szCs w:val="26"/>
                              <w:lang w:val="en"/>
                            </w:rPr>
                            <w:instrText>PAGE  \* Arabic  \* MERGEFORMAT</w:instrText>
                          </w:r>
                          <w:r>
                            <w:rPr>
                              <w:rFonts w:ascii="RATIONAL Sans TT" w:hAnsi="RATIONAL Sans TT" w:cs="RATIONAL Sans TT"/>
                              <w:color w:val="646464" w:themeColor="text2" w:themeShade="80"/>
                              <w:szCs w:val="26"/>
                              <w:lang w:val="en"/>
                            </w:rPr>
                            <w:fldChar w:fldCharType="separate"/>
                          </w:r>
                          <w:r w:rsidR="00A45E7B">
                            <w:rPr>
                              <w:rFonts w:ascii="RATIONAL Sans TT" w:hAnsi="RATIONAL Sans TT" w:cs="RATIONAL Sans TT"/>
                              <w:noProof/>
                              <w:color w:val="646464" w:themeColor="text2" w:themeShade="80"/>
                              <w:szCs w:val="26"/>
                              <w:lang w:val="en"/>
                            </w:rPr>
                            <w:t>1</w:t>
                          </w:r>
                          <w:r>
                            <w:rPr>
                              <w:rFonts w:ascii="RATIONAL Sans TT" w:hAnsi="RATIONAL Sans TT" w:cs="RATIONAL Sans TT"/>
                              <w:color w:val="646464" w:themeColor="text2" w:themeShade="80"/>
                              <w:szCs w:val="26"/>
                              <w:lang w:val="en"/>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a:graphicData>
              </a:graphic>
              <wp14:sizeRelH relativeFrom="page">
                <wp14:pctWidth>5000</wp14:pctWidth>
              </wp14:sizeRelH>
              <wp14:sizeRelV relativeFrom="page">
                <wp14:pctHeight>0</wp14:pctHeight>
              </wp14:sizeRelV>
            </wp:anchor>
          </w:drawing>
        </mc:Choice>
        <mc:Fallback>
          <w:pict>
            <v:shapetype w14:anchorId="4E256E41" id="_x0000_t202" coordsize="21600,21600" o:spt="202" path="m,l,21600r21600,l21600,xe">
              <v:stroke joinstyle="miter"/>
              <v:path gradientshapeok="t" o:connecttype="rect"/>
            </v:shapetype>
            <v:shape id="Textfeld 49" o:spid="_x0000_s1026" type="#_x0000_t202" style="position:absolute;margin-left:554.95pt;margin-top:776.9pt;width:30.6pt;height:37.5pt;z-index:251659264;visibility:visible;mso-wrap-style:square;mso-width-percent:50;mso-height-percent:0;mso-wrap-distance-left:9pt;mso-wrap-distance-top:0;mso-wrap-distance-right:9pt;mso-wrap-distance-bottom:0;mso-position-horizontal:absolute;mso-position-horizontal-relative:page;mso-position-vertical:absolute;mso-position-vertical-relative:page;mso-width-percent:5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" fillcolor="white [3201]" stroked="f" strokeweight=".5pt">
              <v:textbox inset="0,,0">
                <w:txbxContent>
                  <w:p w14:paraId="47F35743" w14:textId="77777777" w:rsidR="00791A8D" w:rsidRPr="000B7EEA" w:rsidRDefault="00791A8D" w:rsidP="00791A8D">
                    <w:pPr>
                      <w:spacing w:after="0"/>
                      <w:jc w:val="center"/>
                      <w:rPr>
                        <w:rFonts w:ascii="RATIONAL Sans TT" w:hAnsi="RATIONAL Sans TT" w:cs="RATIONAL Sans TT"/>
                        <w:color w:val="646464" w:themeColor="text2" w:themeShade="80"/>
                        <w:szCs w:val="26"/>
                      </w:rPr>
                    </w:pPr>
                    <w:r>
                      <w:rPr>
                        <w:rFonts w:ascii="RATIONAL Sans TT" w:hAnsi="RATIONAL Sans TT" w:cs="RATIONAL Sans TT"/>
                        <w:color w:val="646464" w:themeColor="text2" w:themeShade="80"/>
                        <w:szCs w:val="26"/>
                        <w:lang w:val="en"/>
                      </w:rPr>
                      <w:fldChar w:fldCharType="begin"/>
                    </w:r>
                    <w:r>
                      <w:rPr>
                        <w:rFonts w:ascii="RATIONAL Sans TT" w:hAnsi="RATIONAL Sans TT" w:cs="RATIONAL Sans TT"/>
                        <w:color w:val="646464" w:themeColor="text2" w:themeShade="80"/>
                        <w:szCs w:val="26"/>
                        <w:lang w:val="en"/>
                      </w:rPr>
                      <w:instrText>PAGE  \* Arabic  \* MERGEFORMAT</w:instrText>
                    </w:r>
                    <w:r>
                      <w:rPr>
                        <w:rFonts w:ascii="RATIONAL Sans TT" w:hAnsi="RATIONAL Sans TT" w:cs="RATIONAL Sans TT"/>
                        <w:color w:val="646464" w:themeColor="text2" w:themeShade="80"/>
                        <w:szCs w:val="26"/>
                        <w:lang w:val="en"/>
                      </w:rPr>
                      <w:fldChar w:fldCharType="separate"/>
                    </w:r>
                    <w:r w:rsidR="00A45E7B">
                      <w:rPr>
                        <w:rFonts w:ascii="RATIONAL Sans TT" w:hAnsi="RATIONAL Sans TT" w:cs="RATIONAL Sans TT"/>
                        <w:noProof/>
                        <w:color w:val="646464" w:themeColor="text2" w:themeShade="80"/>
                        <w:szCs w:val="26"/>
                        <w:lang w:val="en"/>
                      </w:rPr>
                      <w:t>1</w:t>
                    </w:r>
                    <w:r>
                      <w:rPr>
                        <w:rFonts w:ascii="RATIONAL Sans TT" w:hAnsi="RATIONAL Sans TT" w:cs="RATIONAL Sans TT"/>
                        <w:color w:val="646464" w:themeColor="text2" w:themeShade="80"/>
                        <w:szCs w:val="26"/>
                        <w:lang w:val="en"/>
                      </w:rPr>
                      <w:fldChar w:fldCharType="end"/>
                    </w:r>
                  </w:p>
                </w:txbxContent>
              </v:textbox>
              <w10:wrap anchorx="page" anchory="page"/>
            </v:shape>
          </w:pict>
        </mc:Fallback>
      </mc:AlternateContent>
    </w:r>
    <w:r w:rsidR="00A45E7B">
      <w:rPr>
        <w:lang w:val="it-IT"/>
      </w:rPr>
      <w:t xml:space="preserve">Specificazioni </w:t>
    </w:r>
    <w:r w:rsidRPr="008A5DC5">
      <w:rPr>
        <w:lang w:val="it-IT"/>
      </w:rPr>
      <w:t>iCombi Classic G</w:t>
    </w:r>
    <w:r w:rsidRPr="008A5DC5">
      <w:rPr>
        <w:lang w:val="it-IT"/>
      </w:rPr>
      <w:tab/>
    </w:r>
    <w:r w:rsidRPr="008A5DC5">
      <w:rPr>
        <w:lang w:val="it-IT"/>
      </w:rPr>
      <w:tab/>
    </w:r>
  </w:p>
  <w:p w14:paraId="5D678193" w14:textId="77777777" w:rsidR="00791A8D" w:rsidRPr="00A45E7B" w:rsidRDefault="00791A8D">
    <w:pPr>
      <w:pStyle w:val="Fuzeile"/>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E2D53E" w14:textId="77777777" w:rsidR="00583DFE" w:rsidRDefault="00583DFE" w:rsidP="002403CF">
      <w:pPr>
        <w:spacing w:after="0" w:line="240" w:lineRule="auto"/>
      </w:pPr>
      <w:r>
        <w:separator/>
      </w:r>
    </w:p>
  </w:footnote>
  <w:footnote w:type="continuationSeparator" w:id="0">
    <w:p w14:paraId="271B9A7E" w14:textId="77777777" w:rsidR="00583DFE" w:rsidRDefault="00583DFE" w:rsidP="002403C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77B"/>
    <w:rsid w:val="001063AA"/>
    <w:rsid w:val="002022E1"/>
    <w:rsid w:val="00230845"/>
    <w:rsid w:val="00235F24"/>
    <w:rsid w:val="002403CF"/>
    <w:rsid w:val="003F579D"/>
    <w:rsid w:val="0049115B"/>
    <w:rsid w:val="004B0E05"/>
    <w:rsid w:val="004E5EF0"/>
    <w:rsid w:val="004E6EDE"/>
    <w:rsid w:val="004F7578"/>
    <w:rsid w:val="00532CFF"/>
    <w:rsid w:val="00583DFE"/>
    <w:rsid w:val="005A7445"/>
    <w:rsid w:val="00621801"/>
    <w:rsid w:val="007125D7"/>
    <w:rsid w:val="00791A8D"/>
    <w:rsid w:val="0081577B"/>
    <w:rsid w:val="008206AE"/>
    <w:rsid w:val="008546BA"/>
    <w:rsid w:val="0087026C"/>
    <w:rsid w:val="008A5DC5"/>
    <w:rsid w:val="008D4705"/>
    <w:rsid w:val="008E4D5B"/>
    <w:rsid w:val="0099444A"/>
    <w:rsid w:val="009E61B7"/>
    <w:rsid w:val="009E7FC0"/>
    <w:rsid w:val="00A45E7B"/>
    <w:rsid w:val="00B93EF3"/>
    <w:rsid w:val="00BB13EA"/>
    <w:rsid w:val="00DF2ED3"/>
    <w:rsid w:val="00F22A73"/>
    <w:rsid w:val="00F30DE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CEB69FD"/>
  <w15:chartTrackingRefBased/>
  <w15:docId w15:val="{70AA6730-3556-4376-B929-8BAA33D8F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2403CF"/>
    <w:pPr>
      <w:keepNext/>
      <w:keepLines/>
      <w:spacing w:before="240" w:after="0"/>
      <w:outlineLvl w:val="0"/>
    </w:pPr>
    <w:rPr>
      <w:rFonts w:asciiTheme="majorHAnsi" w:eastAsiaTheme="majorEastAsia" w:hAnsiTheme="majorHAnsi" w:cstheme="majorBidi"/>
      <w:color w:val="002C57"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403CF"/>
    <w:rPr>
      <w:rFonts w:asciiTheme="majorHAnsi" w:eastAsiaTheme="majorEastAsia" w:hAnsiTheme="majorHAnsi" w:cstheme="majorBidi"/>
      <w:color w:val="002C57" w:themeColor="accent1" w:themeShade="BF"/>
      <w:sz w:val="32"/>
      <w:szCs w:val="32"/>
    </w:rPr>
  </w:style>
  <w:style w:type="table" w:styleId="TabellemithellemGitternetz">
    <w:name w:val="Grid Table Light"/>
    <w:basedOn w:val="NormaleTabelle"/>
    <w:uiPriority w:val="40"/>
    <w:rsid w:val="002403C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Kommentarzeichen">
    <w:name w:val="annotation reference"/>
    <w:basedOn w:val="Absatz-Standardschriftart"/>
    <w:uiPriority w:val="99"/>
    <w:semiHidden/>
    <w:unhideWhenUsed/>
    <w:rsid w:val="002403CF"/>
    <w:rPr>
      <w:sz w:val="16"/>
      <w:szCs w:val="16"/>
    </w:rPr>
  </w:style>
  <w:style w:type="paragraph" w:styleId="Kopfzeile">
    <w:name w:val="header"/>
    <w:basedOn w:val="Standard"/>
    <w:link w:val="KopfzeileZchn"/>
    <w:uiPriority w:val="99"/>
    <w:unhideWhenUsed/>
    <w:rsid w:val="00791A8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91A8D"/>
  </w:style>
  <w:style w:type="paragraph" w:styleId="Fuzeile">
    <w:name w:val="footer"/>
    <w:basedOn w:val="Standard"/>
    <w:link w:val="FuzeileZchn"/>
    <w:uiPriority w:val="99"/>
    <w:unhideWhenUsed/>
    <w:rsid w:val="00791A8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91A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Rational_Design">
  <a:themeElements>
    <a:clrScheme name="Rational">
      <a:dk1>
        <a:srgbClr val="3C3C3C"/>
      </a:dk1>
      <a:lt1>
        <a:srgbClr val="FFFFFF"/>
      </a:lt1>
      <a:dk2>
        <a:srgbClr val="C8C8C8"/>
      </a:dk2>
      <a:lt2>
        <a:srgbClr val="7D7D7D"/>
      </a:lt2>
      <a:accent1>
        <a:srgbClr val="003C75"/>
      </a:accent1>
      <a:accent2>
        <a:srgbClr val="105591"/>
      </a:accent2>
      <a:accent3>
        <a:srgbClr val="3273AF"/>
      </a:accent3>
      <a:accent4>
        <a:srgbClr val="6699C5"/>
      </a:accent4>
      <a:accent5>
        <a:srgbClr val="A0C3E1"/>
      </a:accent5>
      <a:accent6>
        <a:srgbClr val="E2001A"/>
      </a:accent6>
      <a:hlink>
        <a:srgbClr val="0000FF"/>
      </a:hlink>
      <a:folHlink>
        <a:srgbClr val="800080"/>
      </a:folHlink>
    </a:clrScheme>
    <a:fontScheme name="Rational">
      <a:majorFont>
        <a:latin typeface="RATIONAL Sans TT"/>
        <a:ea typeface=""/>
        <a:cs typeface=""/>
      </a:majorFont>
      <a:minorFont>
        <a:latin typeface="RATIONAL Sans T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bg1"/>
        </a:solidFill>
      </a:spPr>
      <a:bodyPr wrap="square" lIns="72000" tIns="72000" rIns="72000" bIns="72000" rtlCol="0">
        <a:noAutofit/>
      </a:bodyPr>
      <a:lstStyle>
        <a:defPPr>
          <a:lnSpc>
            <a:spcPts val="1200"/>
          </a:lnSpc>
          <a:defRPr sz="1000" dirty="0" err="1" smtClean="0"/>
        </a:defPPr>
      </a:lstStyle>
    </a:txDef>
  </a:objectDefaults>
  <a:extraClrSchemeLst/>
  <a:custClrLst>
    <a:custClr name="Weiß">
      <a:srgbClr val="FFFFFF"/>
    </a:custClr>
    <a:custClr name="Rational Rot">
      <a:srgbClr val="E2001A"/>
    </a:custClr>
    <a:custClr name="Dunkelrot">
      <a:srgbClr val="AA0B25"/>
    </a:custClr>
    <a:custClr name="Gelb">
      <a:srgbClr val="E8A900"/>
    </a:custClr>
    <a:custClr name="Grün">
      <a:srgbClr val="00853E"/>
    </a:custClr>
    <a:custClr name="Tiefschwarz">
      <a:srgbClr val="000000"/>
    </a:custClr>
    <a:custClr name="Schrift Schwarz">
      <a:srgbClr val="3C3C3C"/>
    </a:custClr>
    <a:custClr name="Dunkelgrau">
      <a:srgbClr val="7D7D7D"/>
    </a:custClr>
    <a:custClr name="Mittelgrau">
      <a:srgbClr val="C8C8C8"/>
    </a:custClr>
    <a:custClr name="Hellgrau">
      <a:srgbClr val="EBEBEB"/>
    </a:custClr>
    <a:custClr name="Rational Blau">
      <a:srgbClr val="003C75"/>
    </a:custClr>
    <a:custClr name="Dunkelblau">
      <a:srgbClr val="105591"/>
    </a:custClr>
    <a:custClr name="Mittelblau">
      <a:srgbClr val="3273AF"/>
    </a:custClr>
    <a:custClr name="Hellblau">
      <a:srgbClr val="6699C5"/>
    </a:custClr>
    <a:custClr name="Leichtes Blau">
      <a:srgbClr val="A0C3E1"/>
    </a:custClr>
  </a:custClr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5231</Words>
  <Characters>32959</Characters>
  <Application>Microsoft Office Word</Application>
  <DocSecurity>0</DocSecurity>
  <Lines>274</Lines>
  <Paragraphs>76</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
      <vt:lpstr/>
    </vt:vector>
  </TitlesOfParts>
  <Company>RATIONAL AG</Company>
  <LinksUpToDate>false</LinksUpToDate>
  <CharactersWithSpaces>38114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Streicher, Maximilian</dc:creator>
  <cp:keywords/>
  <dc:description/>
  <cp:lastModifiedBy>Birnbaum, Noah Nikolai</cp:lastModifiedBy>
  <cp:revision>9</cp:revision>
  <dcterms:created xsi:type="dcterms:W3CDTF">2020-04-02T06:26:00Z</dcterms:created>
  <dcterms:modified xsi:type="dcterms:W3CDTF">2025-10-10T06:50:00Z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420129f-df39-44a7-a73c-ff20f09b8e54_Enabled">
    <vt:lpwstr>true</vt:lpwstr>
  </property>
  <property fmtid="{D5CDD505-2E9C-101B-9397-08002B2CF9AE}" pid="3" name="MSIP_Label_a420129f-df39-44a7-a73c-ff20f09b8e54_SetDate">
    <vt:lpwstr>2025-09-07T21:45:32Z</vt:lpwstr>
  </property>
  <property fmtid="{D5CDD505-2E9C-101B-9397-08002B2CF9AE}" pid="4" name="MSIP_Label_a420129f-df39-44a7-a73c-ff20f09b8e54_Method">
    <vt:lpwstr>Privileged</vt:lpwstr>
  </property>
  <property fmtid="{D5CDD505-2E9C-101B-9397-08002B2CF9AE}" pid="5" name="MSIP_Label_a420129f-df39-44a7-a73c-ff20f09b8e54_Name">
    <vt:lpwstr>Business</vt:lpwstr>
  </property>
  <property fmtid="{D5CDD505-2E9C-101B-9397-08002B2CF9AE}" pid="6" name="MSIP_Label_a420129f-df39-44a7-a73c-ff20f09b8e54_SiteId">
    <vt:lpwstr>16dbd641-f98d-4ec4-967d-799b7e2b4147</vt:lpwstr>
  </property>
  <property fmtid="{D5CDD505-2E9C-101B-9397-08002B2CF9AE}" pid="7" name="MSIP_Label_a420129f-df39-44a7-a73c-ff20f09b8e54_ActionId">
    <vt:lpwstr>9dfefbe1-4872-46ce-9c1b-14ecced9b7ed</vt:lpwstr>
  </property>
  <property fmtid="{D5CDD505-2E9C-101B-9397-08002B2CF9AE}" pid="8" name="MSIP_Label_a420129f-df39-44a7-a73c-ff20f09b8e54_ContentBits">
    <vt:lpwstr>0</vt:lpwstr>
  </property>
  <property fmtid="{D5CDD505-2E9C-101B-9397-08002B2CF9AE}" pid="9" name="MSIP_Label_a420129f-df39-44a7-a73c-ff20f09b8e54_Tag">
    <vt:lpwstr>10, 0, 1, 1</vt:lpwstr>
  </property>
</Properties>
</file>