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F5470" w14:textId="77777777" w:rsidR="003B6B8B" w:rsidRPr="00A80928" w:rsidRDefault="00455945" w:rsidP="0085455F">
      <w:pPr>
        <w:pStyle w:val="berschrift1"/>
        <w:jc w:val="both"/>
        <w:rPr>
          <w:color w:val="auto"/>
        </w:rPr>
      </w:pPr>
      <w:r w:rsidRPr="00A80928">
        <w:rPr>
          <w:color w:val="auto"/>
        </w:rPr>
        <w:t>E</w:t>
      </w:r>
      <w:r w:rsidR="003B6B8B" w:rsidRPr="00A80928">
        <w:rPr>
          <w:color w:val="auto"/>
        </w:rPr>
        <w:t xml:space="preserve">lektrikli iCombi Pro üniteler için </w:t>
      </w:r>
      <w:r w:rsidRPr="00A80928">
        <w:rPr>
          <w:color w:val="auto"/>
        </w:rPr>
        <w:t>T</w:t>
      </w:r>
      <w:r w:rsidR="003B6B8B" w:rsidRPr="00A80928">
        <w:rPr>
          <w:color w:val="auto"/>
        </w:rPr>
        <w:t xml:space="preserve">eklif </w:t>
      </w:r>
      <w:r w:rsidRPr="00A80928">
        <w:rPr>
          <w:color w:val="auto"/>
        </w:rPr>
        <w:t>M</w:t>
      </w:r>
      <w:r w:rsidR="003B6B8B" w:rsidRPr="00A80928">
        <w:rPr>
          <w:color w:val="auto"/>
        </w:rPr>
        <w:t>etni:</w:t>
      </w:r>
    </w:p>
    <w:p w14:paraId="0CB725DB" w14:textId="77777777" w:rsidR="000D63D9" w:rsidRPr="00A80928" w:rsidRDefault="000D63D9" w:rsidP="0085455F">
      <w:pPr>
        <w:tabs>
          <w:tab w:val="left" w:pos="6453"/>
        </w:tabs>
        <w:ind w:right="3261"/>
        <w:rPr>
          <w:rFonts w:ascii="Calibri" w:hAnsi="Calibri"/>
          <w:lang w:val="en-US"/>
        </w:rPr>
      </w:pPr>
      <w:r w:rsidRPr="00A80928">
        <w:rPr>
          <w:rFonts w:ascii="Calibri" w:hAnsi="Calibri"/>
          <w:b/>
          <w:bCs/>
          <w:lang w:val="en"/>
        </w:rPr>
        <w:t>Buharlı kombi pişirici (6 x 2/3 GN)</w:t>
      </w:r>
      <w:r w:rsidRPr="00A80928">
        <w:rPr>
          <w:rFonts w:ascii="Calibri" w:hAnsi="Calibri"/>
          <w:lang w:val="en"/>
        </w:rPr>
        <w:br/>
        <w:t xml:space="preserve">Tip: RATIONAL iCombi Pro XS 6-2/3 </w:t>
      </w:r>
    </w:p>
    <w:p w14:paraId="6933FBE0" w14:textId="77777777" w:rsidR="00EC5C96" w:rsidRPr="00A80928" w:rsidRDefault="000D63D9" w:rsidP="0085455F">
      <w:pPr>
        <w:rPr>
          <w:rFonts w:ascii="Calibri" w:hAnsi="Calibri"/>
          <w:lang w:val="en"/>
        </w:rPr>
      </w:pPr>
      <w:bookmarkStart w:id="0" w:name="_Hlk35364220"/>
      <w:r w:rsidRPr="00A80928">
        <w:rPr>
          <w:rFonts w:ascii="Calibri" w:hAnsi="Calibri"/>
          <w:lang w:val="en"/>
        </w:rPr>
        <w:t xml:space="preserve">Otomatik pişirme için DIN 18866 uyarınca ağa bağlanabilen buharlı kombi pişirici. </w:t>
      </w:r>
      <w:r w:rsidR="00097D93" w:rsidRPr="00A80928">
        <w:rPr>
          <w:rFonts w:ascii="Calibri" w:hAnsi="Calibri" w:cs="Calibri"/>
          <w:lang w:val="en"/>
        </w:rPr>
        <w:t>Çıkıntısız</w:t>
      </w:r>
      <w:r w:rsidR="00C56478" w:rsidRPr="00A80928">
        <w:rPr>
          <w:rFonts w:ascii="Calibri" w:hAnsi="Calibri" w:cs="Calibri"/>
          <w:lang w:val="en"/>
        </w:rPr>
        <w:t xml:space="preserve"> bağlantısı ile arka tarafta duvara bitişik olarak hijyenik kurulum sunan elektrik ısıtmalı tezgah üstü ünite.</w:t>
      </w:r>
      <w:r w:rsidR="003D2471" w:rsidRPr="00A80928">
        <w:rPr>
          <w:rFonts w:ascii="Calibri" w:hAnsi="Calibri" w:cs="Calibri"/>
          <w:lang w:val="en"/>
        </w:rPr>
        <w:t xml:space="preserve"> Ünitenin içi ve dışı DIN 1.4301 paslanmaz çelikten yapılmıştır ve yuvarlatılmış köşeli dikişsiz, hava sirkülasyonu optimize edilmiş ve termal ısı emisyonuna karşı izole edilmiş bir iç kısıma sahiptir. </w:t>
      </w:r>
    </w:p>
    <w:p w14:paraId="0A52BEDC" w14:textId="77777777" w:rsidR="00EC5C96" w:rsidRPr="00A80928" w:rsidRDefault="003D2471" w:rsidP="0085455F">
      <w:pPr>
        <w:rPr>
          <w:rFonts w:ascii="Calibri" w:hAnsi="Calibri" w:cs="Calibri"/>
          <w:lang w:val="en"/>
        </w:rPr>
      </w:pPr>
      <w:r w:rsidRPr="00A80928">
        <w:rPr>
          <w:rFonts w:ascii="Calibri" w:hAnsi="Calibri" w:cs="Calibri"/>
          <w:lang w:val="en"/>
        </w:rPr>
        <w:t xml:space="preserve">Buhar jeneratörü ve sıcak hava ısıtıcısı için elektronik emniyet sıcaklık sınırlayıcısı ve ayrıca entegre fan pervane freni, etkin yüksek performanslı nem alma özelliği tam yüklemelerde dahi mükemmel bir pişirme sonucu sağlar. </w:t>
      </w:r>
    </w:p>
    <w:p w14:paraId="2370A26A" w14:textId="77777777" w:rsidR="00EC5C96" w:rsidRPr="00A80928" w:rsidRDefault="003D2471" w:rsidP="0085455F">
      <w:pPr>
        <w:rPr>
          <w:rFonts w:ascii="Calibri" w:hAnsi="Calibri" w:cs="Calibri"/>
          <w:lang w:val="en"/>
        </w:rPr>
      </w:pPr>
      <w:r w:rsidRPr="00A80928">
        <w:rPr>
          <w:rFonts w:ascii="Calibri" w:hAnsi="Calibri" w:cs="Calibri"/>
          <w:lang w:val="en"/>
        </w:rPr>
        <w:t xml:space="preserve">Ek yağ filtresine gerek bırakmayan, bakım gerektirmeyen, entegre yağ ayrıştırma sistemi. </w:t>
      </w:r>
    </w:p>
    <w:p w14:paraId="33138198" w14:textId="77777777" w:rsidR="00EC5C96" w:rsidRPr="00A80928" w:rsidRDefault="003D2471" w:rsidP="0085455F">
      <w:pPr>
        <w:rPr>
          <w:rFonts w:ascii="Calibri" w:hAnsi="Calibri" w:cs="Calibri"/>
          <w:lang w:val="en"/>
        </w:rPr>
      </w:pPr>
      <w:r w:rsidRPr="00A80928">
        <w:rPr>
          <w:rFonts w:ascii="Calibri" w:hAnsi="Calibri" w:cs="Calibri"/>
          <w:lang w:val="en"/>
        </w:rPr>
        <w:t xml:space="preserve">Kabin içi durumuna göre otomatik kontrol edilen veya manuel ayarlanabilen iki farklı yönde ve </w:t>
      </w:r>
      <w:r w:rsidRPr="00A80928">
        <w:rPr>
          <w:rFonts w:ascii="Calibri" w:hAnsi="Calibri" w:cs="Calibri"/>
          <w:noProof/>
          <w:lang w:val="en"/>
        </w:rPr>
        <w:t>5 farklı hızda dönebilen fan pervanesiyle pişirme kabininde dinamik hava sirkülasyonu.</w:t>
      </w:r>
      <w:r w:rsidRPr="00A80928">
        <w:rPr>
          <w:rFonts w:ascii="Calibri" w:hAnsi="Calibri" w:cs="Calibri"/>
          <w:lang w:val="en"/>
        </w:rPr>
        <w:t xml:space="preserve"> </w:t>
      </w:r>
    </w:p>
    <w:p w14:paraId="0E5F69D5" w14:textId="77777777" w:rsidR="00EC5C96" w:rsidRPr="00A80928" w:rsidRDefault="003D2471" w:rsidP="0085455F">
      <w:pPr>
        <w:rPr>
          <w:rFonts w:ascii="Calibri" w:hAnsi="Calibri" w:cs="Calibri"/>
          <w:lang w:val="en"/>
        </w:rPr>
      </w:pPr>
      <w:r w:rsidRPr="00A80928">
        <w:rPr>
          <w:rFonts w:ascii="Calibri" w:hAnsi="Calibri" w:cs="Calibri"/>
          <w:lang w:val="en"/>
        </w:rPr>
        <w:t>Ünite, ısıyı yansıt</w:t>
      </w:r>
      <w:r w:rsidR="00EC5C96" w:rsidRPr="00A80928">
        <w:rPr>
          <w:rFonts w:ascii="Calibri" w:hAnsi="Calibri" w:cs="Calibri"/>
          <w:lang w:val="en"/>
        </w:rPr>
        <w:t>an</w:t>
      </w:r>
      <w:r w:rsidRPr="00A80928">
        <w:rPr>
          <w:rFonts w:ascii="Calibri" w:hAnsi="Calibri" w:cs="Calibri"/>
          <w:lang w:val="en"/>
        </w:rPr>
        <w:t xml:space="preserve"> özel kaplama</w:t>
      </w:r>
      <w:r w:rsidR="00EC5C96" w:rsidRPr="00A80928">
        <w:rPr>
          <w:rFonts w:ascii="Calibri" w:hAnsi="Calibri" w:cs="Calibri"/>
          <w:lang w:val="en"/>
        </w:rPr>
        <w:t xml:space="preserve">lı iki adet </w:t>
      </w:r>
      <w:r w:rsidRPr="00A80928">
        <w:rPr>
          <w:rFonts w:ascii="Calibri" w:hAnsi="Calibri" w:cs="Calibri"/>
          <w:lang w:val="en"/>
        </w:rPr>
        <w:t>dön</w:t>
      </w:r>
      <w:r w:rsidR="00EC5C96" w:rsidRPr="00A80928">
        <w:rPr>
          <w:rFonts w:ascii="Calibri" w:hAnsi="Calibri" w:cs="Calibri"/>
          <w:lang w:val="en"/>
        </w:rPr>
        <w:t>er</w:t>
      </w:r>
      <w:r w:rsidRPr="00A80928">
        <w:rPr>
          <w:rFonts w:ascii="Calibri" w:hAnsi="Calibri" w:cs="Calibri"/>
          <w:lang w:val="en"/>
        </w:rPr>
        <w:t xml:space="preserve"> iç cam paneli ile donatılmış</w:t>
      </w:r>
      <w:r w:rsidR="00EC5C96" w:rsidRPr="00A80928">
        <w:rPr>
          <w:rFonts w:ascii="Calibri" w:hAnsi="Calibri" w:cs="Calibri"/>
          <w:lang w:val="en"/>
        </w:rPr>
        <w:t xml:space="preserve">, </w:t>
      </w:r>
      <w:r w:rsidRPr="00A80928">
        <w:rPr>
          <w:rFonts w:ascii="Calibri" w:hAnsi="Calibri" w:cs="Calibri"/>
          <w:lang w:val="en"/>
        </w:rPr>
        <w:t xml:space="preserve">arkadan havalandırmalı </w:t>
      </w:r>
      <w:r w:rsidR="00EC5C96" w:rsidRPr="00A80928">
        <w:rPr>
          <w:rFonts w:ascii="Calibri" w:hAnsi="Calibri" w:cs="Calibri"/>
          <w:lang w:val="en"/>
        </w:rPr>
        <w:t>3</w:t>
      </w:r>
      <w:r w:rsidRPr="00A80928">
        <w:rPr>
          <w:rFonts w:ascii="Calibri" w:hAnsi="Calibri" w:cs="Calibri"/>
          <w:lang w:val="en"/>
        </w:rPr>
        <w:t xml:space="preserve"> cam</w:t>
      </w:r>
      <w:r w:rsidR="00EC5C96" w:rsidRPr="00A80928">
        <w:rPr>
          <w:rFonts w:ascii="Calibri" w:hAnsi="Calibri" w:cs="Calibri"/>
          <w:lang w:val="en"/>
        </w:rPr>
        <w:t>lı</w:t>
      </w:r>
      <w:r w:rsidRPr="00A80928">
        <w:rPr>
          <w:rFonts w:ascii="Calibri" w:hAnsi="Calibri" w:cs="Calibri"/>
          <w:lang w:val="en"/>
        </w:rPr>
        <w:t xml:space="preserve"> sistem</w:t>
      </w:r>
      <w:r w:rsidR="00EC5C96" w:rsidRPr="00A80928">
        <w:rPr>
          <w:rFonts w:ascii="Calibri" w:hAnsi="Calibri" w:cs="Calibri"/>
          <w:lang w:val="en"/>
        </w:rPr>
        <w:t>e</w:t>
      </w:r>
      <w:r w:rsidRPr="00A80928">
        <w:rPr>
          <w:rFonts w:ascii="Calibri" w:hAnsi="Calibri" w:cs="Calibri"/>
          <w:lang w:val="en"/>
        </w:rPr>
        <w:t xml:space="preserve"> sahip pişirme kabin kapısının yanısıra, kolay temizlik ve servis teknisyenine ihtiyaç duymadan conta değişimini sağlayan bir geçme kapı contası ile donatılmıştır. </w:t>
      </w:r>
    </w:p>
    <w:p w14:paraId="7D6BBA09" w14:textId="77777777" w:rsidR="003D2471" w:rsidRPr="00A80928" w:rsidRDefault="003D2471" w:rsidP="0085455F">
      <w:pPr>
        <w:rPr>
          <w:rFonts w:ascii="Calibri" w:hAnsi="Calibri"/>
          <w:lang w:val="en"/>
        </w:rPr>
      </w:pPr>
      <w:r w:rsidRPr="00A80928">
        <w:rPr>
          <w:rFonts w:ascii="Calibri" w:hAnsi="Calibri" w:cs="Calibri"/>
          <w:lang w:val="en"/>
        </w:rPr>
        <w:t>Kapı, tek elle açmaya ve çarparak kapatmaya olanak sağlayan bir kapı kolu ile donatılmıştır.</w:t>
      </w:r>
      <w:r w:rsidR="000D63D9" w:rsidRPr="00A80928">
        <w:rPr>
          <w:rFonts w:ascii="Calibri" w:hAnsi="Calibri"/>
          <w:lang w:val="en"/>
        </w:rPr>
        <w:t xml:space="preserve"> </w:t>
      </w:r>
    </w:p>
    <w:p w14:paraId="28CCEB2D" w14:textId="77777777" w:rsidR="009E55B6" w:rsidRPr="00A80928" w:rsidRDefault="000D63D9" w:rsidP="0085455F">
      <w:pPr>
        <w:rPr>
          <w:rFonts w:ascii="Calibri" w:hAnsi="Calibri"/>
        </w:rPr>
      </w:pPr>
      <w:r w:rsidRPr="00A80928">
        <w:rPr>
          <w:rFonts w:ascii="Calibri" w:hAnsi="Calibri"/>
        </w:rPr>
        <w:t xml:space="preserve">Ayrıca, kapasitif dokunmatik ekranlı, en az 10" boyutunda renkli TFT monitöre sahiptir. </w:t>
      </w:r>
    </w:p>
    <w:p w14:paraId="5866D338" w14:textId="77777777" w:rsidR="00710340" w:rsidRPr="00A80928" w:rsidRDefault="00710340" w:rsidP="0085455F">
      <w:pPr>
        <w:rPr>
          <w:rFonts w:ascii="Calibri" w:hAnsi="Calibri" w:cs="Calibri"/>
        </w:rPr>
      </w:pPr>
      <w:r w:rsidRPr="00A80928">
        <w:rPr>
          <w:rFonts w:ascii="Calibri" w:hAnsi="Calibri" w:cs="Calibri"/>
        </w:rPr>
        <w:t xml:space="preserve">Pişirme kabini, enerji tasarruflu ve uzun ömürlü LED aydınlatmaya sahiptir. </w:t>
      </w:r>
    </w:p>
    <w:p w14:paraId="7BC1FC2F" w14:textId="77777777" w:rsidR="00FC0F67" w:rsidRPr="00A80928" w:rsidRDefault="00FC0F67" w:rsidP="0085455F">
      <w:pPr>
        <w:rPr>
          <w:rFonts w:ascii="Calibri" w:hAnsi="Calibri"/>
        </w:rPr>
      </w:pPr>
      <w:r w:rsidRPr="00A80928">
        <w:rPr>
          <w:rFonts w:ascii="Calibri" w:hAnsi="Calibri" w:cs="Calibri"/>
        </w:rPr>
        <w:t>Yükleme işleminde GN aksesuarları için, sabit tel rafı (ray mesafesi en az 23 mm) kullanılarak 6 ızgara veya tepsinin (2/3 GN) boylamasına yerleştirilmesi mümkündür.</w:t>
      </w:r>
    </w:p>
    <w:p w14:paraId="5BF4860B" w14:textId="77777777" w:rsidR="00EC5C96" w:rsidRPr="00A80928" w:rsidRDefault="00FC0F67" w:rsidP="0085455F">
      <w:pPr>
        <w:rPr>
          <w:rFonts w:ascii="Calibri" w:hAnsi="Calibri" w:cs="Calibri"/>
        </w:rPr>
      </w:pPr>
      <w:r w:rsidRPr="00A80928">
        <w:rPr>
          <w:rFonts w:ascii="Calibri" w:hAnsi="Calibri" w:cs="Calibri"/>
        </w:rPr>
        <w:t xml:space="preserve">DIN 18875 uyarınca bir enerji optimizasyon sistemine bağlantı mümkündür. </w:t>
      </w:r>
    </w:p>
    <w:p w14:paraId="4EC72E49" w14:textId="77777777" w:rsidR="00FC0F67" w:rsidRPr="00A80928" w:rsidRDefault="00FC0F67" w:rsidP="0085455F">
      <w:pPr>
        <w:rPr>
          <w:rFonts w:ascii="Calibri" w:hAnsi="Calibri" w:cs="Calibri"/>
        </w:rPr>
      </w:pPr>
      <w:r w:rsidRPr="00A80928">
        <w:rPr>
          <w:rFonts w:ascii="Calibri" w:hAnsi="Calibri" w:cs="Calibri"/>
        </w:rPr>
        <w:t>En üst raf, standart kurulumda talimatlara uygun kurulum durumunda 1.60 m'lik yüksekliği aşmaz. Kurulum yerine otomatik uyarlama (yükseklik/kaynama noktası) ünite kalibrasyonu ile gerçekleşir.</w:t>
      </w:r>
    </w:p>
    <w:p w14:paraId="4A477BA3" w14:textId="77777777" w:rsidR="00F30C47" w:rsidRPr="00A80928" w:rsidRDefault="000D63D9" w:rsidP="0085455F">
      <w:pPr>
        <w:rPr>
          <w:rFonts w:ascii="Calibri" w:hAnsi="Calibri"/>
        </w:rPr>
      </w:pPr>
      <w:r w:rsidRPr="00A80928">
        <w:rPr>
          <w:rFonts w:ascii="Calibri" w:hAnsi="Calibri"/>
        </w:rPr>
        <w:t>Ünitenin dil ayarından bağımsız olarak, önceden ayarlanmış hazır bölge</w:t>
      </w:r>
      <w:r w:rsidR="00F30C47" w:rsidRPr="00A80928">
        <w:rPr>
          <w:rFonts w:ascii="Calibri" w:hAnsi="Calibri"/>
        </w:rPr>
        <w:t>ye</w:t>
      </w:r>
      <w:r w:rsidRPr="00A80928">
        <w:rPr>
          <w:rFonts w:ascii="Calibri" w:hAnsi="Calibri"/>
        </w:rPr>
        <w:t xml:space="preserve"> </w:t>
      </w:r>
      <w:r w:rsidR="00F30C47" w:rsidRPr="00A80928">
        <w:rPr>
          <w:rFonts w:ascii="Calibri" w:hAnsi="Calibri"/>
        </w:rPr>
        <w:t xml:space="preserve">özgü </w:t>
      </w:r>
      <w:r w:rsidRPr="00A80928">
        <w:rPr>
          <w:rFonts w:ascii="Calibri" w:hAnsi="Calibri"/>
        </w:rPr>
        <w:t xml:space="preserve">pişirme tercihleri. </w:t>
      </w:r>
      <w:r w:rsidR="00F30C47" w:rsidRPr="00A80928">
        <w:rPr>
          <w:rFonts w:ascii="Calibri" w:hAnsi="Calibri"/>
        </w:rPr>
        <w:t>Kullanım</w:t>
      </w:r>
      <w:r w:rsidRPr="00A80928">
        <w:rPr>
          <w:rFonts w:ascii="Calibri" w:hAnsi="Calibri"/>
        </w:rPr>
        <w:t xml:space="preserve"> sırasında da</w:t>
      </w:r>
      <w:r w:rsidR="00F30C47" w:rsidRPr="00A80928">
        <w:rPr>
          <w:rFonts w:ascii="Calibri" w:hAnsi="Calibri"/>
        </w:rPr>
        <w:t xml:space="preserve">hi </w:t>
      </w:r>
      <w:r w:rsidRPr="00A80928">
        <w:rPr>
          <w:rFonts w:ascii="Calibri" w:hAnsi="Calibri"/>
        </w:rPr>
        <w:t xml:space="preserve">kolay dil değiştirme olanağı. </w:t>
      </w:r>
      <w:r w:rsidR="00F30C47" w:rsidRPr="00A80928">
        <w:rPr>
          <w:rFonts w:ascii="Calibri" w:hAnsi="Calibri" w:cs="Calibri"/>
        </w:rPr>
        <w:t>Değişecek parçalar, işçilik ve yolculuk masraflarını kapsayan 2 yıl garanti.</w:t>
      </w:r>
    </w:p>
    <w:p w14:paraId="335F033E" w14:textId="77777777" w:rsidR="00187B23" w:rsidRPr="00A80928" w:rsidRDefault="000D63D9" w:rsidP="0085455F">
      <w:pPr>
        <w:rPr>
          <w:rFonts w:ascii="Calibri" w:hAnsi="Calibri"/>
        </w:rPr>
      </w:pPr>
      <w:r w:rsidRPr="00A80928">
        <w:rPr>
          <w:rFonts w:ascii="Calibri" w:hAnsi="Calibri"/>
        </w:rPr>
        <w:t xml:space="preserve">Ülkeye ve modele bağlı olarak aşağıdaki deklarasyonlar, onaylar ve test işaretleri veya muadilleri sunulur: IPX 5, Intertek, SVGW/SSIGE, KIWA, CE, EMC, WRAS, Watermark, NSF, FDA, HKICert, EnergyStar, DVL/Germanischer Lloyd, RED. Ünitenin gözetimsiz kullanım izni vardır. </w:t>
      </w:r>
      <w:r w:rsidR="00F30C47" w:rsidRPr="00A80928">
        <w:rPr>
          <w:rFonts w:ascii="Calibri" w:hAnsi="Calibri" w:cs="Calibri"/>
        </w:rPr>
        <w:t>Üretici, ISO 9001, ISO 14001 ve ISO 50001'e göre sertifikalandırılmıştır.</w:t>
      </w:r>
      <w:r w:rsidRPr="00A80928">
        <w:br/>
      </w:r>
      <w:r w:rsidRPr="00A80928">
        <w:rPr>
          <w:rFonts w:ascii="Calibri" w:hAnsi="Calibri"/>
        </w:rPr>
        <w:t xml:space="preserve">Ünite, şu işletim modlarıyla donatılmıştır: </w:t>
      </w:r>
      <w:r w:rsidR="00F30C47" w:rsidRPr="00A80928">
        <w:rPr>
          <w:rFonts w:ascii="Calibri" w:hAnsi="Calibri"/>
        </w:rPr>
        <w:t>Buhar</w:t>
      </w:r>
      <w:r w:rsidRPr="00A80928">
        <w:rPr>
          <w:rFonts w:ascii="Calibri" w:hAnsi="Calibri"/>
        </w:rPr>
        <w:t xml:space="preserve">, </w:t>
      </w:r>
      <w:r w:rsidR="00F30C47" w:rsidRPr="00A80928">
        <w:rPr>
          <w:rFonts w:ascii="Calibri" w:hAnsi="Calibri"/>
        </w:rPr>
        <w:t>sıcak</w:t>
      </w:r>
      <w:r w:rsidRPr="00A80928">
        <w:rPr>
          <w:rFonts w:ascii="Calibri" w:hAnsi="Calibri"/>
        </w:rPr>
        <w:t xml:space="preserve"> hava ve nem ayarlı buharlı kombinasyon, </w:t>
      </w:r>
      <w:r w:rsidR="00F30C47" w:rsidRPr="00A80928">
        <w:rPr>
          <w:rFonts w:ascii="Calibri" w:hAnsi="Calibri"/>
        </w:rPr>
        <w:t xml:space="preserve">ön ısıtma, </w:t>
      </w:r>
      <w:r w:rsidRPr="00A80928">
        <w:rPr>
          <w:rFonts w:ascii="Calibri" w:hAnsi="Calibri"/>
        </w:rPr>
        <w:t xml:space="preserve">düşük sıcaklıkta pişirme, Delta T pişirme, pastörizasyon, merkez sıcaklık sensörüyle </w:t>
      </w:r>
      <w:r w:rsidR="00F30C47" w:rsidRPr="00A80928">
        <w:rPr>
          <w:rFonts w:ascii="Calibri" w:hAnsi="Calibri"/>
        </w:rPr>
        <w:t>kotrollü pişirme</w:t>
      </w:r>
      <w:r w:rsidRPr="00A80928">
        <w:rPr>
          <w:rFonts w:ascii="Calibri" w:hAnsi="Calibri"/>
        </w:rPr>
        <w:t xml:space="preserve">, soğutma, ayrıca su miktarının mililitre hassasiyetinde ayarlanabildiği nemlendirme fonksiyonu ve unlu mamullerde mayalama ayarı. </w:t>
      </w:r>
      <w:r w:rsidR="00710340" w:rsidRPr="00A80928">
        <w:rPr>
          <w:rFonts w:ascii="Calibri" w:hAnsi="Calibri"/>
        </w:rPr>
        <w:t>Pişirme kabini</w:t>
      </w:r>
      <w:r w:rsidR="00F30C47" w:rsidRPr="00A80928">
        <w:rPr>
          <w:rFonts w:ascii="Calibri" w:hAnsi="Calibri"/>
        </w:rPr>
        <w:t xml:space="preserve"> +30 °C ile +300 °C aralığındaki sıcaklıklara ayarlanabilir. </w:t>
      </w:r>
    </w:p>
    <w:p w14:paraId="5F0C31FF" w14:textId="77777777" w:rsidR="00710340" w:rsidRPr="00A80928" w:rsidRDefault="00C356F1" w:rsidP="0085455F">
      <w:pPr>
        <w:rPr>
          <w:rFonts w:ascii="Calibri" w:hAnsi="Calibri"/>
        </w:rPr>
      </w:pPr>
      <w:r w:rsidRPr="00A80928">
        <w:rPr>
          <w:rFonts w:ascii="Calibri" w:hAnsi="Calibri"/>
        </w:rPr>
        <w:lastRenderedPageBreak/>
        <w:t>Cihaz t</w:t>
      </w:r>
      <w:r w:rsidR="000D63D9" w:rsidRPr="00A80928">
        <w:rPr>
          <w:rFonts w:ascii="Calibri" w:hAnsi="Calibri"/>
        </w:rPr>
        <w:t>am otomatik buhar</w:t>
      </w:r>
      <w:r w:rsidRPr="00A80928">
        <w:rPr>
          <w:rFonts w:ascii="Calibri" w:hAnsi="Calibri"/>
        </w:rPr>
        <w:t xml:space="preserve"> atma fonksiyonuna sahiptir</w:t>
      </w:r>
      <w:r w:rsidR="000D63D9" w:rsidRPr="00A80928">
        <w:rPr>
          <w:rFonts w:ascii="Calibri" w:hAnsi="Calibri"/>
        </w:rPr>
        <w:t xml:space="preserve">, </w:t>
      </w:r>
      <w:r w:rsidR="00710340" w:rsidRPr="00A80928">
        <w:rPr>
          <w:rFonts w:ascii="Calibri" w:hAnsi="Calibri"/>
        </w:rPr>
        <w:t>pişirme kabini</w:t>
      </w:r>
      <w:r w:rsidR="000D63D9" w:rsidRPr="00A80928">
        <w:rPr>
          <w:rFonts w:ascii="Calibri" w:hAnsi="Calibri"/>
        </w:rPr>
        <w:t>ndeki nem oranının yüzde birlik hassasiyette tam otomatik ölçümü, ayarlanması ve gösterimi</w:t>
      </w:r>
      <w:r w:rsidRPr="00A80928">
        <w:rPr>
          <w:rFonts w:ascii="Calibri" w:hAnsi="Calibri"/>
          <w:b/>
          <w:sz w:val="28"/>
          <w:szCs w:val="28"/>
        </w:rPr>
        <w:t xml:space="preserve"> </w:t>
      </w:r>
      <w:r w:rsidRPr="00A80928">
        <w:rPr>
          <w:rFonts w:ascii="Calibri" w:hAnsi="Calibri"/>
        </w:rPr>
        <w:t>mümkündür</w:t>
      </w:r>
      <w:r w:rsidR="000D63D9" w:rsidRPr="00A80928">
        <w:rPr>
          <w:rFonts w:ascii="Calibri" w:hAnsi="Calibri"/>
        </w:rPr>
        <w:t>.</w:t>
      </w:r>
      <w:r w:rsidRPr="00A80928">
        <w:rPr>
          <w:rFonts w:ascii="Calibri" w:hAnsi="Calibri"/>
        </w:rPr>
        <w:t xml:space="preserve"> </w:t>
      </w:r>
      <w:r w:rsidR="000D63D9" w:rsidRPr="00A80928">
        <w:rPr>
          <w:rFonts w:ascii="Calibri" w:hAnsi="Calibri"/>
        </w:rPr>
        <w:t xml:space="preserve">Ünitenin hızlı soğutulması için ek olarak seçilebilen su püskürtme fonksiyonu. </w:t>
      </w:r>
    </w:p>
    <w:p w14:paraId="71E6E09F" w14:textId="77777777" w:rsidR="00710340" w:rsidRPr="00A80928" w:rsidRDefault="000D63D9" w:rsidP="0085455F">
      <w:pPr>
        <w:rPr>
          <w:rFonts w:ascii="Calibri" w:hAnsi="Calibri"/>
        </w:rPr>
      </w:pPr>
      <w:r w:rsidRPr="00A80928">
        <w:rPr>
          <w:rFonts w:ascii="Calibri" w:hAnsi="Calibri"/>
          <w:noProof/>
        </w:rPr>
        <w:t xml:space="preserve">Ünite, 6 </w:t>
      </w:r>
      <w:r w:rsidR="00C356F1" w:rsidRPr="00A80928">
        <w:rPr>
          <w:rFonts w:ascii="Calibri" w:hAnsi="Calibri"/>
          <w:noProof/>
        </w:rPr>
        <w:t>ürün</w:t>
      </w:r>
      <w:r w:rsidRPr="00A80928">
        <w:rPr>
          <w:rFonts w:ascii="Calibri" w:hAnsi="Calibri"/>
          <w:noProof/>
        </w:rPr>
        <w:t xml:space="preserve"> kategorisinde (kümes hayvanları, et, balık, yumurtalı yemekler ve tatlılar, sebze ve garnitürler, unlu mamuller) veya geleneksel 4 pişirme yönteminde (kızartma, haşlama, fırınlama, ızgara) yüklenen </w:t>
      </w:r>
      <w:r w:rsidR="00C356F1" w:rsidRPr="00A80928">
        <w:rPr>
          <w:rFonts w:ascii="Calibri" w:hAnsi="Calibri"/>
          <w:noProof/>
        </w:rPr>
        <w:t>ürünlerin</w:t>
      </w:r>
      <w:r w:rsidRPr="00A80928">
        <w:rPr>
          <w:rFonts w:ascii="Calibri" w:hAnsi="Calibri"/>
          <w:noProof/>
        </w:rPr>
        <w:t xml:space="preserve"> büyüklüklerini, durumunu ve miktarını otomatik olarak algılar ve istenen pişirme sonucuna mümkün olan en kısa sürede ulaşılmasını sağlayacak optimum ayarları otomatik olarak seçer. </w:t>
      </w:r>
      <w:r w:rsidR="00C356F1" w:rsidRPr="00A80928">
        <w:rPr>
          <w:rFonts w:ascii="Calibri" w:hAnsi="Calibri"/>
          <w:noProof/>
        </w:rPr>
        <w:t>Akıllı pişirme prosesleri, ürünlerin</w:t>
      </w:r>
      <w:r w:rsidRPr="00A80928">
        <w:rPr>
          <w:rFonts w:ascii="Calibri" w:hAnsi="Calibri"/>
          <w:noProof/>
        </w:rPr>
        <w:t xml:space="preserve"> cinsine ve başlangıçtaki durumuna göre</w:t>
      </w:r>
      <w:r w:rsidR="00C356F1" w:rsidRPr="00A80928">
        <w:rPr>
          <w:rFonts w:ascii="Calibri" w:hAnsi="Calibri"/>
          <w:noProof/>
        </w:rPr>
        <w:t xml:space="preserve"> otomatik uyarlanır</w:t>
      </w:r>
      <w:r w:rsidRPr="00A80928">
        <w:rPr>
          <w:rFonts w:ascii="Calibri" w:hAnsi="Calibri"/>
          <w:noProof/>
        </w:rPr>
        <w:t xml:space="preserve">, </w:t>
      </w:r>
      <w:r w:rsidR="00C356F1" w:rsidRPr="00A80928">
        <w:rPr>
          <w:rFonts w:ascii="Calibri" w:hAnsi="Calibri"/>
          <w:noProof/>
        </w:rPr>
        <w:t xml:space="preserve">mevcut </w:t>
      </w:r>
      <w:r w:rsidRPr="00A80928">
        <w:rPr>
          <w:rFonts w:ascii="Calibri" w:hAnsi="Calibri"/>
          <w:noProof/>
        </w:rPr>
        <w:t>olan pişirme parametrelerini ve kalan süreyi göster</w:t>
      </w:r>
      <w:r w:rsidR="00C356F1" w:rsidRPr="00A80928">
        <w:rPr>
          <w:rFonts w:ascii="Calibri" w:hAnsi="Calibri"/>
          <w:noProof/>
        </w:rPr>
        <w:t>ir.</w:t>
      </w:r>
      <w:r w:rsidRPr="00A80928">
        <w:rPr>
          <w:rFonts w:ascii="Calibri" w:hAnsi="Calibri"/>
          <w:noProof/>
        </w:rPr>
        <w:t xml:space="preserve"> Akıllı</w:t>
      </w:r>
      <w:r w:rsidR="00C356F1" w:rsidRPr="00A80928">
        <w:rPr>
          <w:rFonts w:ascii="Calibri" w:hAnsi="Calibri"/>
          <w:noProof/>
        </w:rPr>
        <w:t xml:space="preserve"> pişirme </w:t>
      </w:r>
      <w:r w:rsidR="006D3A77" w:rsidRPr="00A80928">
        <w:rPr>
          <w:rFonts w:ascii="Calibri" w:hAnsi="Calibri"/>
          <w:noProof/>
        </w:rPr>
        <w:t xml:space="preserve">modunda </w:t>
      </w:r>
      <w:r w:rsidR="00C356F1" w:rsidRPr="00A80928">
        <w:rPr>
          <w:rFonts w:ascii="Calibri" w:hAnsi="Calibri"/>
          <w:noProof/>
        </w:rPr>
        <w:t>proses</w:t>
      </w:r>
      <w:r w:rsidR="006D3A77" w:rsidRPr="00A80928">
        <w:rPr>
          <w:rFonts w:ascii="Calibri" w:hAnsi="Calibri"/>
          <w:noProof/>
        </w:rPr>
        <w:t xml:space="preserve"> </w:t>
      </w:r>
      <w:r w:rsidR="00C356F1" w:rsidRPr="00A80928">
        <w:rPr>
          <w:rFonts w:ascii="Calibri" w:hAnsi="Calibri"/>
          <w:noProof/>
        </w:rPr>
        <w:t>sırasında</w:t>
      </w:r>
      <w:r w:rsidRPr="00A80928">
        <w:rPr>
          <w:rFonts w:ascii="Calibri" w:hAnsi="Calibri"/>
          <w:noProof/>
        </w:rPr>
        <w:t xml:space="preserve"> istenen pişirme sonucu değiştirilebilir. Bir program sürerken başka manuel veya otomatik modlara geçiş yapılabilir.</w:t>
      </w:r>
      <w:r w:rsidRPr="00A80928">
        <w:rPr>
          <w:rFonts w:ascii="Calibri" w:hAnsi="Calibri"/>
        </w:rPr>
        <w:t xml:space="preserve"> Renklenme seviyesi saniyesi saniyesine gözetim altında tutulur ve ilgili pişirme parametreleri otomatik olarak uyarlanır.</w:t>
      </w:r>
      <w:r w:rsidR="006D3A77" w:rsidRPr="00A80928">
        <w:rPr>
          <w:rFonts w:ascii="Calibri" w:hAnsi="Calibri"/>
        </w:rPr>
        <w:t xml:space="preserve"> Yoğuşma noktası algılanma ve kabin içi ikliminin ayarlanma özelliği ile, tabaklara servis edilmiş şekilde dahi ö</w:t>
      </w:r>
      <w:r w:rsidRPr="00A80928">
        <w:rPr>
          <w:rFonts w:ascii="Calibri" w:hAnsi="Calibri"/>
        </w:rPr>
        <w:t xml:space="preserve">nceden </w:t>
      </w:r>
      <w:r w:rsidR="006D3A77" w:rsidRPr="00A80928">
        <w:rPr>
          <w:rFonts w:ascii="Calibri" w:hAnsi="Calibri"/>
        </w:rPr>
        <w:t>hazırlanmış</w:t>
      </w:r>
      <w:r w:rsidRPr="00A80928">
        <w:rPr>
          <w:rFonts w:ascii="Calibri" w:hAnsi="Calibri"/>
        </w:rPr>
        <w:t xml:space="preserve"> olan yemekler</w:t>
      </w:r>
      <w:r w:rsidR="006D3A77" w:rsidRPr="00A80928">
        <w:rPr>
          <w:rFonts w:ascii="Calibri" w:hAnsi="Calibri"/>
        </w:rPr>
        <w:t xml:space="preserve"> ısıtılabilir veya son pişirme adımları tamamlanabilir. </w:t>
      </w:r>
    </w:p>
    <w:p w14:paraId="41441D90" w14:textId="77777777" w:rsidR="00E862D2" w:rsidRPr="00A80928" w:rsidRDefault="000D63D9" w:rsidP="0085455F">
      <w:pPr>
        <w:rPr>
          <w:rFonts w:ascii="Calibri" w:hAnsi="Calibri"/>
          <w:noProof/>
        </w:rPr>
      </w:pPr>
      <w:r w:rsidRPr="00A80928">
        <w:rPr>
          <w:rFonts w:ascii="Calibri" w:hAnsi="Calibri"/>
        </w:rPr>
        <w:t>Ünite, kullanıcının bireysel davranışlarına göre kendini uyarlayan, kendi kendine öğrenen bir kullanım arabirimine sahiptir</w:t>
      </w:r>
      <w:r w:rsidRPr="00A80928">
        <w:rPr>
          <w:rFonts w:ascii="Calibri" w:hAnsi="Calibri"/>
          <w:noProof/>
        </w:rPr>
        <w:t>.</w:t>
      </w:r>
      <w:r w:rsidRPr="00A80928">
        <w:rPr>
          <w:rFonts w:ascii="Calibri" w:hAnsi="Calibri"/>
        </w:rPr>
        <w:t xml:space="preserve"> </w:t>
      </w:r>
      <w:r w:rsidRPr="00A80928">
        <w:br/>
      </w:r>
      <w:r w:rsidRPr="00A80928">
        <w:rPr>
          <w:rFonts w:ascii="Calibri" w:hAnsi="Calibri"/>
        </w:rPr>
        <w:t xml:space="preserve">Kullanıcının müdahalesi gerektiğinde sesli ve görsel uyarılar verir. </w:t>
      </w:r>
      <w:r w:rsidR="00E862D2" w:rsidRPr="00A80928">
        <w:rPr>
          <w:rFonts w:ascii="Calibri" w:hAnsi="Calibri"/>
        </w:rPr>
        <w:t xml:space="preserve">Farklı </w:t>
      </w:r>
      <w:r w:rsidR="00E862D2" w:rsidRPr="00A80928">
        <w:rPr>
          <w:rFonts w:ascii="Calibri" w:hAnsi="Calibri"/>
          <w:noProof/>
        </w:rPr>
        <w:t>t</w:t>
      </w:r>
      <w:r w:rsidRPr="00A80928">
        <w:rPr>
          <w:rFonts w:ascii="Calibri" w:hAnsi="Calibri"/>
          <w:noProof/>
        </w:rPr>
        <w:t xml:space="preserve">arih ve saat ayarı </w:t>
      </w:r>
      <w:r w:rsidR="00E862D2" w:rsidRPr="00A80928">
        <w:rPr>
          <w:rFonts w:ascii="Calibri" w:hAnsi="Calibri"/>
          <w:noProof/>
        </w:rPr>
        <w:t xml:space="preserve">ile </w:t>
      </w:r>
      <w:r w:rsidRPr="00A80928">
        <w:rPr>
          <w:rFonts w:ascii="Calibri" w:hAnsi="Calibri"/>
          <w:noProof/>
        </w:rPr>
        <w:t>otomatik başlatma zamanı ön</w:t>
      </w:r>
      <w:r w:rsidR="00E862D2" w:rsidRPr="00A80928">
        <w:rPr>
          <w:rFonts w:ascii="Calibri" w:hAnsi="Calibri"/>
          <w:noProof/>
        </w:rPr>
        <w:t xml:space="preserve">ceden programlanabilir. </w:t>
      </w:r>
    </w:p>
    <w:p w14:paraId="6D2EE311" w14:textId="77777777" w:rsidR="00E862D2" w:rsidRPr="00A80928" w:rsidRDefault="00E862D2" w:rsidP="0085455F">
      <w:pPr>
        <w:rPr>
          <w:rFonts w:ascii="Calibri" w:hAnsi="Calibri"/>
          <w:noProof/>
        </w:rPr>
      </w:pPr>
      <w:r w:rsidRPr="00A80928">
        <w:rPr>
          <w:rFonts w:ascii="Calibri" w:hAnsi="Calibri"/>
          <w:noProof/>
        </w:rPr>
        <w:t>Seri ü</w:t>
      </w:r>
      <w:r w:rsidR="000D63D9" w:rsidRPr="00A80928">
        <w:rPr>
          <w:rFonts w:ascii="Calibri" w:hAnsi="Calibri"/>
          <w:noProof/>
        </w:rPr>
        <w:t xml:space="preserve">retimde ve à la carte çalışmada karışık yüklemelerin pişme süresine veya enerji tüketimine göre optimizasyonu için size destek olan akıllı sistem. Hedef zamana göre akıllı pişirme sayesinde birden </w:t>
      </w:r>
      <w:r w:rsidRPr="00A80928">
        <w:rPr>
          <w:rFonts w:ascii="Calibri" w:hAnsi="Calibri"/>
          <w:noProof/>
        </w:rPr>
        <w:t xml:space="preserve">farklı </w:t>
      </w:r>
      <w:r w:rsidR="000D63D9" w:rsidRPr="00A80928">
        <w:rPr>
          <w:rFonts w:ascii="Calibri" w:hAnsi="Calibri"/>
          <w:noProof/>
        </w:rPr>
        <w:t xml:space="preserve">yemek bir arada veya alternatif olarak ortak bir hedef zamanda çıkacak şekilde pişirilebilir. Ekranda, hangi ürünlerin aynı anda bir arada pişirilebileceği gösterilir. </w:t>
      </w:r>
      <w:r w:rsidR="000D63D9" w:rsidRPr="00A80928">
        <w:rPr>
          <w:noProof/>
        </w:rPr>
        <w:br/>
      </w:r>
      <w:r w:rsidR="000D63D9" w:rsidRPr="00A80928">
        <w:rPr>
          <w:rFonts w:ascii="Calibri" w:hAnsi="Calibri"/>
          <w:noProof/>
        </w:rPr>
        <w:t>Ünite (resimler, aksesuarlar ve metinler</w:t>
      </w:r>
      <w:r w:rsidRPr="00A80928">
        <w:rPr>
          <w:rFonts w:ascii="Calibri" w:hAnsi="Calibri"/>
          <w:noProof/>
        </w:rPr>
        <w:t xml:space="preserve"> içerecek şekilde</w:t>
      </w:r>
      <w:r w:rsidR="000D63D9" w:rsidRPr="00A80928">
        <w:rPr>
          <w:rFonts w:ascii="Calibri" w:hAnsi="Calibri"/>
          <w:noProof/>
        </w:rPr>
        <w:t>) istendiği gibi programlanarak en az 1.000 pişirme programı kaydedilebilir. Ünitede, kullanım kılavuzundaki bütün içerikler ve tarifler arasında kapsamlı arama fonksiyonu mevcuttur, yardım bilgileri</w:t>
      </w:r>
      <w:r w:rsidRPr="00A80928">
        <w:rPr>
          <w:rFonts w:ascii="Calibri" w:hAnsi="Calibri"/>
          <w:noProof/>
        </w:rPr>
        <w:t xml:space="preserve"> içerik duyarlı </w:t>
      </w:r>
      <w:r w:rsidR="000D63D9" w:rsidRPr="00A80928">
        <w:rPr>
          <w:rFonts w:ascii="Calibri" w:hAnsi="Calibri"/>
          <w:noProof/>
        </w:rPr>
        <w:t>şekilde görüntülenir.</w:t>
      </w:r>
      <w:r w:rsidR="000D63D9" w:rsidRPr="00A80928">
        <w:rPr>
          <w:rFonts w:ascii="Calibri" w:hAnsi="Calibri"/>
        </w:rPr>
        <w:t xml:space="preserve"> </w:t>
      </w:r>
      <w:r w:rsidR="000D63D9" w:rsidRPr="00A80928">
        <w:br/>
      </w:r>
      <w:r w:rsidR="000D63D9" w:rsidRPr="00A80928">
        <w:rPr>
          <w:rFonts w:ascii="Calibri" w:hAnsi="Calibri"/>
          <w:noProof/>
        </w:rPr>
        <w:t xml:space="preserve">Buhar oluşturma işlemi basınçsız ortamda, bir taze buhar jeneratörü aracılığıyla gerçekleşir. Buhar jeneratörünün, bağlanan suyun sertliğinden bağımsız olarak kendi kendini temizleme programı, otomatik kireç giderme ve bakım özelliği vardır. Kullanımda su yumuşatma sistemine ve ek kireç giderme sistemine gerek yoktur. </w:t>
      </w:r>
    </w:p>
    <w:p w14:paraId="3ACA0780" w14:textId="77777777" w:rsidR="00E862D2" w:rsidRPr="00A80928" w:rsidRDefault="00E862D2" w:rsidP="0085455F">
      <w:pPr>
        <w:rPr>
          <w:rFonts w:ascii="Calibri" w:hAnsi="Calibri" w:cs="Calibri"/>
          <w:noProof/>
        </w:rPr>
      </w:pPr>
      <w:r w:rsidRPr="00A80928">
        <w:rPr>
          <w:rFonts w:ascii="Calibri" w:hAnsi="Calibri" w:cs="Calibri"/>
          <w:noProof/>
        </w:rPr>
        <w:t>Servis mesajlarının otomatik olarak gösteren servis teşhiş sistemi, ünite fonksiyonlarının aktif kontrolüne yönelik kendi kendine test fonksiyonu.</w:t>
      </w:r>
    </w:p>
    <w:p w14:paraId="738E8AF2" w14:textId="77777777" w:rsidR="00710340" w:rsidRPr="00A80928" w:rsidRDefault="000D63D9" w:rsidP="0085455F">
      <w:pPr>
        <w:rPr>
          <w:rFonts w:ascii="Calibri" w:hAnsi="Calibri"/>
        </w:rPr>
      </w:pPr>
      <w:r w:rsidRPr="00A80928">
        <w:rPr>
          <w:rFonts w:ascii="Calibri" w:hAnsi="Calibri"/>
          <w:noProof/>
        </w:rPr>
        <w:t>Ünitede, birden çok temizlik kademesine sahip, su basıncından bağımsız olarak çalışan, tam otomatik bir temizleme sistemi vardır. Çalışma güvenliği için, tablet şeklinde, fosforsuz ve fosfatsız katı temizlik maddeleri kullanılır. Ünitede, gözetimsiz olarak geceleri d</w:t>
      </w:r>
      <w:r w:rsidR="00C50B0F" w:rsidRPr="00A80928">
        <w:rPr>
          <w:rFonts w:ascii="Calibri" w:hAnsi="Calibri"/>
          <w:noProof/>
        </w:rPr>
        <w:t>ahi</w:t>
      </w:r>
      <w:r w:rsidRPr="00A80928">
        <w:rPr>
          <w:rFonts w:ascii="Calibri" w:hAnsi="Calibri"/>
          <w:noProof/>
        </w:rPr>
        <w:t xml:space="preserve"> çalıştırılabilen çeşitli temizlik programları vardır.</w:t>
      </w:r>
      <w:r w:rsidRPr="00A80928">
        <w:rPr>
          <w:rFonts w:ascii="Calibri" w:hAnsi="Calibri"/>
        </w:rPr>
        <w:t xml:space="preserve"> Ünite,</w:t>
      </w:r>
      <w:r w:rsidR="00C50B0F" w:rsidRPr="00A80928">
        <w:rPr>
          <w:rFonts w:ascii="Calibri" w:hAnsi="Calibri"/>
        </w:rPr>
        <w:t xml:space="preserve"> o  süre boyunca </w:t>
      </w:r>
      <w:r w:rsidRPr="00A80928">
        <w:rPr>
          <w:rFonts w:ascii="Calibri" w:hAnsi="Calibri"/>
        </w:rPr>
        <w:t xml:space="preserve">kullanım şekline bağlı olarak kirlilik ve kireçlenme düzeyini otomatik olarak algılar ve buna uygun, en verimli temizlik programını (en iyi kireç çözücü / temizlik maddesi / su / elektrik oranını) önerir. Önerilen </w:t>
      </w:r>
      <w:r w:rsidR="00C50B0F" w:rsidRPr="00A80928">
        <w:rPr>
          <w:rFonts w:ascii="Calibri" w:hAnsi="Calibri"/>
        </w:rPr>
        <w:t>temizlik</w:t>
      </w:r>
      <w:r w:rsidRPr="00A80928">
        <w:rPr>
          <w:rFonts w:ascii="Calibri" w:hAnsi="Calibri"/>
        </w:rPr>
        <w:t xml:space="preserve"> programları, isteğe bağlı olarak, </w:t>
      </w:r>
      <w:r w:rsidR="00C50B0F" w:rsidRPr="00A80928">
        <w:rPr>
          <w:rFonts w:ascii="Calibri" w:hAnsi="Calibri"/>
        </w:rPr>
        <w:t>enerji</w:t>
      </w:r>
      <w:r w:rsidRPr="00A80928">
        <w:rPr>
          <w:rFonts w:ascii="Calibri" w:hAnsi="Calibri"/>
        </w:rPr>
        <w:t xml:space="preserve"> tasarrufu</w:t>
      </w:r>
      <w:r w:rsidR="00C50B0F" w:rsidRPr="00A80928">
        <w:rPr>
          <w:rFonts w:ascii="Calibri" w:hAnsi="Calibri"/>
        </w:rPr>
        <w:t xml:space="preserve"> göz önüne alınan</w:t>
      </w:r>
      <w:r w:rsidRPr="00A80928">
        <w:rPr>
          <w:rFonts w:ascii="Calibri" w:hAnsi="Calibri"/>
        </w:rPr>
        <w:t xml:space="preserve"> ekonomik modda ya da zaman tasarrufuna öncelik verilen standart modda çalıştırılabilir. </w:t>
      </w:r>
    </w:p>
    <w:p w14:paraId="3E7550C3" w14:textId="77777777" w:rsidR="00710340" w:rsidRPr="00A80928" w:rsidRDefault="000D63D9" w:rsidP="0085455F">
      <w:pPr>
        <w:rPr>
          <w:rFonts w:ascii="Calibri" w:hAnsi="Calibri"/>
          <w:noProof/>
        </w:rPr>
      </w:pPr>
      <w:r w:rsidRPr="00A80928">
        <w:rPr>
          <w:rFonts w:ascii="Calibri" w:hAnsi="Calibri"/>
          <w:noProof/>
        </w:rPr>
        <w:t>Otomatik geri çekme sistemli, püskürtme ve tek huzme olarak ayarlanabilen</w:t>
      </w:r>
      <w:r w:rsidR="00C50B0F" w:rsidRPr="00A80928">
        <w:rPr>
          <w:rFonts w:ascii="Calibri" w:hAnsi="Calibri"/>
          <w:noProof/>
        </w:rPr>
        <w:t xml:space="preserve"> başlığa sahip</w:t>
      </w:r>
      <w:r w:rsidRPr="00A80928">
        <w:rPr>
          <w:rFonts w:ascii="Calibri" w:hAnsi="Calibri"/>
          <w:noProof/>
        </w:rPr>
        <w:t xml:space="preserve"> entegre el duşu. </w:t>
      </w:r>
      <w:r w:rsidRPr="00A80928">
        <w:rPr>
          <w:noProof/>
        </w:rPr>
        <w:br/>
      </w:r>
      <w:r w:rsidRPr="00A80928">
        <w:rPr>
          <w:rFonts w:ascii="Calibri" w:hAnsi="Calibri"/>
          <w:noProof/>
        </w:rPr>
        <w:t xml:space="preserve">Uzaktan müdahale ve bakım işlemleri için bulut tabanlı ağ çözüm sistemine bağlanabilen, harici antensiz, </w:t>
      </w:r>
      <w:r w:rsidRPr="00A80928">
        <w:rPr>
          <w:rFonts w:ascii="Calibri" w:hAnsi="Calibri"/>
          <w:noProof/>
        </w:rPr>
        <w:lastRenderedPageBreak/>
        <w:t xml:space="preserve">tam entegre WLAN </w:t>
      </w:r>
      <w:r w:rsidR="00C50B0F" w:rsidRPr="00A80928">
        <w:rPr>
          <w:rFonts w:ascii="Calibri" w:hAnsi="Calibri"/>
          <w:noProof/>
        </w:rPr>
        <w:t>ve ethernet arayüzü</w:t>
      </w:r>
      <w:r w:rsidRPr="00A80928">
        <w:rPr>
          <w:rFonts w:ascii="Calibri" w:hAnsi="Calibri"/>
          <w:noProof/>
        </w:rPr>
        <w:t xml:space="preserve">. </w:t>
      </w:r>
      <w:r w:rsidR="00710340" w:rsidRPr="00A80928">
        <w:rPr>
          <w:rFonts w:ascii="Calibri" w:hAnsi="Calibri"/>
          <w:noProof/>
        </w:rPr>
        <w:t>B</w:t>
      </w:r>
      <w:r w:rsidRPr="00A80928">
        <w:rPr>
          <w:rFonts w:ascii="Calibri" w:hAnsi="Calibri"/>
          <w:noProof/>
        </w:rPr>
        <w:t xml:space="preserve">irden çok ünitenin yönetimi, pişirme programlarının yönetimi ve üretim yönetiminin yanı sıra ünite yönetimi de bulut tabanlı bir çözüm üzerinden yapılabilir. </w:t>
      </w:r>
    </w:p>
    <w:p w14:paraId="35A82394" w14:textId="77777777" w:rsidR="00710340" w:rsidRPr="00A80928" w:rsidRDefault="000D63D9" w:rsidP="0085455F">
      <w:pPr>
        <w:rPr>
          <w:rFonts w:ascii="Calibri" w:hAnsi="Calibri"/>
          <w:noProof/>
        </w:rPr>
      </w:pPr>
      <w:r w:rsidRPr="00A80928">
        <w:rPr>
          <w:rFonts w:ascii="Calibri" w:hAnsi="Calibri"/>
          <w:noProof/>
        </w:rPr>
        <w:t xml:space="preserve">Pişirme süreçlerinin entegre USB arabirimi üzerinden aktarılarak yerel veri alışverişinde de kullanılabilmesini sağlayan enerji tüketim gösterimi. </w:t>
      </w:r>
    </w:p>
    <w:p w14:paraId="711A73D4" w14:textId="77777777" w:rsidR="00E6001E" w:rsidRPr="00A80928" w:rsidRDefault="000D63D9" w:rsidP="00E6001E">
      <w:pPr>
        <w:rPr>
          <w:rFonts w:ascii="Calibri" w:hAnsi="Calibri"/>
        </w:rPr>
      </w:pPr>
      <w:r w:rsidRPr="00A80928">
        <w:rPr>
          <w:rFonts w:ascii="Calibri" w:hAnsi="Calibri"/>
          <w:noProof/>
        </w:rPr>
        <w:t xml:space="preserve">Özel üretici yazılımı gerekmeksizin, USB veya bulut çözümü üzerinden HACCP veri kaydı ve raporlama özelliği. Bulut çözümü aracılığıyla, temizlik ve bakım durumunun, servis ve hata mesajlarının görüntülendiği, entegre hijyen yönetimi. </w:t>
      </w:r>
      <w:bookmarkStart w:id="1" w:name="_Hlk209018786"/>
      <w:r w:rsidR="00E6001E" w:rsidRPr="00A80928">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E6001E" w:rsidRPr="00A80928">
        <w:rPr>
          <w:rFonts w:ascii="Calibri" w:hAnsi="Calibri"/>
          <w:noProof/>
          <w:vanish/>
        </w:rPr>
        <w:t xml:space="preserve">Dynamische Luftverwirbelung im Garraum durch ein reversierendes Lüfterrad mit 5 Geschwindigkeiten, situationsabhängig angesteuert und manuell programmierbar. </w:t>
      </w:r>
      <w:r w:rsidR="00E6001E" w:rsidRPr="00A80928">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E6001E" w:rsidRPr="00A80928">
        <w:rPr>
          <w:rFonts w:ascii="Calibri" w:hAnsi="Calibri"/>
          <w:noProof/>
          <w:vanish/>
        </w:rPr>
        <w:t xml:space="preserve">. </w:t>
      </w:r>
      <w:r w:rsidR="00E6001E" w:rsidRPr="00A80928">
        <w:rPr>
          <w:rFonts w:ascii="Calibri" w:hAnsi="Calibri"/>
          <w:vanish/>
        </w:rPr>
        <w:t>Beschickung des Innenraumes mit Drahteinhängegestell (Schienenabstand mind. 23mm) zur Aufnahme von 6 Rosten oder Blechen (2/3 GN) im Längseinschub für GN-Zubehör möglich.</w:t>
      </w:r>
      <w:r w:rsidR="00E6001E" w:rsidRPr="00A80928">
        <w:rPr>
          <w:vanish/>
        </w:rPr>
        <w:t xml:space="preserve"> </w:t>
      </w:r>
      <w:r w:rsidR="00E6001E" w:rsidRPr="00A80928">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E6001E" w:rsidRPr="00A80928">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E6001E" w:rsidRPr="00A80928">
        <w:rPr>
          <w:rFonts w:ascii="Calibri" w:hAnsi="Calibri"/>
          <w:noProof/>
          <w:vanish/>
        </w:rPr>
        <w:t xml:space="preserve">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w:t>
      </w:r>
      <w:r w:rsidR="00E6001E" w:rsidRPr="00A80928">
        <w:rPr>
          <w:rFonts w:ascii="Calibri" w:hAnsi="Calibri"/>
          <w:noProof/>
          <w:vanish/>
        </w:rPr>
        <w:lastRenderedPageBreak/>
        <w:t>laufenden Programmes.</w:t>
      </w:r>
      <w:r w:rsidR="00E6001E" w:rsidRPr="00A80928">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E6001E" w:rsidRPr="00A80928">
        <w:rPr>
          <w:vanish/>
        </w:rPr>
        <w:t xml:space="preserve"> </w:t>
      </w:r>
      <w:r w:rsidR="00E6001E" w:rsidRPr="00A80928">
        <w:rPr>
          <w:rFonts w:ascii="Calibri" w:hAnsi="Calibri"/>
          <w:vanish/>
        </w:rPr>
        <w:t>Das Gerät verfügt über eine selbstlernende Bedienung, die sich an das individuelle Nutzerverhalten anpasst</w:t>
      </w:r>
      <w:r w:rsidR="00E6001E" w:rsidRPr="00A80928">
        <w:rPr>
          <w:rFonts w:ascii="Calibri" w:hAnsi="Calibri"/>
          <w:noProof/>
          <w:vanish/>
        </w:rPr>
        <w:t>.</w:t>
      </w:r>
      <w:r w:rsidR="00E6001E" w:rsidRPr="00A80928">
        <w:rPr>
          <w:rFonts w:ascii="Calibri" w:hAnsi="Calibri"/>
          <w:vanish/>
        </w:rPr>
        <w:t xml:space="preserve"> </w:t>
      </w:r>
      <w:r w:rsidR="00E6001E" w:rsidRPr="00A80928">
        <w:rPr>
          <w:rFonts w:ascii="Calibri" w:hAnsi="Calibri"/>
          <w:vanish/>
        </w:rPr>
        <w:br/>
        <w:t xml:space="preserve">Akustische Aufforderung und visuelle Anzeige bei notwendigen Anwendereingriffen. </w:t>
      </w:r>
      <w:r w:rsidR="00E6001E" w:rsidRPr="00A80928">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E6001E" w:rsidRPr="00A80928">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E6001E" w:rsidRPr="00A80928">
        <w:rPr>
          <w:rFonts w:ascii="Calibri" w:hAnsi="Calibri"/>
          <w:vanish/>
        </w:rPr>
        <w:t xml:space="preserve"> </w:t>
      </w:r>
      <w:r w:rsidR="00E6001E" w:rsidRPr="00A80928">
        <w:rPr>
          <w:vanish/>
        </w:rPr>
        <w:br/>
      </w:r>
      <w:r w:rsidR="00E6001E" w:rsidRPr="00A80928">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E6001E" w:rsidRPr="00A80928">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E6001E" w:rsidRPr="00A80928">
        <w:rPr>
          <w:rFonts w:ascii="Calibri" w:hAnsi="Calibri"/>
          <w:noProof/>
          <w:vanish/>
        </w:rPr>
        <w:t xml:space="preserve">Integrierte Handbrause mit Rückholautomatik und umstellbarer Sprüh- und Einzelstrahlfunktion. </w:t>
      </w:r>
      <w:r w:rsidR="00E6001E" w:rsidRPr="00A80928">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E6001E" w:rsidRPr="00A80928">
        <w:rPr>
          <w:rFonts w:ascii="Calibri" w:hAnsi="Calibri"/>
          <w:vanish/>
        </w:rPr>
        <w:t xml:space="preserve">Die Bereitstellung einer OPC UA Kommunikationsschnittstelle via Cloud gemäß DIN 18898 ist möglich. </w:t>
      </w:r>
      <w:r w:rsidR="00E6001E" w:rsidRPr="00A80928">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E6001E" w:rsidRPr="00A80928">
        <w:rPr>
          <w:rFonts w:ascii="Calibri" w:hAnsi="Calibri"/>
          <w:vertAlign w:val="subscript"/>
          <w:lang w:val="tr"/>
        </w:rPr>
        <w:t>2</w:t>
      </w:r>
      <w:r w:rsidR="00E6001E" w:rsidRPr="00A80928">
        <w:rPr>
          <w:rFonts w:ascii="Calibri" w:hAnsi="Calibri"/>
          <w:lang w:val="tr"/>
        </w:rPr>
        <w:t>e ayak izi (PCF) değerleri mevcuttur</w:t>
      </w:r>
    </w:p>
    <w:bookmarkEnd w:id="1"/>
    <w:p w14:paraId="0E69BD56" w14:textId="1EDA7990" w:rsidR="000D63D9" w:rsidRPr="00A80928" w:rsidRDefault="000D63D9" w:rsidP="0085455F">
      <w:pPr>
        <w:rPr>
          <w:rFonts w:ascii="Calibri" w:hAnsi="Calibri"/>
          <w:noProof/>
        </w:rPr>
      </w:pPr>
      <w:r w:rsidRPr="00A80928">
        <w:rPr>
          <w:noProof/>
        </w:rPr>
        <w:br/>
      </w:r>
    </w:p>
    <w:tbl>
      <w:tblPr>
        <w:tblStyle w:val="TabellemithellemGitternetz"/>
        <w:tblW w:w="0" w:type="auto"/>
        <w:tblLook w:val="04A0" w:firstRow="1" w:lastRow="0" w:firstColumn="1" w:lastColumn="0" w:noHBand="0" w:noVBand="1"/>
      </w:tblPr>
      <w:tblGrid>
        <w:gridCol w:w="2869"/>
        <w:gridCol w:w="2166"/>
        <w:gridCol w:w="3584"/>
      </w:tblGrid>
      <w:tr w:rsidR="00A80928" w:rsidRPr="00A80928" w14:paraId="288AFAF8" w14:textId="77777777" w:rsidTr="0085455F">
        <w:trPr>
          <w:trHeight w:val="444"/>
        </w:trPr>
        <w:tc>
          <w:tcPr>
            <w:tcW w:w="2869" w:type="dxa"/>
            <w:vAlign w:val="center"/>
          </w:tcPr>
          <w:bookmarkEnd w:id="0"/>
          <w:p w14:paraId="0991342F" w14:textId="77777777" w:rsidR="000D63D9" w:rsidRPr="00A80928" w:rsidRDefault="000D63D9" w:rsidP="0085455F">
            <w:pPr>
              <w:jc w:val="both"/>
              <w:rPr>
                <w:rFonts w:ascii="Calibri" w:hAnsi="Calibri"/>
              </w:rPr>
            </w:pPr>
            <w:r w:rsidRPr="00A80928">
              <w:rPr>
                <w:rFonts w:ascii="Calibri" w:hAnsi="Calibri"/>
              </w:rPr>
              <w:t>Teknik veriler</w:t>
            </w:r>
          </w:p>
        </w:tc>
        <w:tc>
          <w:tcPr>
            <w:tcW w:w="2166" w:type="dxa"/>
            <w:vAlign w:val="center"/>
          </w:tcPr>
          <w:p w14:paraId="228B9B6F" w14:textId="77777777" w:rsidR="000D63D9" w:rsidRPr="00A80928" w:rsidRDefault="000D63D9" w:rsidP="0085455F">
            <w:pPr>
              <w:jc w:val="both"/>
              <w:rPr>
                <w:rFonts w:ascii="Calibri" w:hAnsi="Calibri"/>
              </w:rPr>
            </w:pPr>
            <w:r w:rsidRPr="00A80928">
              <w:rPr>
                <w:rFonts w:ascii="Calibri" w:hAnsi="Calibri"/>
              </w:rPr>
              <w:t>Planlanan</w:t>
            </w:r>
          </w:p>
        </w:tc>
        <w:tc>
          <w:tcPr>
            <w:tcW w:w="3584" w:type="dxa"/>
            <w:vAlign w:val="center"/>
          </w:tcPr>
          <w:p w14:paraId="60D6B92E" w14:textId="77777777" w:rsidR="000D63D9" w:rsidRPr="00A80928" w:rsidRDefault="000D63D9" w:rsidP="0085455F">
            <w:pPr>
              <w:jc w:val="both"/>
              <w:rPr>
                <w:rFonts w:ascii="Calibri" w:hAnsi="Calibri"/>
              </w:rPr>
            </w:pPr>
            <w:r w:rsidRPr="00A80928">
              <w:rPr>
                <w:rFonts w:ascii="Calibri" w:hAnsi="Calibri"/>
              </w:rPr>
              <w:t>Sunulan</w:t>
            </w:r>
          </w:p>
        </w:tc>
      </w:tr>
      <w:tr w:rsidR="00A80928" w:rsidRPr="00A80928" w14:paraId="22162958" w14:textId="77777777" w:rsidTr="0085455F">
        <w:trPr>
          <w:trHeight w:val="174"/>
        </w:trPr>
        <w:tc>
          <w:tcPr>
            <w:tcW w:w="2869" w:type="dxa"/>
          </w:tcPr>
          <w:p w14:paraId="76CACD17" w14:textId="77777777" w:rsidR="000D63D9" w:rsidRPr="00A80928" w:rsidRDefault="00C50B0F" w:rsidP="0085455F">
            <w:pPr>
              <w:jc w:val="both"/>
              <w:rPr>
                <w:rFonts w:ascii="Calibri" w:hAnsi="Calibri"/>
              </w:rPr>
            </w:pPr>
            <w:r w:rsidRPr="00A80928">
              <w:rPr>
                <w:rFonts w:ascii="Calibri" w:hAnsi="Calibri" w:cstheme="minorHAnsi"/>
                <w:sz w:val="16"/>
                <w:szCs w:val="16"/>
              </w:rPr>
              <w:t>Tüm ünite, kapı kolu vs dahil. [GxYxD]</w:t>
            </w:r>
          </w:p>
        </w:tc>
        <w:tc>
          <w:tcPr>
            <w:tcW w:w="2166" w:type="dxa"/>
          </w:tcPr>
          <w:p w14:paraId="5D2AD2C1" w14:textId="77777777" w:rsidR="000D63D9" w:rsidRPr="00A80928" w:rsidRDefault="000D63D9" w:rsidP="0085455F">
            <w:pPr>
              <w:jc w:val="both"/>
              <w:rPr>
                <w:rFonts w:ascii="Calibri" w:hAnsi="Calibri"/>
              </w:rPr>
            </w:pPr>
            <w:r w:rsidRPr="00A80928">
              <w:rPr>
                <w:rFonts w:ascii="Calibri" w:eastAsia="RATIONAL Sans TT" w:hAnsi="Calibri" w:cstheme="minorHAnsi"/>
                <w:sz w:val="16"/>
                <w:szCs w:val="16"/>
              </w:rPr>
              <w:t>Yaklaşık 700 x 600 x 650 mm</w:t>
            </w:r>
          </w:p>
        </w:tc>
        <w:tc>
          <w:tcPr>
            <w:tcW w:w="3584" w:type="dxa"/>
          </w:tcPr>
          <w:p w14:paraId="4EE4296D" w14:textId="77777777" w:rsidR="000D63D9" w:rsidRPr="00A80928" w:rsidRDefault="000D63D9" w:rsidP="0085455F">
            <w:pPr>
              <w:jc w:val="both"/>
              <w:rPr>
                <w:rFonts w:ascii="Calibri" w:hAnsi="Calibri"/>
              </w:rPr>
            </w:pPr>
          </w:p>
        </w:tc>
      </w:tr>
      <w:tr w:rsidR="00A80928" w:rsidRPr="00A80928" w14:paraId="55DEC616" w14:textId="77777777" w:rsidTr="0085455F">
        <w:trPr>
          <w:trHeight w:val="492"/>
        </w:trPr>
        <w:tc>
          <w:tcPr>
            <w:tcW w:w="2869" w:type="dxa"/>
          </w:tcPr>
          <w:p w14:paraId="473CDA47" w14:textId="77777777" w:rsidR="000D63D9" w:rsidRPr="00A80928" w:rsidRDefault="000D63D9" w:rsidP="0085455F">
            <w:pPr>
              <w:jc w:val="both"/>
              <w:rPr>
                <w:rFonts w:ascii="Calibri" w:hAnsi="Calibri"/>
              </w:rPr>
            </w:pPr>
            <w:r w:rsidRPr="00A80928">
              <w:rPr>
                <w:rFonts w:ascii="Calibri" w:eastAsia="Times New Roman" w:hAnsi="Calibri" w:cstheme="minorHAnsi"/>
                <w:sz w:val="16"/>
                <w:szCs w:val="16"/>
              </w:rPr>
              <w:lastRenderedPageBreak/>
              <w:t>Kapasite</w:t>
            </w:r>
          </w:p>
        </w:tc>
        <w:tc>
          <w:tcPr>
            <w:tcW w:w="2166" w:type="dxa"/>
          </w:tcPr>
          <w:p w14:paraId="048EB04F" w14:textId="77777777" w:rsidR="000D63D9" w:rsidRPr="00A80928" w:rsidRDefault="000D63D9" w:rsidP="0085455F">
            <w:pPr>
              <w:jc w:val="both"/>
              <w:rPr>
                <w:rFonts w:ascii="Calibri" w:hAnsi="Calibri"/>
              </w:rPr>
            </w:pPr>
            <w:r w:rsidRPr="00A80928">
              <w:rPr>
                <w:rFonts w:ascii="Calibri" w:eastAsia="Times New Roman" w:hAnsi="Calibri" w:cstheme="minorHAnsi"/>
                <w:sz w:val="16"/>
                <w:szCs w:val="16"/>
              </w:rPr>
              <w:t>6 adet 2/3 GN raf</w:t>
            </w:r>
          </w:p>
        </w:tc>
        <w:tc>
          <w:tcPr>
            <w:tcW w:w="3584" w:type="dxa"/>
          </w:tcPr>
          <w:p w14:paraId="710E8A5B" w14:textId="77777777" w:rsidR="000D63D9" w:rsidRPr="00A80928" w:rsidRDefault="000D63D9" w:rsidP="0085455F">
            <w:pPr>
              <w:jc w:val="both"/>
              <w:rPr>
                <w:rFonts w:ascii="Calibri" w:hAnsi="Calibri"/>
              </w:rPr>
            </w:pPr>
          </w:p>
        </w:tc>
      </w:tr>
      <w:tr w:rsidR="00A80928" w:rsidRPr="00A80928" w14:paraId="3DF330F0" w14:textId="77777777" w:rsidTr="0085455F">
        <w:trPr>
          <w:trHeight w:val="492"/>
        </w:trPr>
        <w:tc>
          <w:tcPr>
            <w:tcW w:w="2869" w:type="dxa"/>
          </w:tcPr>
          <w:p w14:paraId="5E620BBD" w14:textId="77777777" w:rsidR="000D63D9" w:rsidRPr="00A80928" w:rsidRDefault="000D63D9" w:rsidP="0085455F">
            <w:pPr>
              <w:jc w:val="both"/>
              <w:rPr>
                <w:rFonts w:ascii="Calibri" w:hAnsi="Calibri"/>
              </w:rPr>
            </w:pPr>
            <w:r w:rsidRPr="00A80928">
              <w:rPr>
                <w:rFonts w:ascii="Calibri" w:eastAsia="Times New Roman" w:hAnsi="Calibri" w:cstheme="minorHAnsi"/>
                <w:sz w:val="16"/>
                <w:szCs w:val="16"/>
              </w:rPr>
              <w:t>Sıcaklık aralığı</w:t>
            </w:r>
          </w:p>
        </w:tc>
        <w:tc>
          <w:tcPr>
            <w:tcW w:w="2166" w:type="dxa"/>
          </w:tcPr>
          <w:p w14:paraId="72693204" w14:textId="77777777" w:rsidR="000D63D9" w:rsidRPr="00A80928" w:rsidRDefault="000D63D9" w:rsidP="0085455F">
            <w:pPr>
              <w:jc w:val="both"/>
              <w:rPr>
                <w:rFonts w:ascii="Calibri" w:hAnsi="Calibri"/>
              </w:rPr>
            </w:pPr>
            <w:r w:rsidRPr="00A80928">
              <w:rPr>
                <w:rFonts w:ascii="Calibri" w:eastAsia="Times New Roman" w:hAnsi="Calibri" w:cstheme="minorHAnsi"/>
                <w:sz w:val="16"/>
                <w:szCs w:val="16"/>
              </w:rPr>
              <w:t>+30°-300°C</w:t>
            </w:r>
          </w:p>
        </w:tc>
        <w:tc>
          <w:tcPr>
            <w:tcW w:w="3584" w:type="dxa"/>
          </w:tcPr>
          <w:p w14:paraId="48B0B3EC" w14:textId="77777777" w:rsidR="000D63D9" w:rsidRPr="00A80928" w:rsidRDefault="000D63D9" w:rsidP="0085455F">
            <w:pPr>
              <w:jc w:val="both"/>
              <w:rPr>
                <w:rFonts w:ascii="Calibri" w:hAnsi="Calibri"/>
              </w:rPr>
            </w:pPr>
          </w:p>
        </w:tc>
      </w:tr>
      <w:tr w:rsidR="00A80928" w:rsidRPr="00A80928" w14:paraId="3F9E6C8D" w14:textId="77777777" w:rsidTr="0085455F">
        <w:trPr>
          <w:trHeight w:val="492"/>
        </w:trPr>
        <w:tc>
          <w:tcPr>
            <w:tcW w:w="2869" w:type="dxa"/>
          </w:tcPr>
          <w:p w14:paraId="35A9369D" w14:textId="77777777" w:rsidR="00C50B0F" w:rsidRPr="00A80928" w:rsidRDefault="00C50B0F" w:rsidP="0085455F">
            <w:pPr>
              <w:rPr>
                <w:rFonts w:ascii="Calibri" w:hAnsi="Calibri"/>
              </w:rPr>
            </w:pPr>
            <w:r w:rsidRPr="00A80928">
              <w:rPr>
                <w:rFonts w:ascii="Calibri" w:eastAsia="Times New Roman" w:hAnsi="Calibri" w:cstheme="minorHAnsi"/>
                <w:sz w:val="16"/>
                <w:szCs w:val="16"/>
              </w:rPr>
              <w:t>Konveksiyonel ısı yükü</w:t>
            </w:r>
          </w:p>
        </w:tc>
        <w:tc>
          <w:tcPr>
            <w:tcW w:w="2166" w:type="dxa"/>
          </w:tcPr>
          <w:p w14:paraId="37A0ED31" w14:textId="77777777" w:rsidR="00C50B0F" w:rsidRPr="00A80928" w:rsidRDefault="00C50B0F" w:rsidP="0085455F">
            <w:pPr>
              <w:jc w:val="both"/>
              <w:rPr>
                <w:rFonts w:ascii="Calibri" w:hAnsi="Calibri"/>
              </w:rPr>
            </w:pPr>
            <w:r w:rsidRPr="00A80928">
              <w:rPr>
                <w:rFonts w:ascii="Calibri" w:eastAsia="Times New Roman" w:hAnsi="Calibri" w:cstheme="minorHAnsi"/>
                <w:sz w:val="16"/>
                <w:szCs w:val="16"/>
              </w:rPr>
              <w:t>Yaklaşık 5 kW</w:t>
            </w:r>
          </w:p>
        </w:tc>
        <w:tc>
          <w:tcPr>
            <w:tcW w:w="3584" w:type="dxa"/>
          </w:tcPr>
          <w:p w14:paraId="33B84792" w14:textId="77777777" w:rsidR="00C50B0F" w:rsidRPr="00A80928" w:rsidRDefault="00C50B0F" w:rsidP="0085455F">
            <w:pPr>
              <w:jc w:val="both"/>
              <w:rPr>
                <w:rFonts w:ascii="Calibri" w:hAnsi="Calibri"/>
              </w:rPr>
            </w:pPr>
          </w:p>
        </w:tc>
      </w:tr>
      <w:tr w:rsidR="00A80928" w:rsidRPr="00A80928" w14:paraId="5CE0C7AB" w14:textId="77777777" w:rsidTr="0085455F">
        <w:trPr>
          <w:trHeight w:val="492"/>
        </w:trPr>
        <w:tc>
          <w:tcPr>
            <w:tcW w:w="2869" w:type="dxa"/>
          </w:tcPr>
          <w:p w14:paraId="3BB7461F" w14:textId="77777777" w:rsidR="00C50B0F" w:rsidRPr="00A80928" w:rsidRDefault="00C50B0F" w:rsidP="0085455F">
            <w:pPr>
              <w:rPr>
                <w:rFonts w:ascii="Calibri" w:hAnsi="Calibri"/>
              </w:rPr>
            </w:pPr>
            <w:r w:rsidRPr="00A80928">
              <w:rPr>
                <w:rFonts w:ascii="Calibri" w:eastAsia="Times New Roman" w:hAnsi="Calibri" w:cstheme="minorHAnsi"/>
                <w:sz w:val="16"/>
                <w:szCs w:val="16"/>
              </w:rPr>
              <w:t>Buhar Jeneratörü ısı yükü</w:t>
            </w:r>
          </w:p>
        </w:tc>
        <w:tc>
          <w:tcPr>
            <w:tcW w:w="2166" w:type="dxa"/>
          </w:tcPr>
          <w:p w14:paraId="0109F87E" w14:textId="77777777" w:rsidR="00C50B0F" w:rsidRPr="00A80928" w:rsidRDefault="00C50B0F" w:rsidP="0085455F">
            <w:pPr>
              <w:jc w:val="both"/>
              <w:rPr>
                <w:rFonts w:ascii="Calibri" w:hAnsi="Calibri"/>
              </w:rPr>
            </w:pPr>
            <w:r w:rsidRPr="00A80928">
              <w:rPr>
                <w:rFonts w:ascii="Calibri" w:eastAsia="Times New Roman" w:hAnsi="Calibri" w:cstheme="minorHAnsi"/>
                <w:sz w:val="16"/>
                <w:szCs w:val="16"/>
              </w:rPr>
              <w:t>Yaklaşık 5 kW</w:t>
            </w:r>
          </w:p>
        </w:tc>
        <w:tc>
          <w:tcPr>
            <w:tcW w:w="3584" w:type="dxa"/>
          </w:tcPr>
          <w:p w14:paraId="768EBC75" w14:textId="77777777" w:rsidR="00C50B0F" w:rsidRPr="00A80928" w:rsidRDefault="00C50B0F" w:rsidP="0085455F">
            <w:pPr>
              <w:jc w:val="both"/>
              <w:rPr>
                <w:rFonts w:ascii="Calibri" w:hAnsi="Calibri"/>
              </w:rPr>
            </w:pPr>
          </w:p>
        </w:tc>
      </w:tr>
      <w:tr w:rsidR="00A80928" w:rsidRPr="00A80928" w14:paraId="5078F6B1" w14:textId="77777777" w:rsidTr="0085455F">
        <w:trPr>
          <w:trHeight w:val="492"/>
        </w:trPr>
        <w:tc>
          <w:tcPr>
            <w:tcW w:w="2869" w:type="dxa"/>
          </w:tcPr>
          <w:p w14:paraId="3658D78B" w14:textId="77777777" w:rsidR="00C50B0F" w:rsidRPr="00A80928" w:rsidRDefault="00C50B0F" w:rsidP="0085455F">
            <w:pPr>
              <w:rPr>
                <w:rFonts w:ascii="Calibri" w:hAnsi="Calibri"/>
              </w:rPr>
            </w:pPr>
            <w:r w:rsidRPr="00A80928">
              <w:rPr>
                <w:rFonts w:ascii="Calibri" w:eastAsia="Times New Roman" w:hAnsi="Calibri" w:cstheme="minorHAnsi"/>
                <w:sz w:val="16"/>
                <w:szCs w:val="16"/>
              </w:rPr>
              <w:t>Bağlantı değeri</w:t>
            </w:r>
          </w:p>
        </w:tc>
        <w:tc>
          <w:tcPr>
            <w:tcW w:w="2166" w:type="dxa"/>
          </w:tcPr>
          <w:p w14:paraId="0951C2F8" w14:textId="77777777" w:rsidR="00C50B0F" w:rsidRPr="00A80928" w:rsidRDefault="00C50B0F" w:rsidP="0085455F">
            <w:pPr>
              <w:jc w:val="both"/>
              <w:rPr>
                <w:rFonts w:ascii="Calibri" w:hAnsi="Calibri"/>
              </w:rPr>
            </w:pPr>
            <w:r w:rsidRPr="00A80928">
              <w:rPr>
                <w:rFonts w:ascii="Calibri" w:eastAsia="Times New Roman" w:hAnsi="Calibri" w:cstheme="minorHAnsi"/>
                <w:sz w:val="16"/>
                <w:szCs w:val="16"/>
              </w:rPr>
              <w:t>Yaklaşık 6 kW</w:t>
            </w:r>
          </w:p>
        </w:tc>
        <w:tc>
          <w:tcPr>
            <w:tcW w:w="3584" w:type="dxa"/>
          </w:tcPr>
          <w:p w14:paraId="20B164E9" w14:textId="77777777" w:rsidR="00C50B0F" w:rsidRPr="00A80928" w:rsidRDefault="00C50B0F" w:rsidP="0085455F">
            <w:pPr>
              <w:jc w:val="both"/>
              <w:rPr>
                <w:rFonts w:ascii="Calibri" w:hAnsi="Calibri"/>
              </w:rPr>
            </w:pPr>
          </w:p>
        </w:tc>
      </w:tr>
      <w:tr w:rsidR="00A80928" w:rsidRPr="00A80928" w14:paraId="4C2FC484" w14:textId="77777777" w:rsidTr="0085455F">
        <w:trPr>
          <w:trHeight w:val="631"/>
        </w:trPr>
        <w:tc>
          <w:tcPr>
            <w:tcW w:w="2869" w:type="dxa"/>
          </w:tcPr>
          <w:p w14:paraId="4B9CB90B" w14:textId="77777777" w:rsidR="00A96F52" w:rsidRPr="00A80928" w:rsidRDefault="00A96F52" w:rsidP="0085455F">
            <w:pPr>
              <w:jc w:val="center"/>
              <w:rPr>
                <w:rFonts w:ascii="Calibri" w:hAnsi="Calibri"/>
              </w:rPr>
            </w:pPr>
            <w:r w:rsidRPr="00A80928">
              <w:rPr>
                <w:rFonts w:ascii="Calibri" w:hAnsi="Calibri" w:cstheme="minorHAnsi"/>
                <w:sz w:val="16"/>
                <w:szCs w:val="16"/>
              </w:rPr>
              <w:t>Nominal gerilim (</w:t>
            </w:r>
            <w:r w:rsidR="00092ECA" w:rsidRPr="00A80928">
              <w:rPr>
                <w:rFonts w:ascii="Calibri" w:hAnsi="Calibri" w:cstheme="minorHAnsi"/>
                <w:sz w:val="16"/>
                <w:szCs w:val="16"/>
              </w:rPr>
              <w:t xml:space="preserve"> ayarlanan </w:t>
            </w:r>
            <w:r w:rsidRPr="00A80928">
              <w:rPr>
                <w:rFonts w:ascii="Calibri" w:hAnsi="Calibri" w:cstheme="minorHAnsi"/>
                <w:sz w:val="16"/>
                <w:szCs w:val="16"/>
              </w:rPr>
              <w:t>değer</w:t>
            </w:r>
            <w:r w:rsidR="00092ECA" w:rsidRPr="00A80928">
              <w:rPr>
                <w:rFonts w:ascii="Calibri" w:hAnsi="Calibri" w:cstheme="minorHAnsi"/>
                <w:sz w:val="16"/>
                <w:szCs w:val="16"/>
              </w:rPr>
              <w:t>e bağlı</w:t>
            </w:r>
            <w:r w:rsidRPr="00A80928">
              <w:rPr>
                <w:rFonts w:ascii="Calibri" w:hAnsi="Calibri" w:cstheme="minorHAnsi"/>
                <w:sz w:val="16"/>
                <w:szCs w:val="16"/>
              </w:rPr>
              <w:t>)</w:t>
            </w:r>
          </w:p>
        </w:tc>
        <w:tc>
          <w:tcPr>
            <w:tcW w:w="2166" w:type="dxa"/>
          </w:tcPr>
          <w:p w14:paraId="5673C58B" w14:textId="77777777" w:rsidR="00A96F52" w:rsidRPr="00A80928" w:rsidRDefault="00A96F52" w:rsidP="0085455F">
            <w:pPr>
              <w:jc w:val="both"/>
              <w:rPr>
                <w:rFonts w:ascii="Calibri" w:hAnsi="Calibri"/>
              </w:rPr>
            </w:pPr>
            <w:r w:rsidRPr="00A80928">
              <w:rPr>
                <w:rFonts w:ascii="Calibri" w:eastAsia="Times New Roman" w:hAnsi="Calibri" w:cstheme="minorHAnsi"/>
                <w:sz w:val="16"/>
                <w:szCs w:val="16"/>
              </w:rPr>
              <w:t>3 NAC 400 V</w:t>
            </w:r>
          </w:p>
        </w:tc>
        <w:tc>
          <w:tcPr>
            <w:tcW w:w="3584" w:type="dxa"/>
          </w:tcPr>
          <w:p w14:paraId="326E4A93" w14:textId="77777777" w:rsidR="00A96F52" w:rsidRPr="00A80928" w:rsidRDefault="00A96F52" w:rsidP="0085455F">
            <w:pPr>
              <w:jc w:val="both"/>
              <w:rPr>
                <w:rFonts w:ascii="Calibri" w:hAnsi="Calibri"/>
              </w:rPr>
            </w:pPr>
          </w:p>
        </w:tc>
      </w:tr>
      <w:tr w:rsidR="00A80928" w:rsidRPr="00A80928" w14:paraId="524EF396" w14:textId="77777777" w:rsidTr="0085455F">
        <w:trPr>
          <w:trHeight w:val="492"/>
        </w:trPr>
        <w:tc>
          <w:tcPr>
            <w:tcW w:w="2869" w:type="dxa"/>
          </w:tcPr>
          <w:p w14:paraId="5F92D0FF" w14:textId="77777777" w:rsidR="00A96F52" w:rsidRPr="00A80928" w:rsidRDefault="00A96F52" w:rsidP="0085455F">
            <w:pPr>
              <w:jc w:val="center"/>
              <w:rPr>
                <w:rFonts w:ascii="Calibri" w:hAnsi="Calibri"/>
              </w:rPr>
            </w:pPr>
            <w:r w:rsidRPr="00A80928">
              <w:rPr>
                <w:rFonts w:ascii="Calibri" w:eastAsia="Times New Roman" w:hAnsi="Calibri" w:cstheme="minorHAnsi"/>
                <w:sz w:val="16"/>
                <w:szCs w:val="16"/>
              </w:rPr>
              <w:t>Su bağlantısı</w:t>
            </w:r>
          </w:p>
        </w:tc>
        <w:tc>
          <w:tcPr>
            <w:tcW w:w="2166" w:type="dxa"/>
          </w:tcPr>
          <w:p w14:paraId="1E68A6B2" w14:textId="77777777" w:rsidR="00A96F52" w:rsidRPr="00A80928" w:rsidRDefault="00A96F52" w:rsidP="0085455F">
            <w:pPr>
              <w:jc w:val="both"/>
              <w:rPr>
                <w:rFonts w:ascii="Calibri" w:hAnsi="Calibri"/>
              </w:rPr>
            </w:pPr>
            <w:r w:rsidRPr="00A80928">
              <w:rPr>
                <w:rFonts w:ascii="Calibri" w:eastAsia="Times New Roman" w:hAnsi="Calibri" w:cstheme="minorHAnsi"/>
                <w:sz w:val="16"/>
                <w:szCs w:val="16"/>
              </w:rPr>
              <w:t>¾ "</w:t>
            </w:r>
          </w:p>
        </w:tc>
        <w:tc>
          <w:tcPr>
            <w:tcW w:w="3584" w:type="dxa"/>
          </w:tcPr>
          <w:p w14:paraId="2FCFCF42" w14:textId="77777777" w:rsidR="00A96F52" w:rsidRPr="00A80928" w:rsidRDefault="00A96F52" w:rsidP="0085455F">
            <w:pPr>
              <w:jc w:val="both"/>
              <w:rPr>
                <w:rFonts w:ascii="Calibri" w:hAnsi="Calibri"/>
              </w:rPr>
            </w:pPr>
          </w:p>
        </w:tc>
      </w:tr>
      <w:tr w:rsidR="00A80928" w:rsidRPr="00A80928" w14:paraId="258A210E" w14:textId="77777777" w:rsidTr="0085455F">
        <w:trPr>
          <w:trHeight w:val="492"/>
        </w:trPr>
        <w:tc>
          <w:tcPr>
            <w:tcW w:w="2869" w:type="dxa"/>
          </w:tcPr>
          <w:p w14:paraId="39E3AED0" w14:textId="77777777" w:rsidR="00A96F52" w:rsidRPr="00A80928" w:rsidRDefault="00A96F52" w:rsidP="0085455F">
            <w:pPr>
              <w:jc w:val="center"/>
              <w:rPr>
                <w:rFonts w:ascii="Calibri" w:hAnsi="Calibri"/>
              </w:rPr>
            </w:pPr>
            <w:r w:rsidRPr="00A80928">
              <w:rPr>
                <w:rFonts w:ascii="Calibri" w:eastAsia="Times New Roman" w:hAnsi="Calibri" w:cstheme="minorHAnsi"/>
                <w:sz w:val="16"/>
                <w:szCs w:val="16"/>
              </w:rPr>
              <w:t>Atıksu çıkışı</w:t>
            </w:r>
          </w:p>
        </w:tc>
        <w:tc>
          <w:tcPr>
            <w:tcW w:w="2166" w:type="dxa"/>
          </w:tcPr>
          <w:p w14:paraId="6EB63BEC" w14:textId="77777777" w:rsidR="00A96F52" w:rsidRPr="00A80928" w:rsidRDefault="00A96F52" w:rsidP="0085455F">
            <w:pPr>
              <w:jc w:val="both"/>
              <w:rPr>
                <w:rFonts w:ascii="Calibri" w:hAnsi="Calibri"/>
              </w:rPr>
            </w:pPr>
            <w:r w:rsidRPr="00A80928">
              <w:rPr>
                <w:rFonts w:ascii="Calibri" w:eastAsia="Times New Roman" w:hAnsi="Calibri" w:cstheme="minorHAnsi"/>
                <w:sz w:val="16"/>
                <w:szCs w:val="16"/>
              </w:rPr>
              <w:t>DN 50</w:t>
            </w:r>
          </w:p>
        </w:tc>
        <w:tc>
          <w:tcPr>
            <w:tcW w:w="3584" w:type="dxa"/>
          </w:tcPr>
          <w:p w14:paraId="6025CF2F" w14:textId="77777777" w:rsidR="00A96F52" w:rsidRPr="00A80928" w:rsidRDefault="00A96F52" w:rsidP="0085455F">
            <w:pPr>
              <w:jc w:val="both"/>
              <w:rPr>
                <w:rFonts w:ascii="Calibri" w:hAnsi="Calibri"/>
              </w:rPr>
            </w:pPr>
          </w:p>
        </w:tc>
      </w:tr>
      <w:tr w:rsidR="00E6001E" w:rsidRPr="00A80928" w14:paraId="0273A10B" w14:textId="77777777" w:rsidTr="00E6001E">
        <w:trPr>
          <w:trHeight w:val="492"/>
        </w:trPr>
        <w:tc>
          <w:tcPr>
            <w:tcW w:w="2869" w:type="dxa"/>
          </w:tcPr>
          <w:p w14:paraId="5AA20F5F" w14:textId="77777777" w:rsidR="00E6001E" w:rsidRPr="00A80928" w:rsidRDefault="00E6001E" w:rsidP="00B4658E">
            <w:pPr>
              <w:rPr>
                <w:rFonts w:ascii="Calibri" w:eastAsia="Times New Roman" w:hAnsi="Calibri" w:cstheme="minorHAnsi"/>
                <w:sz w:val="16"/>
                <w:szCs w:val="16"/>
                <w:lang w:val="en-US"/>
              </w:rPr>
            </w:pPr>
            <w:bookmarkStart w:id="2" w:name="_Hlk209018844"/>
            <w:r w:rsidRPr="00A80928">
              <w:rPr>
                <w:rFonts w:ascii="Calibri" w:eastAsia="Times New Roman" w:hAnsi="Calibri" w:cstheme="minorHAnsi"/>
                <w:sz w:val="16"/>
                <w:szCs w:val="16"/>
                <w:lang w:val="tr"/>
              </w:rPr>
              <w:t>Ürün Karbon Ayak İzi (PCF)</w:t>
            </w:r>
            <w:r w:rsidRPr="00A80928">
              <w:rPr>
                <w:rFonts w:ascii="Calibri" w:eastAsia="Times New Roman" w:hAnsi="Calibri" w:cstheme="minorHAnsi"/>
                <w:sz w:val="16"/>
                <w:szCs w:val="16"/>
                <w:lang w:val="tr"/>
              </w:rPr>
              <w:br/>
              <w:t>- cradle-to-gate</w:t>
            </w:r>
            <w:r w:rsidRPr="00A80928">
              <w:rPr>
                <w:rFonts w:ascii="Calibri" w:eastAsia="Times New Roman" w:hAnsi="Calibri" w:cstheme="minorHAnsi"/>
                <w:sz w:val="16"/>
                <w:szCs w:val="16"/>
                <w:lang w:val="tr"/>
              </w:rPr>
              <w:br/>
              <w:t>- cradle-to-grave</w:t>
            </w:r>
            <w:r w:rsidRPr="00A80928">
              <w:rPr>
                <w:rFonts w:ascii="Calibri" w:eastAsia="Times New Roman" w:hAnsi="Calibri" w:cstheme="minorHAnsi"/>
                <w:sz w:val="16"/>
                <w:szCs w:val="16"/>
                <w:lang w:val="tr"/>
              </w:rPr>
              <w:br/>
              <w:t>- cradle-to-grave (yenilenebilir enerji)</w:t>
            </w:r>
          </w:p>
        </w:tc>
        <w:tc>
          <w:tcPr>
            <w:tcW w:w="2166" w:type="dxa"/>
          </w:tcPr>
          <w:p w14:paraId="1634872E" w14:textId="77777777" w:rsidR="00E6001E" w:rsidRPr="00A80928" w:rsidRDefault="00E6001E" w:rsidP="00B4658E">
            <w:pPr>
              <w:jc w:val="right"/>
              <w:rPr>
                <w:rFonts w:ascii="Calibri" w:eastAsia="Times New Roman" w:hAnsi="Calibri" w:cstheme="minorHAnsi"/>
                <w:sz w:val="16"/>
                <w:szCs w:val="16"/>
                <w:lang w:val="en-US"/>
              </w:rPr>
            </w:pPr>
          </w:p>
          <w:p w14:paraId="7832B71D" w14:textId="77777777"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yakl. 1.300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p w14:paraId="4CA7D7B5" w14:textId="77777777"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yakl. 23.400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p w14:paraId="5E0B247A" w14:textId="77777777" w:rsidR="00E6001E" w:rsidRPr="00A80928" w:rsidRDefault="00E6001E" w:rsidP="00B4658E">
            <w:pPr>
              <w:jc w:val="right"/>
              <w:rPr>
                <w:rFonts w:ascii="Calibri" w:eastAsia="Times New Roman" w:hAnsi="Calibri" w:cstheme="minorHAnsi"/>
                <w:sz w:val="16"/>
                <w:szCs w:val="16"/>
              </w:rPr>
            </w:pPr>
            <w:r w:rsidRPr="00A80928">
              <w:rPr>
                <w:rFonts w:ascii="Calibri" w:eastAsia="Times New Roman" w:hAnsi="Calibri" w:cstheme="minorHAnsi"/>
                <w:sz w:val="16"/>
                <w:szCs w:val="16"/>
                <w:lang w:val="tr"/>
              </w:rPr>
              <w:t xml:space="preserve"> yakl. 4.500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tc>
        <w:tc>
          <w:tcPr>
            <w:tcW w:w="3584" w:type="dxa"/>
          </w:tcPr>
          <w:p w14:paraId="6C834179" w14:textId="77777777" w:rsidR="00E6001E" w:rsidRPr="00A80928" w:rsidRDefault="00E6001E" w:rsidP="00B4658E">
            <w:pPr>
              <w:jc w:val="center"/>
              <w:rPr>
                <w:rFonts w:ascii="Calibri" w:hAnsi="Calibri"/>
              </w:rPr>
            </w:pPr>
          </w:p>
        </w:tc>
      </w:tr>
      <w:bookmarkEnd w:id="2"/>
    </w:tbl>
    <w:p w14:paraId="3F22EDE7" w14:textId="77777777" w:rsidR="0085455F" w:rsidRPr="00A80928" w:rsidRDefault="0085455F" w:rsidP="0085455F">
      <w:pPr>
        <w:jc w:val="both"/>
      </w:pPr>
    </w:p>
    <w:p w14:paraId="3A0D8C43" w14:textId="77777777" w:rsidR="008474D8" w:rsidRPr="00A80928" w:rsidRDefault="008474D8" w:rsidP="0085455F">
      <w:pPr>
        <w:ind w:right="3261"/>
        <w:rPr>
          <w:rFonts w:ascii="Calibri" w:hAnsi="Calibri"/>
        </w:rPr>
      </w:pPr>
      <w:r w:rsidRPr="00A80928">
        <w:rPr>
          <w:rFonts w:ascii="Calibri" w:hAnsi="Calibri"/>
          <w:b/>
          <w:bCs/>
        </w:rPr>
        <w:t>Buharlı kombi pişirici (6 x 1/1 GN)</w:t>
      </w:r>
      <w:r w:rsidRPr="00A80928">
        <w:rPr>
          <w:rFonts w:ascii="Calibri" w:hAnsi="Calibri"/>
        </w:rPr>
        <w:br/>
        <w:t>Tip: RATIONAL iCombi Pro 6-1/1 E</w:t>
      </w:r>
    </w:p>
    <w:p w14:paraId="34CABBE9" w14:textId="77777777" w:rsidR="00193F9A" w:rsidRPr="00A80928" w:rsidRDefault="00193F9A" w:rsidP="0085455F">
      <w:pPr>
        <w:ind w:right="206"/>
        <w:rPr>
          <w:rFonts w:ascii="Calibri" w:hAnsi="Calibri"/>
        </w:rPr>
      </w:pPr>
      <w:r w:rsidRPr="00A80928">
        <w:rPr>
          <w:rFonts w:ascii="Calibri" w:hAnsi="Calibri"/>
        </w:rPr>
        <w:t xml:space="preserve">Otomatik pişirme için DIN 18866 uyarınca ağa bağlanabilen buharlı kombi pişirici. </w:t>
      </w:r>
      <w:r w:rsidR="00097D93" w:rsidRPr="00A80928">
        <w:rPr>
          <w:rFonts w:ascii="Calibri" w:hAnsi="Calibri" w:cs="Calibri"/>
        </w:rPr>
        <w:t>Çıkıntısız</w:t>
      </w:r>
      <w:r w:rsidRPr="00A80928">
        <w:rPr>
          <w:rFonts w:ascii="Calibri" w:hAnsi="Calibri" w:cs="Calibri"/>
        </w:rPr>
        <w:t xml:space="preserve"> bağlantısı ile arka tarafta duvara bitişik olarak hijyenik kurulum sunan elektrik ısıtmalı tezgah üstü ünite. Ünitenin içi ve dışı DIN 1.4301 paslanmaz çelikten yapılmıştır ve yuvarlatılmış köşeli dikişsiz, hava sirkülasyonu optimize edilmiş ve termal ısı emisyonuna karşı izole edilmiş bir iç kısıma sahiptir. </w:t>
      </w:r>
    </w:p>
    <w:p w14:paraId="60979DC1" w14:textId="77777777" w:rsidR="00193F9A" w:rsidRPr="00A80928" w:rsidRDefault="00193F9A" w:rsidP="0085455F">
      <w:pPr>
        <w:ind w:right="206"/>
        <w:rPr>
          <w:rFonts w:ascii="Calibri" w:hAnsi="Calibri" w:cs="Calibri"/>
        </w:rPr>
      </w:pPr>
      <w:r w:rsidRPr="00A80928">
        <w:rPr>
          <w:rFonts w:ascii="Calibri" w:hAnsi="Calibri" w:cs="Calibri"/>
        </w:rPr>
        <w:t xml:space="preserve">Buhar jeneratörü ve sıcak hava ısıtıcısı için elektronik emniyet sıcaklık sınırlayıcısı ve ayrıca entegre fan pervane freni, etkin yüksek performanslı nem alma özelliği tam yüklemelerde dahi mükemmel bir pişirme sonucu sağlar. </w:t>
      </w:r>
    </w:p>
    <w:p w14:paraId="338BD339" w14:textId="77777777" w:rsidR="00193F9A" w:rsidRPr="00A80928" w:rsidRDefault="00193F9A" w:rsidP="0085455F">
      <w:pPr>
        <w:ind w:right="206"/>
        <w:rPr>
          <w:rFonts w:ascii="Calibri" w:hAnsi="Calibri" w:cs="Calibri"/>
        </w:rPr>
      </w:pPr>
      <w:r w:rsidRPr="00A80928">
        <w:rPr>
          <w:rFonts w:ascii="Calibri" w:hAnsi="Calibri" w:cs="Calibri"/>
        </w:rPr>
        <w:t xml:space="preserve">Ek yağ filtresine gerek bırakmayan, bakım gerektirmeyen, entegre yağ ayrıştırma sistemi. </w:t>
      </w:r>
    </w:p>
    <w:p w14:paraId="163310F2" w14:textId="77777777" w:rsidR="00193F9A" w:rsidRPr="00A80928" w:rsidRDefault="00193F9A" w:rsidP="0085455F">
      <w:pPr>
        <w:ind w:right="206"/>
        <w:rPr>
          <w:rFonts w:ascii="Calibri" w:hAnsi="Calibri" w:cs="Calibri"/>
        </w:rPr>
      </w:pPr>
      <w:r w:rsidRPr="00A80928">
        <w:rPr>
          <w:rFonts w:ascii="Calibri" w:hAnsi="Calibri" w:cs="Calibri"/>
        </w:rPr>
        <w:t xml:space="preserve">Kabin içi durumuna göre otomatik kontrol edilen veya manuel ayarlanabilen iki farklı yönde ve </w:t>
      </w:r>
      <w:r w:rsidRPr="00A80928">
        <w:rPr>
          <w:rFonts w:ascii="Calibri" w:hAnsi="Calibri" w:cs="Calibri"/>
          <w:noProof/>
        </w:rPr>
        <w:t>5 farklı hızda dönebilen fan pervanesiyle pişirme kabininde dinamik hava sirkülasyonu.</w:t>
      </w:r>
      <w:r w:rsidRPr="00A80928">
        <w:rPr>
          <w:rFonts w:ascii="Calibri" w:hAnsi="Calibri" w:cs="Calibri"/>
        </w:rPr>
        <w:t xml:space="preserve"> </w:t>
      </w:r>
    </w:p>
    <w:p w14:paraId="401DC238" w14:textId="77777777" w:rsidR="00193F9A" w:rsidRPr="00A80928" w:rsidRDefault="00193F9A" w:rsidP="0085455F">
      <w:pPr>
        <w:ind w:right="206"/>
        <w:rPr>
          <w:rFonts w:ascii="Calibri" w:hAnsi="Calibri" w:cs="Calibri"/>
        </w:rPr>
      </w:pPr>
      <w:r w:rsidRPr="00A80928">
        <w:rPr>
          <w:rFonts w:ascii="Calibri" w:hAnsi="Calibri" w:cs="Calibri"/>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50B0C1EC" w14:textId="77777777" w:rsidR="00193F9A" w:rsidRPr="00A80928" w:rsidRDefault="00193F9A" w:rsidP="0085455F">
      <w:pPr>
        <w:ind w:right="206"/>
        <w:rPr>
          <w:rFonts w:ascii="Calibri" w:hAnsi="Calibri"/>
        </w:rPr>
      </w:pPr>
      <w:r w:rsidRPr="00A80928">
        <w:rPr>
          <w:rFonts w:ascii="Calibri" w:hAnsi="Calibri" w:cs="Calibri"/>
        </w:rPr>
        <w:t>Kapı, tek elle açmaya ve çarparak kapatmaya olanak sağlayan bir kapı kolu ile donatılmıştır.</w:t>
      </w:r>
      <w:r w:rsidRPr="00A80928">
        <w:rPr>
          <w:rFonts w:ascii="Calibri" w:hAnsi="Calibri"/>
        </w:rPr>
        <w:t xml:space="preserve"> </w:t>
      </w:r>
    </w:p>
    <w:p w14:paraId="280C63EF" w14:textId="77777777" w:rsidR="00193F9A" w:rsidRPr="00A80928" w:rsidRDefault="00193F9A" w:rsidP="0085455F">
      <w:pPr>
        <w:ind w:right="116"/>
        <w:jc w:val="both"/>
        <w:rPr>
          <w:rFonts w:ascii="Calibri" w:hAnsi="Calibri"/>
        </w:rPr>
      </w:pPr>
      <w:r w:rsidRPr="00A80928">
        <w:rPr>
          <w:rFonts w:ascii="Calibri" w:hAnsi="Calibri"/>
        </w:rPr>
        <w:t>Ayrıca, kapasitif dokunmatik ekranlı, en az 10" boyutunda renkli TFT monitöre sahiptir</w:t>
      </w:r>
      <w:r w:rsidR="00710340" w:rsidRPr="00A80928">
        <w:rPr>
          <w:rFonts w:ascii="Calibri" w:hAnsi="Calibri"/>
        </w:rPr>
        <w:t>.</w:t>
      </w:r>
      <w:r w:rsidR="008474D8" w:rsidRPr="00A80928">
        <w:rPr>
          <w:rFonts w:ascii="Calibri" w:hAnsi="Calibri"/>
        </w:rPr>
        <w:t xml:space="preserve"> </w:t>
      </w:r>
    </w:p>
    <w:p w14:paraId="7E62A28F" w14:textId="77777777" w:rsidR="00710340" w:rsidRPr="00A80928" w:rsidRDefault="00710340" w:rsidP="0085455F">
      <w:pPr>
        <w:ind w:right="116"/>
        <w:jc w:val="both"/>
        <w:rPr>
          <w:rFonts w:ascii="Calibri" w:hAnsi="Calibri"/>
          <w:noProof/>
        </w:rPr>
      </w:pPr>
      <w:r w:rsidRPr="00A80928">
        <w:rPr>
          <w:rFonts w:ascii="Calibri" w:hAnsi="Calibri"/>
        </w:rPr>
        <w:t>Pişirme kabini</w:t>
      </w:r>
      <w:r w:rsidR="008474D8" w:rsidRPr="00A80928">
        <w:rPr>
          <w:rFonts w:ascii="Calibri" w:hAnsi="Calibri"/>
        </w:rPr>
        <w:t xml:space="preserve">, tek tek her raftaki işlem adımlarını otomatik olarak sesli </w:t>
      </w:r>
      <w:r w:rsidR="008474D8" w:rsidRPr="00A80928">
        <w:rPr>
          <w:rFonts w:ascii="Calibri" w:hAnsi="Calibri"/>
          <w:noProof/>
        </w:rPr>
        <w:t xml:space="preserve">ve görsel sinyallerle bildiren, enerji tasarruflu, uzun ömürlü LED aydınlatmayla aydınlatılmıştır. </w:t>
      </w:r>
    </w:p>
    <w:p w14:paraId="290346E1" w14:textId="77777777" w:rsidR="00710340" w:rsidRPr="00A80928" w:rsidRDefault="00710340" w:rsidP="0085455F">
      <w:pPr>
        <w:ind w:right="116"/>
        <w:jc w:val="both"/>
        <w:rPr>
          <w:rFonts w:ascii="Calibri" w:hAnsi="Calibri"/>
        </w:rPr>
      </w:pPr>
      <w:r w:rsidRPr="00A80928">
        <w:rPr>
          <w:rFonts w:ascii="Calibri" w:hAnsi="Calibri"/>
        </w:rPr>
        <w:t xml:space="preserve">Yükleme işleminde GN aksesuarları için, sabit tepsi rafı (ray mesafesi en az 68mm) veya mobil tepsi standı (en az 64 mm) kullanılarak 6 ızgara veya tepsinin (1/1 GN) boylamasına yerleştirilmesi mümkündür. </w:t>
      </w:r>
    </w:p>
    <w:p w14:paraId="7DC2F42F" w14:textId="77777777" w:rsidR="002B478F" w:rsidRPr="00A80928" w:rsidRDefault="002B478F" w:rsidP="0085455F">
      <w:pPr>
        <w:ind w:right="206"/>
        <w:rPr>
          <w:rFonts w:ascii="Calibri" w:hAnsi="Calibri" w:cs="Calibri"/>
        </w:rPr>
      </w:pPr>
      <w:r w:rsidRPr="00A80928">
        <w:rPr>
          <w:rFonts w:ascii="Calibri" w:hAnsi="Calibri" w:cs="Calibri"/>
        </w:rPr>
        <w:lastRenderedPageBreak/>
        <w:t>Sabit atıksu şebekesi veya açık tahliyeye direkt bağlantı için entegre sifon.</w:t>
      </w:r>
    </w:p>
    <w:p w14:paraId="3B1EB618" w14:textId="77777777" w:rsidR="002B478F" w:rsidRPr="00A80928" w:rsidRDefault="002B478F" w:rsidP="0085455F">
      <w:pPr>
        <w:ind w:right="206"/>
        <w:rPr>
          <w:rFonts w:ascii="Calibri" w:hAnsi="Calibri" w:cs="Calibri"/>
        </w:rPr>
      </w:pPr>
      <w:r w:rsidRPr="00A80928">
        <w:rPr>
          <w:rFonts w:ascii="Calibri" w:hAnsi="Calibri" w:cs="Calibri"/>
        </w:rPr>
        <w:t xml:space="preserve">DIN 18875 uyarınca bir enerji optimizasyon sistemine bağlantı mümkündür. </w:t>
      </w:r>
    </w:p>
    <w:p w14:paraId="243C9CD9" w14:textId="77777777" w:rsidR="0040778E" w:rsidRPr="00A80928" w:rsidRDefault="0040778E" w:rsidP="0085455F">
      <w:pPr>
        <w:ind w:right="206"/>
        <w:rPr>
          <w:rFonts w:ascii="Calibri" w:hAnsi="Calibri" w:cs="Calibri"/>
        </w:rPr>
      </w:pPr>
      <w:r w:rsidRPr="00A80928">
        <w:rPr>
          <w:rFonts w:ascii="Calibri" w:hAnsi="Calibri" w:cs="Calibri"/>
        </w:rPr>
        <w:t>En üst raf, standart kurulumda talimatlara uygun kurulum durumunda 1.60 m'lik yüksekliği aşmaz. Kurulum yerine otomatik uyarlama (yükseklik/kaynama noktası) ünite kalibrasyonu ile gerçekleşir.</w:t>
      </w:r>
    </w:p>
    <w:p w14:paraId="4459FA69" w14:textId="77777777" w:rsidR="00616A89" w:rsidRPr="00A80928" w:rsidRDefault="00616A89" w:rsidP="0085455F">
      <w:pPr>
        <w:ind w:right="206"/>
        <w:rPr>
          <w:rFonts w:ascii="Calibri" w:hAnsi="Calibri"/>
        </w:rPr>
      </w:pPr>
      <w:r w:rsidRPr="00A80928">
        <w:rPr>
          <w:rFonts w:ascii="Calibri" w:hAnsi="Calibri"/>
        </w:rPr>
        <w:t xml:space="preserve">Ünitenin dil ayarından bağımsız olarak, önceden ayarlanmış hazır bölgeye özgü pişirme tercihleri. </w:t>
      </w:r>
    </w:p>
    <w:p w14:paraId="4AE87638" w14:textId="77777777" w:rsidR="00616A89" w:rsidRPr="00A80928" w:rsidRDefault="00616A89" w:rsidP="0085455F">
      <w:pPr>
        <w:ind w:right="206"/>
        <w:rPr>
          <w:rFonts w:ascii="Calibri" w:hAnsi="Calibri"/>
        </w:rPr>
      </w:pPr>
      <w:r w:rsidRPr="00A80928">
        <w:rPr>
          <w:rFonts w:ascii="Calibri" w:hAnsi="Calibri"/>
        </w:rPr>
        <w:t xml:space="preserve">Kullanım sırasında dahi kolay dil değiştirme olanağı. </w:t>
      </w:r>
    </w:p>
    <w:p w14:paraId="530C27A5" w14:textId="77777777" w:rsidR="00616A89" w:rsidRPr="00A80928" w:rsidRDefault="00616A89" w:rsidP="0085455F">
      <w:pPr>
        <w:ind w:right="206"/>
        <w:rPr>
          <w:rFonts w:ascii="Calibri" w:hAnsi="Calibri"/>
        </w:rPr>
      </w:pPr>
      <w:r w:rsidRPr="00A80928">
        <w:rPr>
          <w:rFonts w:ascii="Calibri" w:hAnsi="Calibri" w:cs="Calibri"/>
        </w:rPr>
        <w:t>Değişecek parçalar, işçilik ve yolculuk masraflarını kapsayan 2 yıl garanti.</w:t>
      </w:r>
    </w:p>
    <w:p w14:paraId="1459D4F6" w14:textId="77777777" w:rsidR="00616A89" w:rsidRPr="00A80928" w:rsidRDefault="00616A89" w:rsidP="0085455F">
      <w:pPr>
        <w:ind w:right="206"/>
        <w:rPr>
          <w:rFonts w:ascii="Calibri" w:hAnsi="Calibri"/>
        </w:rPr>
      </w:pPr>
      <w:r w:rsidRPr="00A80928">
        <w:rPr>
          <w:rFonts w:ascii="Calibri" w:hAnsi="Calibri"/>
        </w:rPr>
        <w:t xml:space="preserve">Ülkeye ve modele bağlı olarak aşağıdaki deklarasyonlar, onaylar ve test işaretleri veya muadilleri sunulur: IPX 5, Intertek, SVGW/SSIGE, KIWA, CE, EMC, WRAS, Watermark, NSF, FDA, HKICert, EnergyStar, DVL/Germanischer Lloyd, RED. Ünitenin gözetimsiz kullanım izni vardır. </w:t>
      </w:r>
      <w:r w:rsidRPr="00A80928">
        <w:rPr>
          <w:rFonts w:ascii="Calibri" w:hAnsi="Calibri" w:cs="Calibri"/>
        </w:rPr>
        <w:t>Üretici, ISO 9001, ISO 14001 ve ISO 50001'e göre sertifikalandırılmıştır.</w:t>
      </w:r>
    </w:p>
    <w:p w14:paraId="554BAA0C" w14:textId="77777777" w:rsidR="00616A89" w:rsidRPr="00A80928" w:rsidRDefault="00616A89" w:rsidP="0085455F">
      <w:pPr>
        <w:ind w:right="206"/>
        <w:rPr>
          <w:rFonts w:ascii="Calibri" w:hAnsi="Calibri"/>
        </w:rPr>
      </w:pPr>
      <w:r w:rsidRPr="00A80928">
        <w:rPr>
          <w:rFonts w:ascii="Calibri" w:hAnsi="Calibri"/>
        </w:rPr>
        <w:t xml:space="preserve">Ünite, şu işletim modlarıyla donatılmıştır: Buhar, sıcak hava ve nem ayarlı buharlı kombinasyon, ön ısıtma, düşük sıcaklıkta pişirme, Delta T pişirme, pastörizasyon, merkez sıcaklık sensörüyle kotrollü pişirme, soğutma, ayrıca su miktarının mililitre hassasiyetinde ayarlanabildiği nemlendirme fonksiyonu ve unlu mamullerde mayalama ayarı. Pişirme </w:t>
      </w:r>
      <w:r w:rsidR="005B6CAD" w:rsidRPr="00A80928">
        <w:rPr>
          <w:rFonts w:ascii="Calibri" w:hAnsi="Calibri"/>
        </w:rPr>
        <w:t>kabini</w:t>
      </w:r>
      <w:r w:rsidRPr="00A80928">
        <w:rPr>
          <w:rFonts w:ascii="Calibri" w:hAnsi="Calibri"/>
        </w:rPr>
        <w:t xml:space="preserve"> +30 °C ile +300 °C aralığındaki sıcaklıklara ayarlanabilir. </w:t>
      </w:r>
    </w:p>
    <w:p w14:paraId="52C76F8A" w14:textId="77777777" w:rsidR="00616A89" w:rsidRPr="00A80928" w:rsidRDefault="00616A89" w:rsidP="0085455F">
      <w:pPr>
        <w:ind w:right="206"/>
        <w:rPr>
          <w:rFonts w:ascii="Calibri" w:hAnsi="Calibri"/>
        </w:rPr>
      </w:pPr>
      <w:r w:rsidRPr="00A80928">
        <w:rPr>
          <w:rFonts w:ascii="Calibri" w:hAnsi="Calibri"/>
        </w:rPr>
        <w:t xml:space="preserve">Cihaz tam otomatik buhar atma fonksiyonuna sahiptir, pişirme </w:t>
      </w:r>
      <w:r w:rsidR="005B6CAD" w:rsidRPr="00A80928">
        <w:rPr>
          <w:rFonts w:ascii="Calibri" w:hAnsi="Calibri"/>
        </w:rPr>
        <w:t>kabinin</w:t>
      </w:r>
      <w:r w:rsidRPr="00A80928">
        <w:rPr>
          <w:rFonts w:ascii="Calibri" w:hAnsi="Calibri"/>
        </w:rPr>
        <w:t>deki nem oranının yüzde birlik hassasiyette tam otomatik ölçümü, ayarlanması ve gösterimi</w:t>
      </w:r>
      <w:r w:rsidRPr="00A80928">
        <w:rPr>
          <w:rFonts w:ascii="Calibri" w:hAnsi="Calibri"/>
          <w:b/>
          <w:sz w:val="28"/>
          <w:szCs w:val="28"/>
        </w:rPr>
        <w:t xml:space="preserve"> </w:t>
      </w:r>
      <w:r w:rsidRPr="00A80928">
        <w:rPr>
          <w:rFonts w:ascii="Calibri" w:hAnsi="Calibri"/>
        </w:rPr>
        <w:t xml:space="preserve">mümkündür. Ünitenin hızlı soğutulması için ek olarak seçilebilen su püskürtme fonksiyonu. </w:t>
      </w:r>
    </w:p>
    <w:p w14:paraId="480EF186" w14:textId="77777777" w:rsidR="00616A89" w:rsidRPr="00A80928" w:rsidRDefault="00616A89" w:rsidP="0085455F">
      <w:pPr>
        <w:ind w:right="206"/>
        <w:rPr>
          <w:rFonts w:ascii="Calibri" w:hAnsi="Calibri"/>
        </w:rPr>
      </w:pPr>
      <w:r w:rsidRPr="00A80928">
        <w:rPr>
          <w:rFonts w:ascii="Calibri" w:hAnsi="Calibri"/>
          <w:noProof/>
        </w:rPr>
        <w:t>Ünite, 6 ürün kategorisinde (kümes hayvanları, et, balık, yumurtalı yemekler ve tatlılar, sebze ve garnitürler, unlu mamuller) veya geleneksel 4 pişirme yönteminde (kızartma, haşlama, fırınlama, ızgara) yüklenen ürünlerin büyüklüklerini, durumunu ve miktarını otomatik olarak algılar ve istenen pişirme sonucuna mümkün olan en kısa sürede ulaşılmasını sağlayacak optimum ayarları otomatik olarak seçer. Akıllı pişirme prosesleri, ürünlerin cinsine ve başlangıçtaki durumuna göre otomatik uyarlanır, mevcut olan pişirme parametrelerini ve kalan süreyi gösterir. Akıllı pişirme modunda proses sırasında istenen pişirme sonucu değiştirilebilir. Bir program sürerken başka manuel veya otomatik modlara geçiş yapılabilir.</w:t>
      </w:r>
      <w:r w:rsidRPr="00A80928">
        <w:rPr>
          <w:rFonts w:ascii="Calibri" w:hAnsi="Calibri"/>
        </w:rPr>
        <w:t xml:space="preserve"> Renklenme seviyesi saniyesi saniyesine gözetim altında tutulur ve ilgili pişirme parametreleri otomatik olarak uyarlanır. Yoğuşma noktası algılanma ve kabin içi ikliminin ayarlanma özelliği ile, tabaklara servis edilmiş şekilde dahi önceden hazırlanmış olan yemekler ısıtılabilir veya son pişirme adımları tamamlanabilir. </w:t>
      </w:r>
    </w:p>
    <w:p w14:paraId="00548D35" w14:textId="77777777" w:rsidR="00616A89" w:rsidRPr="00A80928" w:rsidRDefault="00616A89" w:rsidP="0085455F">
      <w:pPr>
        <w:ind w:right="206"/>
        <w:rPr>
          <w:rFonts w:ascii="Calibri" w:hAnsi="Calibri"/>
          <w:noProof/>
        </w:rPr>
      </w:pPr>
      <w:r w:rsidRPr="00A80928">
        <w:rPr>
          <w:rFonts w:ascii="Calibri" w:hAnsi="Calibri"/>
        </w:rPr>
        <w:t>Ünite, kullanıcının bireysel davranışlarına göre kendini uyarlayan, kendi kendine öğrenen bir kullanım arabirimine sahiptir</w:t>
      </w:r>
      <w:r w:rsidRPr="00A80928">
        <w:rPr>
          <w:rFonts w:ascii="Calibri" w:hAnsi="Calibri"/>
          <w:noProof/>
        </w:rPr>
        <w:t>.</w:t>
      </w:r>
      <w:r w:rsidRPr="00A80928">
        <w:rPr>
          <w:rFonts w:ascii="Calibri" w:hAnsi="Calibri"/>
        </w:rPr>
        <w:t xml:space="preserve"> </w:t>
      </w:r>
      <w:r w:rsidRPr="00A80928">
        <w:br/>
      </w:r>
      <w:r w:rsidRPr="00A80928">
        <w:rPr>
          <w:rFonts w:ascii="Calibri" w:hAnsi="Calibri"/>
        </w:rPr>
        <w:t xml:space="preserve">Kullanıcının müdahalesi gerektiğinde sesli ve görsel uyarılar verir. Farklı </w:t>
      </w:r>
      <w:r w:rsidRPr="00A80928">
        <w:rPr>
          <w:rFonts w:ascii="Calibri" w:hAnsi="Calibri"/>
          <w:noProof/>
        </w:rPr>
        <w:t xml:space="preserve">tarih ve saat ayarı ile otomatik başlatma zamanı önceden programlanabilir. </w:t>
      </w:r>
    </w:p>
    <w:p w14:paraId="46B9D078" w14:textId="77777777" w:rsidR="00616A89" w:rsidRPr="00A80928" w:rsidRDefault="00616A89" w:rsidP="0085455F">
      <w:pPr>
        <w:ind w:right="206"/>
        <w:rPr>
          <w:rFonts w:ascii="Calibri" w:hAnsi="Calibri"/>
          <w:noProof/>
        </w:rPr>
      </w:pPr>
      <w:r w:rsidRPr="00A80928">
        <w:rPr>
          <w:rFonts w:ascii="Calibri" w:hAnsi="Calibri"/>
          <w:noProof/>
        </w:rPr>
        <w:t xml:space="preserve">Seri üretimde ve à la carte çalışmada karışık yüklemelerin pişme süresine veya enerji tüketimine göre optimizasyonu için size destek olan akıllı sistem. Hedef zamana göre akıllı pişirme sayesinde birden farklı yemek bir arada veya alternatif olarak ortak bir hedef zamanda çıkacak şekilde pişirilebilir. Ekranda, hangi ürünlerin aynı anda bir arada pişirilebileceği gösterilir. </w:t>
      </w:r>
      <w:r w:rsidRPr="00A80928">
        <w:rPr>
          <w:noProof/>
        </w:rPr>
        <w:br/>
      </w:r>
      <w:r w:rsidRPr="00A80928">
        <w:rPr>
          <w:rFonts w:ascii="Calibri" w:hAnsi="Calibri"/>
          <w:noProof/>
        </w:rPr>
        <w:lastRenderedPageBreak/>
        <w:t>Ünite (resimler, aksesuarlar ve metinler içerecek şekilde) istendiği gibi programlanarak en az 1.000 pişirme programı kaydedilebilir. Ünitede, kullanım kılavuzundaki bütün içerikler ve tarifler arasında kapsamlı arama fonksiyonu mevcuttur, yardım bilgileri içerik duyarlı şekilde görüntülenir.</w:t>
      </w:r>
      <w:r w:rsidRPr="00A80928">
        <w:rPr>
          <w:rFonts w:ascii="Calibri" w:hAnsi="Calibri"/>
        </w:rPr>
        <w:t xml:space="preserve"> </w:t>
      </w:r>
      <w:r w:rsidRPr="00A80928">
        <w:br/>
      </w:r>
      <w:r w:rsidRPr="00A80928">
        <w:rPr>
          <w:rFonts w:ascii="Calibri" w:hAnsi="Calibri"/>
          <w:noProof/>
        </w:rPr>
        <w:t xml:space="preserve">Buhar oluşturma işlemi basınçsız ortamda, bir taze buhar jeneratörü aracılığıyla gerçekleşir. Buhar jeneratörünün, bağlanan suyun sertliğinden bağımsız olarak kendi kendini temizleme programı, otomatik kireç giderme ve bakım özelliği vardır. Kullanımda su yumuşatma sistemine ve ek kireç giderme sistemine gerek yoktur. </w:t>
      </w:r>
    </w:p>
    <w:p w14:paraId="617F577F" w14:textId="77777777" w:rsidR="00616A89" w:rsidRPr="00A80928" w:rsidRDefault="00616A89" w:rsidP="0085455F">
      <w:pPr>
        <w:ind w:right="206"/>
        <w:rPr>
          <w:rFonts w:ascii="Calibri" w:hAnsi="Calibri" w:cs="Calibri"/>
          <w:noProof/>
        </w:rPr>
      </w:pPr>
      <w:r w:rsidRPr="00A80928">
        <w:rPr>
          <w:rFonts w:ascii="Calibri" w:hAnsi="Calibri" w:cs="Calibri"/>
          <w:noProof/>
        </w:rPr>
        <w:t>Servis mesajlarının otomatik olarak gösteren servis teşhiş sistemi, ünite fonksiyonlarının aktif kontrolüne yönelik kendi kendine test fonksiyonu.</w:t>
      </w:r>
    </w:p>
    <w:p w14:paraId="6D4C8B6F" w14:textId="77777777" w:rsidR="008474D8" w:rsidRPr="00A80928" w:rsidRDefault="008474D8" w:rsidP="0085455F">
      <w:pPr>
        <w:ind w:right="116"/>
        <w:jc w:val="both"/>
        <w:rPr>
          <w:rFonts w:ascii="Calibri" w:hAnsi="Calibri"/>
        </w:rPr>
      </w:pPr>
      <w:r w:rsidRPr="00A80928">
        <w:rPr>
          <w:rFonts w:ascii="Calibri" w:hAnsi="Calibri"/>
          <w:noProof/>
        </w:rPr>
        <w:t>Ünitede, birden çok temizlik kademesine sahip, su basıncından bağımsız olarak çalışan, tam otomatik bir temizleme sistemi vardır. Çalışma güvenliği için, tablet şeklinde, fosforsuz ve fosfatsız katı temizlik maddeleri kullanılır. Ünitede, maksimum 12 dakikada ultra hızlı temizlik dahil olmak üzere, gözetimsiz olarak geceleri de çalıştırılabilen çeşitli temizlik programları vardır.</w:t>
      </w:r>
      <w:r w:rsidRPr="00A80928">
        <w:rPr>
          <w:rFonts w:ascii="Calibri" w:hAnsi="Calibri"/>
        </w:rPr>
        <w:t xml:space="preserve"> </w:t>
      </w:r>
    </w:p>
    <w:p w14:paraId="2C8E1B89" w14:textId="77777777" w:rsidR="00616A89" w:rsidRPr="00A80928" w:rsidRDefault="00616A89" w:rsidP="0085455F">
      <w:pPr>
        <w:ind w:right="206"/>
        <w:rPr>
          <w:rFonts w:ascii="Calibri" w:hAnsi="Calibri"/>
        </w:rPr>
      </w:pPr>
      <w:r w:rsidRPr="00A80928">
        <w:rPr>
          <w:rFonts w:ascii="Calibri" w:hAnsi="Calibri"/>
        </w:rPr>
        <w:t>Ünite, o süre boyunca kullanım şekline bağlı olarak kirlilik ve kireçlenme düzeyini otomatik olarak algılar ve buna uygun, en verimli temizlik programını (en iyi kireç çözücü / temizlik maddesi / su / elektrik oranını) önerir. Önerilen temizlik programları, isteğe bağlı olarak, enerji tasarrufu göz önüne alınan ekonomik modda ya da zaman tasarrufuna öncelik verilen standart modda çalıştırılabilir.</w:t>
      </w:r>
      <w:bookmarkStart w:id="3" w:name="_Hlk35381986"/>
      <w:r w:rsidRPr="00A80928">
        <w:rPr>
          <w:rFonts w:ascii="Calibri" w:hAnsi="Calibri"/>
        </w:rPr>
        <w:t xml:space="preserve"> </w:t>
      </w:r>
    </w:p>
    <w:p w14:paraId="62C31422" w14:textId="77777777" w:rsidR="00616A89" w:rsidRPr="00A80928" w:rsidRDefault="0040778E" w:rsidP="0085455F">
      <w:pPr>
        <w:ind w:right="206"/>
        <w:rPr>
          <w:rFonts w:ascii="Calibri" w:hAnsi="Calibri"/>
          <w:noProof/>
        </w:rPr>
      </w:pPr>
      <w:r w:rsidRPr="00A80928">
        <w:rPr>
          <w:rFonts w:ascii="Calibri" w:hAnsi="Calibri"/>
          <w:noProof/>
        </w:rPr>
        <w:t>Otomatik geri çekme sistemli, püskürtme ve tek huzme olarak ayarlanabilen başlığa sahip entegre el duşu.</w:t>
      </w:r>
      <w:bookmarkEnd w:id="3"/>
      <w:r w:rsidR="00616A89" w:rsidRPr="00A80928">
        <w:rPr>
          <w:noProof/>
        </w:rPr>
        <w:br/>
      </w:r>
      <w:r w:rsidR="00616A89" w:rsidRPr="00A80928">
        <w:rPr>
          <w:rFonts w:ascii="Calibri" w:hAnsi="Calibri"/>
          <w:noProof/>
        </w:rPr>
        <w:t xml:space="preserve">Uzaktan müdahale ve bakım işlemleri için bulut tabanlı ağ çözüm sistemine bağlanabilen, harici antensiz, tam entegre WLAN ve ethernet arayüzü. Birden çok ünitenin yönetimi, pişirme programlarının yönetimi ve üretim yönetiminin yanı sıra ünite yönetimi de bulut tabanlı bir çözüm üzerinden yapılabilir. </w:t>
      </w:r>
    </w:p>
    <w:p w14:paraId="70E8537C" w14:textId="77777777" w:rsidR="00616A89" w:rsidRPr="00A80928" w:rsidRDefault="00616A89" w:rsidP="0085455F">
      <w:pPr>
        <w:ind w:right="206"/>
        <w:rPr>
          <w:rFonts w:ascii="Calibri" w:hAnsi="Calibri"/>
          <w:noProof/>
        </w:rPr>
      </w:pPr>
      <w:r w:rsidRPr="00A80928">
        <w:rPr>
          <w:rFonts w:ascii="Calibri" w:hAnsi="Calibri"/>
          <w:noProof/>
        </w:rPr>
        <w:t xml:space="preserve">Pişirme süreçlerinin entegre USB arabirimi üzerinden aktarılarak yerel veri alışverişinde de kullanılabilmesini sağlayan enerji tüketim gösterimi. </w:t>
      </w:r>
    </w:p>
    <w:p w14:paraId="7A6DF53C" w14:textId="77777777" w:rsidR="00E6001E" w:rsidRPr="00A80928" w:rsidRDefault="00616A89" w:rsidP="00E6001E">
      <w:pPr>
        <w:rPr>
          <w:rFonts w:ascii="Calibri" w:hAnsi="Calibri"/>
        </w:rPr>
      </w:pPr>
      <w:r w:rsidRPr="00A80928">
        <w:rPr>
          <w:rFonts w:ascii="Calibri" w:hAnsi="Calibri"/>
        </w:rPr>
        <w:t xml:space="preserve">Özel üretici yazılımı gerekmeksizin, USB veya bulut çözümü üzerinden HACCP veri kaydı ve raporlama özelliği. Bulut çözümü aracılığıyla, temizlik ve bakım durumunun, servis ve hata mesajlarının görüntülendiği, entegre hijyen yönetimi. </w:t>
      </w:r>
      <w:r w:rsidR="00E6001E" w:rsidRPr="00A80928">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E6001E" w:rsidRPr="00A80928">
        <w:rPr>
          <w:rFonts w:ascii="Calibri" w:hAnsi="Calibri"/>
          <w:noProof/>
          <w:vanish/>
        </w:rPr>
        <w:t xml:space="preserve">Dynamische Luftverwirbelung im Garraum durch ein reversierendes Lüfterrad mit 5 Geschwindigkeiten, situationsabhängig angesteuert und manuell programmierbar. </w:t>
      </w:r>
      <w:r w:rsidR="00E6001E" w:rsidRPr="00A80928">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E6001E" w:rsidRPr="00A80928">
        <w:rPr>
          <w:rFonts w:ascii="Calibri" w:hAnsi="Calibri"/>
          <w:noProof/>
          <w:vanish/>
        </w:rPr>
        <w:t xml:space="preserve">. </w:t>
      </w:r>
      <w:r w:rsidR="00E6001E" w:rsidRPr="00A80928">
        <w:rPr>
          <w:rFonts w:ascii="Calibri" w:hAnsi="Calibri"/>
          <w:vanish/>
        </w:rPr>
        <w:t xml:space="preserve">Beschickung des Innenraumes mit Drahteinhängegestell (Schienenabstand mind. 23mm) </w:t>
      </w:r>
      <w:r w:rsidR="00E6001E" w:rsidRPr="00A80928">
        <w:rPr>
          <w:rFonts w:ascii="Calibri" w:hAnsi="Calibri"/>
          <w:vanish/>
        </w:rPr>
        <w:lastRenderedPageBreak/>
        <w:t>zur Aufnahme von 6 Rosten oder Blechen (2/3 GN) im Längseinschub für GN-Zubehör möglich.</w:t>
      </w:r>
      <w:r w:rsidR="00E6001E" w:rsidRPr="00A80928">
        <w:rPr>
          <w:vanish/>
        </w:rPr>
        <w:t xml:space="preserve"> </w:t>
      </w:r>
      <w:r w:rsidR="00E6001E" w:rsidRPr="00A80928">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E6001E" w:rsidRPr="00A80928">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E6001E" w:rsidRPr="00A80928">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E6001E" w:rsidRPr="00A80928">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E6001E" w:rsidRPr="00A80928">
        <w:rPr>
          <w:vanish/>
        </w:rPr>
        <w:t xml:space="preserve"> </w:t>
      </w:r>
      <w:r w:rsidR="00E6001E" w:rsidRPr="00A80928">
        <w:rPr>
          <w:rFonts w:ascii="Calibri" w:hAnsi="Calibri"/>
          <w:vanish/>
        </w:rPr>
        <w:t>Das Gerät verfügt über eine selbstlernende Bedienung, die sich an das individuelle Nutzerverhalten anpasst</w:t>
      </w:r>
      <w:r w:rsidR="00E6001E" w:rsidRPr="00A80928">
        <w:rPr>
          <w:rFonts w:ascii="Calibri" w:hAnsi="Calibri"/>
          <w:noProof/>
          <w:vanish/>
        </w:rPr>
        <w:t>.</w:t>
      </w:r>
      <w:r w:rsidR="00E6001E" w:rsidRPr="00A80928">
        <w:rPr>
          <w:rFonts w:ascii="Calibri" w:hAnsi="Calibri"/>
          <w:vanish/>
        </w:rPr>
        <w:t xml:space="preserve"> </w:t>
      </w:r>
      <w:r w:rsidR="00E6001E" w:rsidRPr="00A80928">
        <w:rPr>
          <w:rFonts w:ascii="Calibri" w:hAnsi="Calibri"/>
          <w:vanish/>
        </w:rPr>
        <w:br/>
        <w:t xml:space="preserve">Akustische Aufforderung und visuelle Anzeige bei notwendigen Anwendereingriffen. </w:t>
      </w:r>
      <w:r w:rsidR="00E6001E" w:rsidRPr="00A80928">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E6001E" w:rsidRPr="00A80928">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E6001E" w:rsidRPr="00A80928">
        <w:rPr>
          <w:rFonts w:ascii="Calibri" w:hAnsi="Calibri"/>
          <w:vanish/>
        </w:rPr>
        <w:t xml:space="preserve"> </w:t>
      </w:r>
      <w:r w:rsidR="00E6001E" w:rsidRPr="00A80928">
        <w:rPr>
          <w:vanish/>
        </w:rPr>
        <w:br/>
      </w:r>
      <w:r w:rsidR="00E6001E" w:rsidRPr="00A80928">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E6001E" w:rsidRPr="00A80928">
        <w:rPr>
          <w:rFonts w:ascii="Calibri" w:hAnsi="Calibri"/>
          <w:vanish/>
        </w:rPr>
        <w:t xml:space="preserve"> Das Gerät erkennt automatisch den Verschmutzungs- und </w:t>
      </w:r>
      <w:r w:rsidR="00E6001E" w:rsidRPr="00A80928">
        <w:rPr>
          <w:rFonts w:ascii="Calibri" w:hAnsi="Calibri"/>
          <w:vanish/>
        </w:rPr>
        <w:lastRenderedPageBreak/>
        <w:t xml:space="preserve">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E6001E" w:rsidRPr="00A80928">
        <w:rPr>
          <w:rFonts w:ascii="Calibri" w:hAnsi="Calibri"/>
          <w:noProof/>
          <w:vanish/>
        </w:rPr>
        <w:t xml:space="preserve">Integrierte Handbrause mit Rückholautomatik und umstellbarer Sprüh- und Einzelstrahlfunktion. </w:t>
      </w:r>
      <w:r w:rsidR="00E6001E" w:rsidRPr="00A80928">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E6001E" w:rsidRPr="00A80928">
        <w:rPr>
          <w:rFonts w:ascii="Calibri" w:hAnsi="Calibri"/>
          <w:vanish/>
        </w:rPr>
        <w:t xml:space="preserve">Die Bereitstellung einer OPC UA Kommunikationsschnittstelle via Cloud gemäß DIN 18898 ist möglich. </w:t>
      </w:r>
      <w:r w:rsidR="00E6001E" w:rsidRPr="00A80928">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E6001E" w:rsidRPr="00A80928">
        <w:rPr>
          <w:rFonts w:ascii="Calibri" w:hAnsi="Calibri"/>
          <w:vertAlign w:val="subscript"/>
          <w:lang w:val="tr"/>
        </w:rPr>
        <w:t>2</w:t>
      </w:r>
      <w:r w:rsidR="00E6001E" w:rsidRPr="00A80928">
        <w:rPr>
          <w:rFonts w:ascii="Calibri" w:hAnsi="Calibri"/>
          <w:lang w:val="tr"/>
        </w:rPr>
        <w:t>e ayak izi (PCF) değerleri mevcuttur</w:t>
      </w:r>
    </w:p>
    <w:p w14:paraId="1BD7B4E9" w14:textId="6765FC3A" w:rsidR="00616A89" w:rsidRPr="00A80928" w:rsidRDefault="00616A89" w:rsidP="0085455F">
      <w:pPr>
        <w:ind w:right="116"/>
        <w:rPr>
          <w:rFonts w:ascii="Calibri" w:hAnsi="Calibri"/>
        </w:rPr>
      </w:pPr>
      <w:r w:rsidRPr="00A80928">
        <w:rPr>
          <w:rFonts w:ascii="Calibri" w:hAnsi="Calibri"/>
        </w:rPr>
        <w:br/>
      </w:r>
    </w:p>
    <w:tbl>
      <w:tblPr>
        <w:tblStyle w:val="TabellemithellemGitternetz"/>
        <w:tblW w:w="0" w:type="auto"/>
        <w:tblLook w:val="04A0" w:firstRow="1" w:lastRow="0" w:firstColumn="1" w:lastColumn="0" w:noHBand="0" w:noVBand="1"/>
      </w:tblPr>
      <w:tblGrid>
        <w:gridCol w:w="2869"/>
        <w:gridCol w:w="2076"/>
        <w:gridCol w:w="3674"/>
      </w:tblGrid>
      <w:tr w:rsidR="00A80928" w:rsidRPr="00A80928" w14:paraId="49EC9D10" w14:textId="77777777" w:rsidTr="0085455F">
        <w:trPr>
          <w:trHeight w:val="444"/>
        </w:trPr>
        <w:tc>
          <w:tcPr>
            <w:tcW w:w="2869" w:type="dxa"/>
            <w:vAlign w:val="center"/>
          </w:tcPr>
          <w:p w14:paraId="3D4401AC" w14:textId="77777777" w:rsidR="008474D8" w:rsidRPr="00A80928" w:rsidRDefault="008474D8" w:rsidP="0085455F">
            <w:pPr>
              <w:jc w:val="both"/>
              <w:rPr>
                <w:rFonts w:ascii="Calibri" w:hAnsi="Calibri"/>
              </w:rPr>
            </w:pPr>
            <w:r w:rsidRPr="00A80928">
              <w:rPr>
                <w:rFonts w:ascii="Calibri" w:hAnsi="Calibri"/>
              </w:rPr>
              <w:t>Teknik veriler</w:t>
            </w:r>
          </w:p>
        </w:tc>
        <w:tc>
          <w:tcPr>
            <w:tcW w:w="2076" w:type="dxa"/>
            <w:vAlign w:val="center"/>
          </w:tcPr>
          <w:p w14:paraId="7500F1B5" w14:textId="77777777" w:rsidR="008474D8" w:rsidRPr="00A80928" w:rsidRDefault="008474D8" w:rsidP="0085455F">
            <w:pPr>
              <w:jc w:val="both"/>
              <w:rPr>
                <w:rFonts w:ascii="Calibri" w:hAnsi="Calibri"/>
              </w:rPr>
            </w:pPr>
            <w:r w:rsidRPr="00A80928">
              <w:rPr>
                <w:rFonts w:ascii="Calibri" w:hAnsi="Calibri"/>
              </w:rPr>
              <w:t>Planlanan</w:t>
            </w:r>
          </w:p>
        </w:tc>
        <w:tc>
          <w:tcPr>
            <w:tcW w:w="3674" w:type="dxa"/>
            <w:vAlign w:val="center"/>
          </w:tcPr>
          <w:p w14:paraId="40459EDF" w14:textId="77777777" w:rsidR="008474D8" w:rsidRPr="00A80928" w:rsidRDefault="008474D8" w:rsidP="0085455F">
            <w:pPr>
              <w:jc w:val="both"/>
              <w:rPr>
                <w:rFonts w:ascii="Calibri" w:hAnsi="Calibri"/>
              </w:rPr>
            </w:pPr>
            <w:r w:rsidRPr="00A80928">
              <w:rPr>
                <w:rFonts w:ascii="Calibri" w:hAnsi="Calibri"/>
              </w:rPr>
              <w:t>Sunulan</w:t>
            </w:r>
          </w:p>
        </w:tc>
      </w:tr>
      <w:tr w:rsidR="00A80928" w:rsidRPr="00A80928" w14:paraId="27EEB4C8" w14:textId="77777777" w:rsidTr="0085455F">
        <w:trPr>
          <w:trHeight w:val="174"/>
        </w:trPr>
        <w:tc>
          <w:tcPr>
            <w:tcW w:w="2869" w:type="dxa"/>
          </w:tcPr>
          <w:p w14:paraId="155256AB" w14:textId="77777777" w:rsidR="00616A89" w:rsidRPr="00A80928" w:rsidRDefault="00616A89" w:rsidP="0085455F">
            <w:pPr>
              <w:jc w:val="both"/>
              <w:rPr>
                <w:rFonts w:ascii="Calibri" w:hAnsi="Calibri"/>
              </w:rPr>
            </w:pPr>
            <w:r w:rsidRPr="00A80928">
              <w:rPr>
                <w:rFonts w:ascii="Calibri" w:hAnsi="Calibri" w:cstheme="minorHAnsi"/>
                <w:sz w:val="16"/>
                <w:szCs w:val="16"/>
              </w:rPr>
              <w:t>Tüm ünite, kapı kolu vs dahil. [GxYxD]</w:t>
            </w:r>
          </w:p>
        </w:tc>
        <w:tc>
          <w:tcPr>
            <w:tcW w:w="2076" w:type="dxa"/>
          </w:tcPr>
          <w:p w14:paraId="12D38829" w14:textId="77777777" w:rsidR="00616A89" w:rsidRPr="00A80928" w:rsidRDefault="00616A89" w:rsidP="0085455F">
            <w:pPr>
              <w:jc w:val="both"/>
              <w:rPr>
                <w:rFonts w:ascii="Calibri" w:hAnsi="Calibri"/>
              </w:rPr>
            </w:pPr>
            <w:r w:rsidRPr="00A80928">
              <w:rPr>
                <w:rFonts w:ascii="Calibri" w:eastAsia="RATIONAL Sans TT" w:hAnsi="Calibri" w:cstheme="minorHAnsi"/>
                <w:sz w:val="16"/>
                <w:szCs w:val="16"/>
              </w:rPr>
              <w:t>Yaklaşık 850 x 850 x 850 mm</w:t>
            </w:r>
          </w:p>
        </w:tc>
        <w:tc>
          <w:tcPr>
            <w:tcW w:w="3674" w:type="dxa"/>
          </w:tcPr>
          <w:p w14:paraId="581B3C8C" w14:textId="77777777" w:rsidR="00616A89" w:rsidRPr="00A80928" w:rsidRDefault="00616A89" w:rsidP="0085455F">
            <w:pPr>
              <w:jc w:val="both"/>
              <w:rPr>
                <w:rFonts w:ascii="Calibri" w:hAnsi="Calibri"/>
              </w:rPr>
            </w:pPr>
          </w:p>
        </w:tc>
      </w:tr>
      <w:tr w:rsidR="00A80928" w:rsidRPr="00A80928" w14:paraId="650EFCB9" w14:textId="77777777" w:rsidTr="0085455F">
        <w:trPr>
          <w:trHeight w:val="492"/>
        </w:trPr>
        <w:tc>
          <w:tcPr>
            <w:tcW w:w="2869" w:type="dxa"/>
          </w:tcPr>
          <w:p w14:paraId="0B9A220B" w14:textId="77777777" w:rsidR="00616A89" w:rsidRPr="00A80928" w:rsidRDefault="00616A89" w:rsidP="0085455F">
            <w:pPr>
              <w:jc w:val="both"/>
              <w:rPr>
                <w:rFonts w:ascii="Calibri" w:hAnsi="Calibri"/>
              </w:rPr>
            </w:pPr>
            <w:r w:rsidRPr="00A80928">
              <w:rPr>
                <w:rFonts w:ascii="Calibri" w:eastAsia="Times New Roman" w:hAnsi="Calibri" w:cstheme="minorHAnsi"/>
                <w:sz w:val="16"/>
                <w:szCs w:val="16"/>
              </w:rPr>
              <w:t>Kapasite</w:t>
            </w:r>
          </w:p>
        </w:tc>
        <w:tc>
          <w:tcPr>
            <w:tcW w:w="2076" w:type="dxa"/>
          </w:tcPr>
          <w:p w14:paraId="3318BB1E" w14:textId="77777777" w:rsidR="00616A89" w:rsidRPr="00A80928" w:rsidRDefault="00616A89" w:rsidP="0085455F">
            <w:pPr>
              <w:jc w:val="both"/>
              <w:rPr>
                <w:rFonts w:ascii="Calibri" w:hAnsi="Calibri"/>
              </w:rPr>
            </w:pPr>
            <w:r w:rsidRPr="00A80928">
              <w:rPr>
                <w:rFonts w:ascii="Calibri" w:eastAsia="Times New Roman" w:hAnsi="Calibri" w:cstheme="minorHAnsi"/>
                <w:sz w:val="16"/>
                <w:szCs w:val="16"/>
              </w:rPr>
              <w:t>6 adet 1/1 GN raf</w:t>
            </w:r>
          </w:p>
        </w:tc>
        <w:tc>
          <w:tcPr>
            <w:tcW w:w="3674" w:type="dxa"/>
          </w:tcPr>
          <w:p w14:paraId="56CF2D70" w14:textId="77777777" w:rsidR="00616A89" w:rsidRPr="00A80928" w:rsidRDefault="00616A89" w:rsidP="0085455F">
            <w:pPr>
              <w:jc w:val="both"/>
              <w:rPr>
                <w:rFonts w:ascii="Calibri" w:hAnsi="Calibri"/>
              </w:rPr>
            </w:pPr>
          </w:p>
        </w:tc>
      </w:tr>
      <w:tr w:rsidR="00A80928" w:rsidRPr="00A80928" w14:paraId="6F306ED0" w14:textId="77777777" w:rsidTr="0085455F">
        <w:trPr>
          <w:trHeight w:val="492"/>
        </w:trPr>
        <w:tc>
          <w:tcPr>
            <w:tcW w:w="2869" w:type="dxa"/>
          </w:tcPr>
          <w:p w14:paraId="0B0239A6" w14:textId="77777777" w:rsidR="00616A89" w:rsidRPr="00A80928" w:rsidRDefault="00616A89" w:rsidP="0085455F">
            <w:pPr>
              <w:jc w:val="both"/>
              <w:rPr>
                <w:rFonts w:ascii="Calibri" w:hAnsi="Calibri"/>
              </w:rPr>
            </w:pPr>
            <w:r w:rsidRPr="00A80928">
              <w:rPr>
                <w:rFonts w:ascii="Calibri" w:eastAsia="Times New Roman" w:hAnsi="Calibri" w:cstheme="minorHAnsi"/>
                <w:sz w:val="16"/>
                <w:szCs w:val="16"/>
              </w:rPr>
              <w:t>Sıcaklık aralığı</w:t>
            </w:r>
          </w:p>
        </w:tc>
        <w:tc>
          <w:tcPr>
            <w:tcW w:w="2076" w:type="dxa"/>
          </w:tcPr>
          <w:p w14:paraId="6F6A531E" w14:textId="77777777" w:rsidR="00616A89" w:rsidRPr="00A80928" w:rsidRDefault="00616A89" w:rsidP="0085455F">
            <w:pPr>
              <w:jc w:val="both"/>
              <w:rPr>
                <w:rFonts w:ascii="Calibri" w:hAnsi="Calibri"/>
              </w:rPr>
            </w:pPr>
            <w:r w:rsidRPr="00A80928">
              <w:rPr>
                <w:rFonts w:ascii="Calibri" w:eastAsia="Times New Roman" w:hAnsi="Calibri" w:cstheme="minorHAnsi"/>
                <w:sz w:val="16"/>
                <w:szCs w:val="16"/>
              </w:rPr>
              <w:t>+30°-300°C</w:t>
            </w:r>
          </w:p>
        </w:tc>
        <w:tc>
          <w:tcPr>
            <w:tcW w:w="3674" w:type="dxa"/>
          </w:tcPr>
          <w:p w14:paraId="5D03A07B" w14:textId="77777777" w:rsidR="00616A89" w:rsidRPr="00A80928" w:rsidRDefault="00616A89" w:rsidP="0085455F">
            <w:pPr>
              <w:jc w:val="both"/>
              <w:rPr>
                <w:rFonts w:ascii="Calibri" w:hAnsi="Calibri"/>
              </w:rPr>
            </w:pPr>
          </w:p>
        </w:tc>
      </w:tr>
      <w:tr w:rsidR="00A80928" w:rsidRPr="00A80928" w14:paraId="4DFB0CDF" w14:textId="77777777" w:rsidTr="0085455F">
        <w:trPr>
          <w:trHeight w:val="492"/>
        </w:trPr>
        <w:tc>
          <w:tcPr>
            <w:tcW w:w="2869" w:type="dxa"/>
          </w:tcPr>
          <w:p w14:paraId="3018237D" w14:textId="77777777" w:rsidR="00616A89" w:rsidRPr="00A80928" w:rsidRDefault="00616A89" w:rsidP="0085455F">
            <w:pPr>
              <w:rPr>
                <w:rFonts w:ascii="Calibri" w:hAnsi="Calibri"/>
              </w:rPr>
            </w:pPr>
            <w:r w:rsidRPr="00A80928">
              <w:rPr>
                <w:rFonts w:ascii="Calibri" w:eastAsia="Times New Roman" w:hAnsi="Calibri" w:cstheme="minorHAnsi"/>
                <w:sz w:val="16"/>
                <w:szCs w:val="16"/>
              </w:rPr>
              <w:t>Konveksiyonel ısı yükü</w:t>
            </w:r>
          </w:p>
        </w:tc>
        <w:tc>
          <w:tcPr>
            <w:tcW w:w="2076" w:type="dxa"/>
          </w:tcPr>
          <w:p w14:paraId="29164B0D" w14:textId="77777777" w:rsidR="00616A89" w:rsidRPr="00A80928" w:rsidRDefault="00616A89" w:rsidP="0085455F">
            <w:pPr>
              <w:jc w:val="both"/>
              <w:rPr>
                <w:rFonts w:ascii="Calibri" w:hAnsi="Calibri"/>
              </w:rPr>
            </w:pPr>
            <w:r w:rsidRPr="00A80928">
              <w:rPr>
                <w:rFonts w:ascii="Calibri" w:eastAsia="Times New Roman" w:hAnsi="Calibri" w:cstheme="minorHAnsi"/>
                <w:sz w:val="16"/>
                <w:szCs w:val="16"/>
              </w:rPr>
              <w:t>Yaklaşık 11 kW</w:t>
            </w:r>
          </w:p>
        </w:tc>
        <w:tc>
          <w:tcPr>
            <w:tcW w:w="3674" w:type="dxa"/>
          </w:tcPr>
          <w:p w14:paraId="574A06FD" w14:textId="77777777" w:rsidR="00616A89" w:rsidRPr="00A80928" w:rsidRDefault="00616A89" w:rsidP="0085455F">
            <w:pPr>
              <w:jc w:val="both"/>
              <w:rPr>
                <w:rFonts w:ascii="Calibri" w:hAnsi="Calibri"/>
              </w:rPr>
            </w:pPr>
          </w:p>
        </w:tc>
      </w:tr>
      <w:tr w:rsidR="00A80928" w:rsidRPr="00A80928" w14:paraId="38E87806" w14:textId="77777777" w:rsidTr="0085455F">
        <w:trPr>
          <w:trHeight w:val="492"/>
        </w:trPr>
        <w:tc>
          <w:tcPr>
            <w:tcW w:w="2869" w:type="dxa"/>
          </w:tcPr>
          <w:p w14:paraId="3329B59B" w14:textId="77777777" w:rsidR="00616A89" w:rsidRPr="00A80928" w:rsidRDefault="00616A89" w:rsidP="0085455F">
            <w:pPr>
              <w:rPr>
                <w:rFonts w:ascii="Calibri" w:hAnsi="Calibri"/>
              </w:rPr>
            </w:pPr>
            <w:r w:rsidRPr="00A80928">
              <w:rPr>
                <w:rFonts w:ascii="Calibri" w:eastAsia="Times New Roman" w:hAnsi="Calibri" w:cstheme="minorHAnsi"/>
                <w:sz w:val="16"/>
                <w:szCs w:val="16"/>
              </w:rPr>
              <w:t>Buhar Jeneratörü ısı yükü</w:t>
            </w:r>
          </w:p>
        </w:tc>
        <w:tc>
          <w:tcPr>
            <w:tcW w:w="2076" w:type="dxa"/>
          </w:tcPr>
          <w:p w14:paraId="6228D90B" w14:textId="77777777" w:rsidR="00616A89" w:rsidRPr="00A80928" w:rsidRDefault="00616A89" w:rsidP="0085455F">
            <w:pPr>
              <w:jc w:val="both"/>
              <w:rPr>
                <w:rFonts w:ascii="Calibri" w:hAnsi="Calibri"/>
              </w:rPr>
            </w:pPr>
            <w:r w:rsidRPr="00A80928">
              <w:rPr>
                <w:rFonts w:ascii="Calibri" w:eastAsia="Times New Roman" w:hAnsi="Calibri" w:cstheme="minorHAnsi"/>
                <w:sz w:val="16"/>
                <w:szCs w:val="16"/>
              </w:rPr>
              <w:t>Yaklaşık 9 kW</w:t>
            </w:r>
          </w:p>
        </w:tc>
        <w:tc>
          <w:tcPr>
            <w:tcW w:w="3674" w:type="dxa"/>
          </w:tcPr>
          <w:p w14:paraId="541B5DC0" w14:textId="77777777" w:rsidR="00616A89" w:rsidRPr="00A80928" w:rsidRDefault="00616A89" w:rsidP="0085455F">
            <w:pPr>
              <w:jc w:val="both"/>
              <w:rPr>
                <w:rFonts w:ascii="Calibri" w:hAnsi="Calibri"/>
              </w:rPr>
            </w:pPr>
          </w:p>
        </w:tc>
      </w:tr>
      <w:tr w:rsidR="00A80928" w:rsidRPr="00A80928" w14:paraId="73F3C0FC" w14:textId="77777777" w:rsidTr="0085455F">
        <w:trPr>
          <w:trHeight w:val="492"/>
        </w:trPr>
        <w:tc>
          <w:tcPr>
            <w:tcW w:w="2869" w:type="dxa"/>
          </w:tcPr>
          <w:p w14:paraId="49515FE3" w14:textId="77777777" w:rsidR="00616A89" w:rsidRPr="00A80928" w:rsidRDefault="00616A89" w:rsidP="0085455F">
            <w:pPr>
              <w:rPr>
                <w:rFonts w:ascii="Calibri" w:hAnsi="Calibri"/>
              </w:rPr>
            </w:pPr>
            <w:r w:rsidRPr="00A80928">
              <w:rPr>
                <w:rFonts w:ascii="Calibri" w:eastAsia="Times New Roman" w:hAnsi="Calibri" w:cstheme="minorHAnsi"/>
                <w:sz w:val="16"/>
                <w:szCs w:val="16"/>
              </w:rPr>
              <w:t>Bağlantı değeri</w:t>
            </w:r>
          </w:p>
        </w:tc>
        <w:tc>
          <w:tcPr>
            <w:tcW w:w="2076" w:type="dxa"/>
          </w:tcPr>
          <w:p w14:paraId="51D85BE9" w14:textId="77777777" w:rsidR="00616A89" w:rsidRPr="00A80928" w:rsidRDefault="00616A89" w:rsidP="0085455F">
            <w:pPr>
              <w:jc w:val="both"/>
              <w:rPr>
                <w:rFonts w:ascii="Calibri" w:hAnsi="Calibri"/>
              </w:rPr>
            </w:pPr>
            <w:r w:rsidRPr="00A80928">
              <w:rPr>
                <w:rFonts w:ascii="Calibri" w:eastAsia="Times New Roman" w:hAnsi="Calibri" w:cstheme="minorHAnsi"/>
                <w:sz w:val="16"/>
                <w:szCs w:val="16"/>
              </w:rPr>
              <w:t>Yaklaşık 11 kW</w:t>
            </w:r>
          </w:p>
        </w:tc>
        <w:tc>
          <w:tcPr>
            <w:tcW w:w="3674" w:type="dxa"/>
          </w:tcPr>
          <w:p w14:paraId="744AC851" w14:textId="77777777" w:rsidR="00616A89" w:rsidRPr="00A80928" w:rsidRDefault="00616A89" w:rsidP="0085455F">
            <w:pPr>
              <w:jc w:val="both"/>
              <w:rPr>
                <w:rFonts w:ascii="Calibri" w:hAnsi="Calibri"/>
              </w:rPr>
            </w:pPr>
          </w:p>
        </w:tc>
      </w:tr>
      <w:tr w:rsidR="00A80928" w:rsidRPr="00A80928" w14:paraId="024697D7" w14:textId="77777777" w:rsidTr="0085455F">
        <w:trPr>
          <w:trHeight w:val="631"/>
        </w:trPr>
        <w:tc>
          <w:tcPr>
            <w:tcW w:w="2869" w:type="dxa"/>
          </w:tcPr>
          <w:p w14:paraId="693F8399" w14:textId="77777777" w:rsidR="00616A89" w:rsidRPr="00A80928" w:rsidRDefault="0040778E" w:rsidP="0085455F">
            <w:pPr>
              <w:jc w:val="center"/>
              <w:rPr>
                <w:rFonts w:ascii="Calibri" w:hAnsi="Calibri"/>
              </w:rPr>
            </w:pPr>
            <w:r w:rsidRPr="00A80928">
              <w:rPr>
                <w:rFonts w:ascii="Calibri" w:hAnsi="Calibri" w:cstheme="minorHAnsi"/>
                <w:sz w:val="16"/>
                <w:szCs w:val="16"/>
              </w:rPr>
              <w:t>Nominal gerilim ( ayarlanan değere bağlı)</w:t>
            </w:r>
          </w:p>
        </w:tc>
        <w:tc>
          <w:tcPr>
            <w:tcW w:w="2076" w:type="dxa"/>
          </w:tcPr>
          <w:p w14:paraId="44A86EC1" w14:textId="77777777" w:rsidR="00616A89" w:rsidRPr="00A80928" w:rsidRDefault="00616A89" w:rsidP="0085455F">
            <w:pPr>
              <w:jc w:val="both"/>
              <w:rPr>
                <w:rFonts w:ascii="Calibri" w:hAnsi="Calibri"/>
              </w:rPr>
            </w:pPr>
            <w:r w:rsidRPr="00A80928">
              <w:rPr>
                <w:rFonts w:ascii="Calibri" w:eastAsia="Times New Roman" w:hAnsi="Calibri" w:cstheme="minorHAnsi"/>
                <w:sz w:val="16"/>
                <w:szCs w:val="16"/>
              </w:rPr>
              <w:t>3 NAC 400 V</w:t>
            </w:r>
          </w:p>
        </w:tc>
        <w:tc>
          <w:tcPr>
            <w:tcW w:w="3674" w:type="dxa"/>
          </w:tcPr>
          <w:p w14:paraId="0CADCAB7" w14:textId="77777777" w:rsidR="00616A89" w:rsidRPr="00A80928" w:rsidRDefault="00616A89" w:rsidP="0085455F">
            <w:pPr>
              <w:jc w:val="both"/>
              <w:rPr>
                <w:rFonts w:ascii="Calibri" w:hAnsi="Calibri"/>
              </w:rPr>
            </w:pPr>
          </w:p>
        </w:tc>
      </w:tr>
      <w:tr w:rsidR="00A80928" w:rsidRPr="00A80928" w14:paraId="1E361AC3" w14:textId="77777777" w:rsidTr="0085455F">
        <w:trPr>
          <w:trHeight w:val="492"/>
        </w:trPr>
        <w:tc>
          <w:tcPr>
            <w:tcW w:w="2869" w:type="dxa"/>
          </w:tcPr>
          <w:p w14:paraId="693BBFE9" w14:textId="77777777" w:rsidR="00616A89" w:rsidRPr="00A80928" w:rsidRDefault="00616A89" w:rsidP="0085455F">
            <w:pPr>
              <w:jc w:val="center"/>
              <w:rPr>
                <w:rFonts w:ascii="Calibri" w:hAnsi="Calibri"/>
              </w:rPr>
            </w:pPr>
            <w:r w:rsidRPr="00A80928">
              <w:rPr>
                <w:rFonts w:ascii="Calibri" w:eastAsia="Times New Roman" w:hAnsi="Calibri" w:cstheme="minorHAnsi"/>
                <w:sz w:val="16"/>
                <w:szCs w:val="16"/>
              </w:rPr>
              <w:t>Su bağlantısı</w:t>
            </w:r>
          </w:p>
        </w:tc>
        <w:tc>
          <w:tcPr>
            <w:tcW w:w="2076" w:type="dxa"/>
          </w:tcPr>
          <w:p w14:paraId="343E3F50" w14:textId="77777777" w:rsidR="00616A89" w:rsidRPr="00A80928" w:rsidRDefault="00616A89" w:rsidP="0085455F">
            <w:pPr>
              <w:jc w:val="both"/>
              <w:rPr>
                <w:rFonts w:ascii="Calibri" w:hAnsi="Calibri"/>
              </w:rPr>
            </w:pPr>
            <w:r w:rsidRPr="00A80928">
              <w:rPr>
                <w:rFonts w:ascii="Calibri" w:eastAsia="Times New Roman" w:hAnsi="Calibri" w:cstheme="minorHAnsi"/>
                <w:sz w:val="16"/>
                <w:szCs w:val="16"/>
              </w:rPr>
              <w:t>¾ "</w:t>
            </w:r>
          </w:p>
        </w:tc>
        <w:tc>
          <w:tcPr>
            <w:tcW w:w="3674" w:type="dxa"/>
          </w:tcPr>
          <w:p w14:paraId="530FBF98" w14:textId="77777777" w:rsidR="00616A89" w:rsidRPr="00A80928" w:rsidRDefault="00616A89" w:rsidP="0085455F">
            <w:pPr>
              <w:jc w:val="both"/>
              <w:rPr>
                <w:rFonts w:ascii="Calibri" w:hAnsi="Calibri"/>
              </w:rPr>
            </w:pPr>
          </w:p>
        </w:tc>
      </w:tr>
      <w:tr w:rsidR="00A80928" w:rsidRPr="00A80928" w14:paraId="4FCE90C0" w14:textId="77777777" w:rsidTr="0085455F">
        <w:trPr>
          <w:trHeight w:val="492"/>
        </w:trPr>
        <w:tc>
          <w:tcPr>
            <w:tcW w:w="2869" w:type="dxa"/>
          </w:tcPr>
          <w:p w14:paraId="1CAD7DF0" w14:textId="77777777" w:rsidR="00616A89" w:rsidRPr="00A80928" w:rsidRDefault="00616A89" w:rsidP="0085455F">
            <w:pPr>
              <w:jc w:val="center"/>
              <w:rPr>
                <w:rFonts w:ascii="Calibri" w:hAnsi="Calibri"/>
              </w:rPr>
            </w:pPr>
            <w:r w:rsidRPr="00A80928">
              <w:rPr>
                <w:rFonts w:ascii="Calibri" w:eastAsia="Times New Roman" w:hAnsi="Calibri" w:cstheme="minorHAnsi"/>
                <w:sz w:val="16"/>
                <w:szCs w:val="16"/>
              </w:rPr>
              <w:t>Atıksu çıkışı</w:t>
            </w:r>
          </w:p>
        </w:tc>
        <w:tc>
          <w:tcPr>
            <w:tcW w:w="2076" w:type="dxa"/>
          </w:tcPr>
          <w:p w14:paraId="46C52486" w14:textId="77777777" w:rsidR="00616A89" w:rsidRPr="00A80928" w:rsidRDefault="00616A89" w:rsidP="0085455F">
            <w:pPr>
              <w:jc w:val="both"/>
              <w:rPr>
                <w:rFonts w:ascii="Calibri" w:hAnsi="Calibri"/>
              </w:rPr>
            </w:pPr>
            <w:r w:rsidRPr="00A80928">
              <w:rPr>
                <w:rFonts w:ascii="Calibri" w:eastAsia="Times New Roman" w:hAnsi="Calibri" w:cstheme="minorHAnsi"/>
                <w:sz w:val="16"/>
                <w:szCs w:val="16"/>
              </w:rPr>
              <w:t>DN 50</w:t>
            </w:r>
          </w:p>
        </w:tc>
        <w:tc>
          <w:tcPr>
            <w:tcW w:w="3674" w:type="dxa"/>
          </w:tcPr>
          <w:p w14:paraId="1416F556" w14:textId="77777777" w:rsidR="00616A89" w:rsidRPr="00A80928" w:rsidRDefault="00616A89" w:rsidP="0085455F">
            <w:pPr>
              <w:jc w:val="both"/>
              <w:rPr>
                <w:rFonts w:ascii="Calibri" w:hAnsi="Calibri"/>
              </w:rPr>
            </w:pPr>
          </w:p>
        </w:tc>
      </w:tr>
      <w:tr w:rsidR="00E6001E" w:rsidRPr="00A80928" w14:paraId="3B061FCB" w14:textId="77777777" w:rsidTr="00E6001E">
        <w:trPr>
          <w:trHeight w:val="492"/>
        </w:trPr>
        <w:tc>
          <w:tcPr>
            <w:tcW w:w="2869" w:type="dxa"/>
          </w:tcPr>
          <w:p w14:paraId="2A3ECDFB" w14:textId="77777777" w:rsidR="00E6001E" w:rsidRPr="00A80928" w:rsidRDefault="00E6001E" w:rsidP="00B4658E">
            <w:pPr>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Ürün Karbon Ayak İzi (PCF)</w:t>
            </w:r>
            <w:r w:rsidRPr="00A80928">
              <w:rPr>
                <w:rFonts w:ascii="Calibri" w:eastAsia="Times New Roman" w:hAnsi="Calibri" w:cstheme="minorHAnsi"/>
                <w:sz w:val="16"/>
                <w:szCs w:val="16"/>
                <w:lang w:val="tr"/>
              </w:rPr>
              <w:br/>
              <w:t>- cradle-to-gate</w:t>
            </w:r>
            <w:r w:rsidRPr="00A80928">
              <w:rPr>
                <w:rFonts w:ascii="Calibri" w:eastAsia="Times New Roman" w:hAnsi="Calibri" w:cstheme="minorHAnsi"/>
                <w:sz w:val="16"/>
                <w:szCs w:val="16"/>
                <w:lang w:val="tr"/>
              </w:rPr>
              <w:br/>
              <w:t>- cradle-to-grave</w:t>
            </w:r>
            <w:r w:rsidRPr="00A80928">
              <w:rPr>
                <w:rFonts w:ascii="Calibri" w:eastAsia="Times New Roman" w:hAnsi="Calibri" w:cstheme="minorHAnsi"/>
                <w:sz w:val="16"/>
                <w:szCs w:val="16"/>
                <w:lang w:val="tr"/>
              </w:rPr>
              <w:br/>
              <w:t>- cradle-to-grave (yenilenebilir enerji)</w:t>
            </w:r>
          </w:p>
        </w:tc>
        <w:tc>
          <w:tcPr>
            <w:tcW w:w="2076" w:type="dxa"/>
          </w:tcPr>
          <w:p w14:paraId="4670E3BC" w14:textId="77777777" w:rsidR="00E6001E" w:rsidRPr="00A80928" w:rsidRDefault="00E6001E" w:rsidP="00B4658E">
            <w:pPr>
              <w:jc w:val="right"/>
              <w:rPr>
                <w:rFonts w:ascii="Calibri" w:eastAsia="Times New Roman" w:hAnsi="Calibri" w:cstheme="minorHAnsi"/>
                <w:sz w:val="16"/>
                <w:szCs w:val="16"/>
                <w:lang w:val="en-US"/>
              </w:rPr>
            </w:pPr>
          </w:p>
          <w:p w14:paraId="73DD7D0F" w14:textId="5381E727"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yakl. 1.400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p w14:paraId="13139985" w14:textId="077548E4"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yakl. 28.300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p w14:paraId="71F53A89" w14:textId="66321925"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 xml:space="preserve"> yakl. 5.100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tc>
        <w:tc>
          <w:tcPr>
            <w:tcW w:w="3674" w:type="dxa"/>
          </w:tcPr>
          <w:p w14:paraId="67D394F3" w14:textId="77777777" w:rsidR="00E6001E" w:rsidRPr="00A80928" w:rsidRDefault="00E6001E" w:rsidP="00B4658E">
            <w:pPr>
              <w:jc w:val="center"/>
              <w:rPr>
                <w:rFonts w:ascii="Calibri" w:hAnsi="Calibri"/>
                <w:lang w:val="en-US"/>
              </w:rPr>
            </w:pPr>
          </w:p>
        </w:tc>
      </w:tr>
    </w:tbl>
    <w:p w14:paraId="4293EB8B" w14:textId="77777777" w:rsidR="0085455F" w:rsidRPr="00A80928" w:rsidRDefault="0085455F" w:rsidP="0085455F">
      <w:pPr>
        <w:jc w:val="both"/>
        <w:rPr>
          <w:lang w:val="en-US"/>
        </w:rPr>
      </w:pPr>
    </w:p>
    <w:p w14:paraId="3FC00C83" w14:textId="77777777" w:rsidR="008474D8" w:rsidRPr="00A80928" w:rsidRDefault="008474D8" w:rsidP="0085455F">
      <w:pPr>
        <w:ind w:right="3261"/>
        <w:rPr>
          <w:rFonts w:ascii="Calibri" w:hAnsi="Calibri"/>
        </w:rPr>
      </w:pPr>
      <w:r w:rsidRPr="00A80928">
        <w:rPr>
          <w:rFonts w:ascii="Calibri" w:hAnsi="Calibri"/>
          <w:b/>
          <w:bCs/>
        </w:rPr>
        <w:t>Buharlı kombi pişirici (6 x 2/1 GN)</w:t>
      </w:r>
      <w:r w:rsidRPr="00A80928">
        <w:rPr>
          <w:rFonts w:ascii="Calibri" w:hAnsi="Calibri"/>
        </w:rPr>
        <w:br/>
        <w:t>Tip: RATIONAL iCombi Pro 6-2/1 E</w:t>
      </w:r>
    </w:p>
    <w:p w14:paraId="45ACCF56" w14:textId="77777777" w:rsidR="0040778E" w:rsidRPr="00A80928" w:rsidRDefault="0040778E" w:rsidP="0085455F">
      <w:pPr>
        <w:ind w:right="206"/>
        <w:rPr>
          <w:rFonts w:ascii="Calibri" w:hAnsi="Calibri"/>
        </w:rPr>
      </w:pPr>
      <w:bookmarkStart w:id="4" w:name="_Hlk35382065"/>
      <w:r w:rsidRPr="00A80928">
        <w:rPr>
          <w:rFonts w:ascii="Calibri" w:hAnsi="Calibri"/>
        </w:rPr>
        <w:t xml:space="preserve">Otomatik pişirme için DIN 18866 uyarınca ağa bağlanabilen buharlı kombi pişirici. </w:t>
      </w:r>
      <w:r w:rsidR="00097D93" w:rsidRPr="00A80928">
        <w:rPr>
          <w:rFonts w:ascii="Calibri" w:hAnsi="Calibri" w:cs="Calibri"/>
        </w:rPr>
        <w:t>Çıkıntısız</w:t>
      </w:r>
      <w:r w:rsidRPr="00A80928">
        <w:rPr>
          <w:rFonts w:ascii="Calibri" w:hAnsi="Calibri" w:cs="Calibri"/>
        </w:rPr>
        <w:t xml:space="preserve"> bağlantısı ile arka tarafta duvara bitişik olarak hijyenik kurulum sunan elektrik ısıtmalı tezgah üstü ünite. </w:t>
      </w:r>
      <w:bookmarkStart w:id="5" w:name="_Hlk35382099"/>
      <w:bookmarkEnd w:id="4"/>
      <w:r w:rsidRPr="00A80928">
        <w:rPr>
          <w:rFonts w:ascii="Calibri" w:hAnsi="Calibri" w:cs="Calibri"/>
        </w:rPr>
        <w:t xml:space="preserve">Ünitenin içi </w:t>
      </w:r>
      <w:r w:rsidRPr="00A80928">
        <w:rPr>
          <w:rFonts w:ascii="Calibri" w:hAnsi="Calibri" w:cs="Calibri"/>
        </w:rPr>
        <w:lastRenderedPageBreak/>
        <w:t xml:space="preserve">ve dışı DIN 1.4301 paslanmaz çelikten yapılmıştır ve yuvarlatılmış köşeli dikişsiz, hava sirkülasyonu optimize edilmiş ve termal ısı emisyonuna karşı izole edilmiş bir iç kısıma sahiptir. </w:t>
      </w:r>
    </w:p>
    <w:p w14:paraId="119AF69A" w14:textId="77777777" w:rsidR="0040778E" w:rsidRPr="00A80928" w:rsidRDefault="0040778E" w:rsidP="0085455F">
      <w:pPr>
        <w:ind w:right="206"/>
        <w:rPr>
          <w:rFonts w:ascii="Calibri" w:hAnsi="Calibri" w:cs="Calibri"/>
        </w:rPr>
      </w:pPr>
      <w:r w:rsidRPr="00A80928">
        <w:rPr>
          <w:rFonts w:ascii="Calibri" w:hAnsi="Calibri" w:cs="Calibri"/>
        </w:rPr>
        <w:t xml:space="preserve">Buhar jeneratörü ve sıcak hava ısıtıcısı için elektronik emniyet sıcaklık sınırlayıcısı ve ayrıca entegre fan pervane freni, etkin yüksek performanslı nem alma özelliği tam yüklemelerde dahi mükemmel bir pişirme sonucu sağlar. </w:t>
      </w:r>
    </w:p>
    <w:p w14:paraId="00F33C0E" w14:textId="77777777" w:rsidR="0040778E" w:rsidRPr="00A80928" w:rsidRDefault="0040778E" w:rsidP="0085455F">
      <w:pPr>
        <w:ind w:right="206"/>
        <w:rPr>
          <w:rFonts w:ascii="Calibri" w:hAnsi="Calibri" w:cs="Calibri"/>
        </w:rPr>
      </w:pPr>
      <w:r w:rsidRPr="00A80928">
        <w:rPr>
          <w:rFonts w:ascii="Calibri" w:hAnsi="Calibri" w:cs="Calibri"/>
        </w:rPr>
        <w:t xml:space="preserve">Ek yağ filtresine gerek bırakmayan, bakım gerektirmeyen, entegre yağ ayrıştırma sistemi. </w:t>
      </w:r>
    </w:p>
    <w:p w14:paraId="0E538ADA" w14:textId="77777777" w:rsidR="0040778E" w:rsidRPr="00A80928" w:rsidRDefault="0040778E" w:rsidP="0085455F">
      <w:pPr>
        <w:ind w:right="206"/>
        <w:rPr>
          <w:rFonts w:ascii="Calibri" w:hAnsi="Calibri" w:cs="Calibri"/>
        </w:rPr>
      </w:pPr>
      <w:r w:rsidRPr="00A80928">
        <w:rPr>
          <w:rFonts w:ascii="Calibri" w:hAnsi="Calibri" w:cs="Calibri"/>
        </w:rPr>
        <w:t xml:space="preserve">Kabin içi durumuna göre otomatik kontrol edilen veya manuel ayarlanabilen iki farklı yönde ve </w:t>
      </w:r>
      <w:r w:rsidRPr="00A80928">
        <w:rPr>
          <w:rFonts w:ascii="Calibri" w:hAnsi="Calibri" w:cs="Calibri"/>
          <w:noProof/>
        </w:rPr>
        <w:t>5 farklı hızda dönebilen fan pervanesiyle pişirme kabininde dinamik hava sirkülasyonu.</w:t>
      </w:r>
      <w:r w:rsidRPr="00A80928">
        <w:rPr>
          <w:rFonts w:ascii="Calibri" w:hAnsi="Calibri" w:cs="Calibri"/>
        </w:rPr>
        <w:t xml:space="preserve"> </w:t>
      </w:r>
    </w:p>
    <w:p w14:paraId="360295A7" w14:textId="77777777" w:rsidR="0040778E" w:rsidRPr="00A80928" w:rsidRDefault="0040778E" w:rsidP="0085455F">
      <w:pPr>
        <w:ind w:right="206"/>
        <w:rPr>
          <w:rFonts w:ascii="Calibri" w:hAnsi="Calibri" w:cs="Calibri"/>
        </w:rPr>
      </w:pPr>
      <w:r w:rsidRPr="00A80928">
        <w:rPr>
          <w:rFonts w:ascii="Calibri" w:hAnsi="Calibri" w:cs="Calibri"/>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1C33FF73" w14:textId="77777777" w:rsidR="0040778E" w:rsidRPr="00A80928" w:rsidRDefault="0040778E" w:rsidP="0085455F">
      <w:pPr>
        <w:ind w:right="206"/>
        <w:rPr>
          <w:rFonts w:ascii="Calibri" w:hAnsi="Calibri"/>
        </w:rPr>
      </w:pPr>
      <w:r w:rsidRPr="00A80928">
        <w:rPr>
          <w:rFonts w:ascii="Calibri" w:hAnsi="Calibri" w:cs="Calibri"/>
        </w:rPr>
        <w:t>Kapı, tek elle açmaya ve çarparak kapatmaya olanak sağlayan bir kapı kolu ile donatılmıştır.</w:t>
      </w:r>
      <w:r w:rsidRPr="00A80928">
        <w:rPr>
          <w:rFonts w:ascii="Calibri" w:hAnsi="Calibri"/>
        </w:rPr>
        <w:t xml:space="preserve"> </w:t>
      </w:r>
    </w:p>
    <w:p w14:paraId="11DB9D6C" w14:textId="77777777" w:rsidR="0040778E" w:rsidRPr="00A80928" w:rsidRDefault="0040778E" w:rsidP="0085455F">
      <w:pPr>
        <w:ind w:right="116"/>
        <w:jc w:val="both"/>
        <w:rPr>
          <w:rFonts w:ascii="Calibri" w:hAnsi="Calibri"/>
        </w:rPr>
      </w:pPr>
      <w:r w:rsidRPr="00A80928">
        <w:rPr>
          <w:rFonts w:ascii="Calibri" w:hAnsi="Calibri"/>
        </w:rPr>
        <w:t xml:space="preserve">Ayrıca, kapasitif dokunmatik ekranlı, en az 10" boyutunda renkli TFT monitöre sahiptir. </w:t>
      </w:r>
    </w:p>
    <w:p w14:paraId="3132E604" w14:textId="77777777" w:rsidR="0040778E" w:rsidRPr="00A80928" w:rsidRDefault="0040778E" w:rsidP="0085455F">
      <w:pPr>
        <w:ind w:right="116"/>
        <w:jc w:val="both"/>
        <w:rPr>
          <w:rFonts w:ascii="Calibri" w:hAnsi="Calibri"/>
          <w:noProof/>
        </w:rPr>
      </w:pPr>
      <w:r w:rsidRPr="00A80928">
        <w:rPr>
          <w:rFonts w:ascii="Calibri" w:hAnsi="Calibri"/>
        </w:rPr>
        <w:t xml:space="preserve">Pişirme kabini, tek tek her raftaki işlem adımlarını otomatik olarak sesli </w:t>
      </w:r>
      <w:r w:rsidRPr="00A80928">
        <w:rPr>
          <w:rFonts w:ascii="Calibri" w:hAnsi="Calibri"/>
          <w:noProof/>
        </w:rPr>
        <w:t xml:space="preserve">ve görsel sinyallerle bildiren, enerji tasarruflu, uzun ömürlü LED aydınlatmayla aydınlatılmıştır. </w:t>
      </w:r>
    </w:p>
    <w:p w14:paraId="08AF009F" w14:textId="77777777" w:rsidR="0040778E" w:rsidRPr="00A80928" w:rsidRDefault="0040778E" w:rsidP="0085455F">
      <w:pPr>
        <w:ind w:right="116"/>
        <w:jc w:val="both"/>
        <w:rPr>
          <w:rFonts w:ascii="Calibri" w:hAnsi="Calibri"/>
        </w:rPr>
      </w:pPr>
      <w:r w:rsidRPr="00A80928">
        <w:rPr>
          <w:rFonts w:ascii="Calibri" w:hAnsi="Calibri"/>
        </w:rPr>
        <w:t>Yükleme işleminde GN aksesuarları için, sabit tepsi rafı (ray mesafesi en az 68mm) veya mobil tepsi standı (en az 64 mm) kullanılarak 6 ızgara veya tepsinin (</w:t>
      </w:r>
      <w:r w:rsidR="00EF383D" w:rsidRPr="00A80928">
        <w:rPr>
          <w:rFonts w:ascii="Calibri" w:hAnsi="Calibri"/>
        </w:rPr>
        <w:t>2</w:t>
      </w:r>
      <w:r w:rsidRPr="00A80928">
        <w:rPr>
          <w:rFonts w:ascii="Calibri" w:hAnsi="Calibri"/>
        </w:rPr>
        <w:t xml:space="preserve">/1 GN) boylamasına yerleştirilmesi mümkündür. </w:t>
      </w:r>
    </w:p>
    <w:p w14:paraId="3CB78D15" w14:textId="77777777" w:rsidR="002B478F" w:rsidRPr="00A80928" w:rsidRDefault="002B478F" w:rsidP="0085455F">
      <w:pPr>
        <w:ind w:right="206"/>
        <w:rPr>
          <w:rFonts w:ascii="Calibri" w:hAnsi="Calibri" w:cs="Calibri"/>
        </w:rPr>
      </w:pPr>
      <w:r w:rsidRPr="00A80928">
        <w:rPr>
          <w:rFonts w:ascii="Calibri" w:hAnsi="Calibri" w:cs="Calibri"/>
        </w:rPr>
        <w:t>Sabit atıksu şebekesi veya açık tahliyeye direkt bağlantı için entegre sifon.</w:t>
      </w:r>
    </w:p>
    <w:p w14:paraId="68AC36BE" w14:textId="77777777" w:rsidR="002B478F" w:rsidRPr="00A80928" w:rsidRDefault="002B478F" w:rsidP="0085455F">
      <w:pPr>
        <w:ind w:right="206"/>
        <w:rPr>
          <w:rFonts w:ascii="Calibri" w:hAnsi="Calibri" w:cs="Calibri"/>
        </w:rPr>
      </w:pPr>
      <w:r w:rsidRPr="00A80928">
        <w:rPr>
          <w:rFonts w:ascii="Calibri" w:hAnsi="Calibri" w:cs="Calibri"/>
        </w:rPr>
        <w:t xml:space="preserve">DIN 18875 uyarınca bir enerji optimizasyon sistemine bağlantı mümkündür. </w:t>
      </w:r>
    </w:p>
    <w:p w14:paraId="31BD083E" w14:textId="77777777" w:rsidR="002B478F" w:rsidRPr="00A80928" w:rsidRDefault="002B478F" w:rsidP="0085455F">
      <w:pPr>
        <w:ind w:right="206"/>
        <w:rPr>
          <w:rFonts w:ascii="Calibri" w:hAnsi="Calibri" w:cs="Calibri"/>
        </w:rPr>
      </w:pPr>
      <w:r w:rsidRPr="00A80928">
        <w:rPr>
          <w:rFonts w:ascii="Calibri" w:hAnsi="Calibri" w:cs="Calibri"/>
        </w:rPr>
        <w:t>En üst raf, standart kurulumda talimatlara uygun kurulum durumunda 1.60 m'lik yüksekliği aşmaz. Kurulum yerine otomatik uyarlama (yükseklik/kaynama noktası) ünite kalibrasyonu ile gerçekleşir.</w:t>
      </w:r>
    </w:p>
    <w:p w14:paraId="3BF1F79C" w14:textId="77777777" w:rsidR="0040778E" w:rsidRPr="00A80928" w:rsidRDefault="0040778E" w:rsidP="0085455F">
      <w:pPr>
        <w:ind w:right="206"/>
        <w:rPr>
          <w:rFonts w:ascii="Calibri" w:hAnsi="Calibri"/>
        </w:rPr>
      </w:pPr>
      <w:r w:rsidRPr="00A80928">
        <w:rPr>
          <w:rFonts w:ascii="Calibri" w:hAnsi="Calibri"/>
        </w:rPr>
        <w:t>Ünitenin dil ayarından bağımsız olarak, önceden ayarlanmış hazır bölgeye özgü pişirme tercihleri.</w:t>
      </w:r>
      <w:r w:rsidR="0085455F" w:rsidRPr="00A80928">
        <w:rPr>
          <w:rFonts w:ascii="Calibri" w:hAnsi="Calibri"/>
        </w:rPr>
        <w:t xml:space="preserve"> </w:t>
      </w:r>
      <w:r w:rsidRPr="00A80928">
        <w:rPr>
          <w:rFonts w:ascii="Calibri" w:hAnsi="Calibri"/>
        </w:rPr>
        <w:t xml:space="preserve">Kullanım sırasında dahi kolay dil değiştirme olanağı. </w:t>
      </w:r>
      <w:r w:rsidRPr="00A80928">
        <w:rPr>
          <w:rFonts w:ascii="Calibri" w:hAnsi="Calibri" w:cs="Calibri"/>
        </w:rPr>
        <w:t>Değişecek parçalar, işçilik ve yolculuk masraflarını kapsayan 2 yıl garanti.</w:t>
      </w:r>
    </w:p>
    <w:p w14:paraId="4CB4E148" w14:textId="77777777" w:rsidR="0040778E" w:rsidRPr="00A80928" w:rsidRDefault="0040778E" w:rsidP="0085455F">
      <w:pPr>
        <w:ind w:right="206"/>
        <w:rPr>
          <w:rFonts w:ascii="Calibri" w:hAnsi="Calibri"/>
        </w:rPr>
      </w:pPr>
      <w:r w:rsidRPr="00A80928">
        <w:rPr>
          <w:rFonts w:ascii="Calibri" w:hAnsi="Calibri"/>
        </w:rPr>
        <w:t xml:space="preserve">Ülkeye ve modele bağlı olarak aşağıdaki deklarasyonlar, onaylar ve test işaretleri veya muadilleri sunulur: IPX 5, Intertek, SVGW/SSIGE, KIWA, CE, EMC, WRAS, Watermark, NSF, FDA, HKICert, EnergyStar, DVL/Germanischer Lloyd, RED. Ünitenin gözetimsiz kullanım izni vardır. </w:t>
      </w:r>
      <w:r w:rsidRPr="00A80928">
        <w:rPr>
          <w:rFonts w:ascii="Calibri" w:hAnsi="Calibri" w:cs="Calibri"/>
        </w:rPr>
        <w:t>Üretici, ISO 9001, ISO 14001 ve ISO 50001'e göre sertifikalandırılmıştır.</w:t>
      </w:r>
    </w:p>
    <w:p w14:paraId="5233572E" w14:textId="77777777" w:rsidR="0040778E" w:rsidRPr="00A80928" w:rsidRDefault="0040778E" w:rsidP="0085455F">
      <w:pPr>
        <w:ind w:right="206"/>
        <w:rPr>
          <w:rFonts w:ascii="Calibri" w:hAnsi="Calibri"/>
        </w:rPr>
      </w:pPr>
      <w:r w:rsidRPr="00A80928">
        <w:rPr>
          <w:rFonts w:ascii="Calibri" w:hAnsi="Calibri"/>
        </w:rPr>
        <w:t xml:space="preserve">Ünite, şu işletim modlarıyla donatılmıştır: Buhar, sıcak hava ve nem ayarlı buharlı kombinasyon, ön ısıtma, düşük sıcaklıkta pişirme, Delta T pişirme, pastörizasyon, merkez sıcaklık sensörüyle kotrollü pişirme, soğutma, ayrıca su miktarının mililitre hassasiyetinde ayarlanabildiği nemlendirme fonksiyonu ve unlu mamullerde mayalama ayarı. Pişirme </w:t>
      </w:r>
      <w:r w:rsidR="005B6CAD" w:rsidRPr="00A80928">
        <w:rPr>
          <w:rFonts w:ascii="Calibri" w:hAnsi="Calibri"/>
        </w:rPr>
        <w:t>kabini</w:t>
      </w:r>
      <w:r w:rsidRPr="00A80928">
        <w:rPr>
          <w:rFonts w:ascii="Calibri" w:hAnsi="Calibri"/>
        </w:rPr>
        <w:t xml:space="preserve"> +30 °C ile +300 °C aralığındaki sıcaklıklara ayarlanabilir. </w:t>
      </w:r>
    </w:p>
    <w:p w14:paraId="16A45941" w14:textId="77777777" w:rsidR="0040778E" w:rsidRPr="00A80928" w:rsidRDefault="0040778E" w:rsidP="0085455F">
      <w:pPr>
        <w:ind w:right="206"/>
        <w:rPr>
          <w:rFonts w:ascii="Calibri" w:hAnsi="Calibri"/>
        </w:rPr>
      </w:pPr>
      <w:r w:rsidRPr="00A80928">
        <w:rPr>
          <w:rFonts w:ascii="Calibri" w:hAnsi="Calibri"/>
        </w:rPr>
        <w:lastRenderedPageBreak/>
        <w:t xml:space="preserve">Cihaz tam otomatik buhar atma fonksiyonuna sahiptir, pişirme </w:t>
      </w:r>
      <w:r w:rsidR="005B6CAD" w:rsidRPr="00A80928">
        <w:rPr>
          <w:rFonts w:ascii="Calibri" w:hAnsi="Calibri"/>
        </w:rPr>
        <w:t>kabinin</w:t>
      </w:r>
      <w:r w:rsidRPr="00A80928">
        <w:rPr>
          <w:rFonts w:ascii="Calibri" w:hAnsi="Calibri"/>
        </w:rPr>
        <w:t>deki nem oranının yüzde birlik hassasiyette tam otomatik ölçümü, ayarlanması ve gösterimi</w:t>
      </w:r>
      <w:r w:rsidRPr="00A80928">
        <w:rPr>
          <w:rFonts w:ascii="Calibri" w:hAnsi="Calibri"/>
          <w:b/>
          <w:sz w:val="28"/>
          <w:szCs w:val="28"/>
        </w:rPr>
        <w:t xml:space="preserve"> </w:t>
      </w:r>
      <w:r w:rsidRPr="00A80928">
        <w:rPr>
          <w:rFonts w:ascii="Calibri" w:hAnsi="Calibri"/>
        </w:rPr>
        <w:t xml:space="preserve">mümkündür. Ünitenin hızlı soğutulması için ek olarak seçilebilen su püskürtme fonksiyonu. </w:t>
      </w:r>
    </w:p>
    <w:p w14:paraId="3A00C86A" w14:textId="77777777" w:rsidR="0040778E" w:rsidRPr="00A80928" w:rsidRDefault="0040778E" w:rsidP="0085455F">
      <w:pPr>
        <w:ind w:right="206"/>
        <w:rPr>
          <w:rFonts w:ascii="Calibri" w:hAnsi="Calibri"/>
        </w:rPr>
      </w:pPr>
      <w:r w:rsidRPr="00A80928">
        <w:rPr>
          <w:rFonts w:ascii="Calibri" w:hAnsi="Calibri"/>
          <w:noProof/>
        </w:rPr>
        <w:t>Ünite, 6 ürün kategorisinde (kümes hayvanları, et, balık, yumurtalı yemekler ve tatlılar, sebze ve garnitürler, unlu mamuller) veya geleneksel 4 pişirme yönteminde (kızartma, haşlama, fırınlama, ızgara) yüklenen ürünlerin büyüklüklerini, durumunu ve miktarını otomatik olarak algılar ve istenen pişirme sonucuna mümkün olan en kısa sürede ulaşılmasını sağlayacak optimum ayarları otomatik olarak seçer. Akıllı pişirme prosesleri, ürünlerin cinsine ve başlangıçtaki durumuna göre otomatik uyarlanır, mevcut olan pişirme parametrelerini ve kalan süreyi gösterir. Akıllı pişirme modunda proses sırasında istenen pişirme sonucu değiştirilebilir. Bir program sürerken başka manuel veya otomatik modlara geçiş yapılabilir.</w:t>
      </w:r>
      <w:r w:rsidRPr="00A80928">
        <w:rPr>
          <w:rFonts w:ascii="Calibri" w:hAnsi="Calibri"/>
        </w:rPr>
        <w:t xml:space="preserve"> Renklenme seviyesi saniyesi saniyesine gözetim altında tutulur ve ilgili pişirme parametreleri otomatik olarak uyarlanır. Yoğuşma noktası algılanma ve kabin içi ikliminin ayarlanma özelliği ile, tabaklara servis edilmiş şekilde dahi önceden hazırlanmış olan yemekler ısıtılabilir veya son pişirme adımları tamamlanabilir. </w:t>
      </w:r>
    </w:p>
    <w:p w14:paraId="4B154E05" w14:textId="77777777" w:rsidR="0040778E" w:rsidRPr="00A80928" w:rsidRDefault="0040778E" w:rsidP="0085455F">
      <w:pPr>
        <w:ind w:right="206"/>
        <w:rPr>
          <w:rFonts w:ascii="Calibri" w:hAnsi="Calibri"/>
          <w:noProof/>
        </w:rPr>
      </w:pPr>
      <w:r w:rsidRPr="00A80928">
        <w:rPr>
          <w:rFonts w:ascii="Calibri" w:hAnsi="Calibri"/>
        </w:rPr>
        <w:t>Ünite, kullanıcının bireysel davranışlarına göre kendini uyarlayan, kendi kendine öğrenen bir kullanım arabirimine sahiptir</w:t>
      </w:r>
      <w:r w:rsidRPr="00A80928">
        <w:rPr>
          <w:rFonts w:ascii="Calibri" w:hAnsi="Calibri"/>
          <w:noProof/>
        </w:rPr>
        <w:t>.</w:t>
      </w:r>
      <w:r w:rsidRPr="00A80928">
        <w:rPr>
          <w:rFonts w:ascii="Calibri" w:hAnsi="Calibri"/>
        </w:rPr>
        <w:t xml:space="preserve"> </w:t>
      </w:r>
      <w:r w:rsidRPr="00A80928">
        <w:br/>
      </w:r>
      <w:r w:rsidRPr="00A80928">
        <w:rPr>
          <w:rFonts w:ascii="Calibri" w:hAnsi="Calibri"/>
        </w:rPr>
        <w:t xml:space="preserve">Kullanıcının müdahalesi gerektiğinde sesli ve görsel uyarılar verir. Farklı </w:t>
      </w:r>
      <w:r w:rsidRPr="00A80928">
        <w:rPr>
          <w:rFonts w:ascii="Calibri" w:hAnsi="Calibri"/>
          <w:noProof/>
        </w:rPr>
        <w:t xml:space="preserve">tarih ve saat ayarı ile otomatik başlatma zamanı önceden programlanabilir. </w:t>
      </w:r>
    </w:p>
    <w:p w14:paraId="0B5EE28C" w14:textId="77777777" w:rsidR="0040778E" w:rsidRPr="00A80928" w:rsidRDefault="0040778E" w:rsidP="0085455F">
      <w:pPr>
        <w:ind w:right="206"/>
        <w:rPr>
          <w:rFonts w:ascii="Calibri" w:hAnsi="Calibri"/>
          <w:noProof/>
        </w:rPr>
      </w:pPr>
      <w:r w:rsidRPr="00A80928">
        <w:rPr>
          <w:rFonts w:ascii="Calibri" w:hAnsi="Calibri"/>
          <w:noProof/>
        </w:rPr>
        <w:t xml:space="preserve">Seri üretimde ve à la carte çalışmada karışık yüklemelerin pişme süresine veya enerji tüketimine göre optimizasyonu için size destek olan akıllı sistem. Hedef zamana göre akıllı pişirme sayesinde birden farklı yemek bir arada veya alternatif olarak ortak bir hedef zamanda çıkacak şekilde pişirilebilir. Ekranda, hangi ürünlerin aynı anda bir arada pişirilebileceği gösterilir. </w:t>
      </w:r>
      <w:r w:rsidRPr="00A80928">
        <w:rPr>
          <w:noProof/>
        </w:rPr>
        <w:br/>
      </w:r>
      <w:r w:rsidRPr="00A80928">
        <w:rPr>
          <w:rFonts w:ascii="Calibri" w:hAnsi="Calibri"/>
          <w:noProof/>
        </w:rPr>
        <w:t>Ünite (resimler, aksesuarlar ve metinler içerecek şekilde) istendiği gibi programlanarak en az 1.000 pişirme programı kaydedilebilir. Ünitede, kullanım kılavuzundaki bütün içerikler ve tarifler arasında kapsamlı arama fonksiyonu mevcuttur, yardım bilgileri içerik duyarlı şekilde görüntülenir.</w:t>
      </w:r>
      <w:r w:rsidRPr="00A80928">
        <w:rPr>
          <w:rFonts w:ascii="Calibri" w:hAnsi="Calibri"/>
        </w:rPr>
        <w:t xml:space="preserve"> </w:t>
      </w:r>
      <w:r w:rsidRPr="00A80928">
        <w:br/>
      </w:r>
      <w:r w:rsidRPr="00A80928">
        <w:rPr>
          <w:rFonts w:ascii="Calibri" w:hAnsi="Calibri"/>
          <w:noProof/>
        </w:rPr>
        <w:t xml:space="preserve">Buhar oluşturma işlemi basınçsız ortamda, bir taze buhar jeneratörü aracılığıyla gerçekleşir. Buhar jeneratörünün, bağlanan suyun sertliğinden bağımsız olarak kendi kendini temizleme programı, otomatik kireç giderme ve bakım özelliği vardır. Kullanımda su yumuşatma sistemine ve ek kireç giderme sistemine gerek yoktur. </w:t>
      </w:r>
    </w:p>
    <w:p w14:paraId="5225C856" w14:textId="77777777" w:rsidR="0040778E" w:rsidRPr="00A80928" w:rsidRDefault="0040778E" w:rsidP="0085455F">
      <w:pPr>
        <w:ind w:right="206"/>
        <w:rPr>
          <w:rFonts w:ascii="Calibri" w:hAnsi="Calibri" w:cs="Calibri"/>
          <w:noProof/>
        </w:rPr>
      </w:pPr>
      <w:r w:rsidRPr="00A80928">
        <w:rPr>
          <w:rFonts w:ascii="Calibri" w:hAnsi="Calibri" w:cs="Calibri"/>
          <w:noProof/>
        </w:rPr>
        <w:t>Servis mesajlarının otomatik olarak gösteren servis teşhiş sistemi, ünite fonksiyonlarının aktif kontrolüne yönelik kendi kendine test fonksiyonu.</w:t>
      </w:r>
    </w:p>
    <w:p w14:paraId="0E835CEB" w14:textId="77777777" w:rsidR="0040778E" w:rsidRPr="00A80928" w:rsidRDefault="0040778E" w:rsidP="0085455F">
      <w:pPr>
        <w:ind w:right="116"/>
        <w:jc w:val="both"/>
        <w:rPr>
          <w:rFonts w:ascii="Calibri" w:hAnsi="Calibri"/>
        </w:rPr>
      </w:pPr>
      <w:r w:rsidRPr="00A80928">
        <w:rPr>
          <w:rFonts w:ascii="Calibri" w:hAnsi="Calibri"/>
          <w:noProof/>
        </w:rPr>
        <w:t>Ünitede, birden çok temizlik kademesine sahip, su basıncından bağımsız olarak çalışan, tam otomatik bir temizleme sistemi vardır. Çalışma güvenliği için, tablet şeklinde, fosforsuz ve fosfatsız katı temizlik maddeleri kullanılır. Ünitede, maksimum 12 dakikada ultra hızlı temizlik dahil olmak üzere, gözetimsiz olarak geceleri de çalıştırılabilen çeşitli temizlik programları vardır.</w:t>
      </w:r>
      <w:r w:rsidRPr="00A80928">
        <w:rPr>
          <w:rFonts w:ascii="Calibri" w:hAnsi="Calibri"/>
        </w:rPr>
        <w:t xml:space="preserve"> </w:t>
      </w:r>
    </w:p>
    <w:p w14:paraId="60905665" w14:textId="77777777" w:rsidR="0040778E" w:rsidRPr="00A80928" w:rsidRDefault="0040778E" w:rsidP="0085455F">
      <w:pPr>
        <w:ind w:right="206"/>
        <w:rPr>
          <w:rFonts w:ascii="Calibri" w:hAnsi="Calibri"/>
        </w:rPr>
      </w:pPr>
      <w:r w:rsidRPr="00A80928">
        <w:rPr>
          <w:rFonts w:ascii="Calibri" w:hAnsi="Calibri"/>
        </w:rPr>
        <w:t xml:space="preserve">Ünite, o süre boyunca kullanım şekline bağlı olarak kirlilik ve kireçlenme düzeyini otomatik olarak algılar ve buna uygun, en verimli temizlik programını (en iyi kireç çözücü / temizlik maddesi / su / elektrik oranını) önerir. Önerilen temizlik programları, isteğe bağlı olarak, enerji tasarrufu göz önüne alınan ekonomik modda ya da zaman tasarrufuna öncelik verilen standart modda çalıştırılabilir. </w:t>
      </w:r>
    </w:p>
    <w:p w14:paraId="1C4F5548" w14:textId="77777777" w:rsidR="0040778E" w:rsidRPr="00A80928" w:rsidRDefault="0040778E" w:rsidP="0085455F">
      <w:pPr>
        <w:ind w:right="206"/>
        <w:rPr>
          <w:rFonts w:ascii="Calibri" w:hAnsi="Calibri"/>
          <w:noProof/>
        </w:rPr>
      </w:pPr>
      <w:r w:rsidRPr="00A80928">
        <w:rPr>
          <w:rFonts w:ascii="Calibri" w:hAnsi="Calibri"/>
          <w:noProof/>
        </w:rPr>
        <w:lastRenderedPageBreak/>
        <w:t>Otomatik geri çekme sistemli, püskürtme ve tek huzme olarak ayarlanabilen başlığa sahip entegre el duşu.</w:t>
      </w:r>
      <w:r w:rsidRPr="00A80928">
        <w:rPr>
          <w:noProof/>
        </w:rPr>
        <w:br/>
      </w:r>
      <w:r w:rsidRPr="00A80928">
        <w:rPr>
          <w:rFonts w:ascii="Calibri" w:hAnsi="Calibri"/>
          <w:noProof/>
        </w:rPr>
        <w:t xml:space="preserve">Uzaktan müdahale ve bakım işlemleri için bulut tabanlı ağ çözüm sistemine bağlanabilen, harici antensiz, tam entegre WLAN ve ethernet arayüzü. Birden çok ünitenin yönetimi, pişirme programlarının yönetimi ve üretim yönetiminin yanı sıra ünite yönetimi de bulut tabanlı bir çözüm üzerinden yapılabilir. </w:t>
      </w:r>
    </w:p>
    <w:p w14:paraId="714915AE" w14:textId="77777777" w:rsidR="00E6001E" w:rsidRPr="00A80928" w:rsidRDefault="0040778E" w:rsidP="00E6001E">
      <w:pPr>
        <w:rPr>
          <w:rFonts w:ascii="Calibri" w:hAnsi="Calibri"/>
        </w:rPr>
      </w:pPr>
      <w:r w:rsidRPr="00A80928">
        <w:rPr>
          <w:rFonts w:ascii="Calibri" w:hAnsi="Calibri"/>
          <w:noProof/>
        </w:rPr>
        <w:t xml:space="preserve">Pişirme süreçlerinin entegre USB arabirimi üzerinden aktarılarak yerel veri alışverişinde de kullanılabilmesini sağlayan enerji tüketim gösterimi. Özel üretici yazılımı gerekmeksizin, USB veya bulut çözümü üzerinden HACCP veri kaydı ve raporlama özelliği. Bulut çözümü aracılığıyla, temizlik ve bakım durumunun, servis ve hata mesajlarının görüntülendiği, entegre hijyen yönetimi. </w:t>
      </w:r>
      <w:r w:rsidR="00E6001E" w:rsidRPr="00A80928">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E6001E" w:rsidRPr="00A80928">
        <w:rPr>
          <w:rFonts w:ascii="Calibri" w:hAnsi="Calibri"/>
          <w:noProof/>
          <w:vanish/>
        </w:rPr>
        <w:t xml:space="preserve">Dynamische Luftverwirbelung im Garraum durch ein reversierendes Lüfterrad mit 5 Geschwindigkeiten, situationsabhängig angesteuert und manuell programmierbar. </w:t>
      </w:r>
      <w:r w:rsidR="00E6001E" w:rsidRPr="00A80928">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E6001E" w:rsidRPr="00A80928">
        <w:rPr>
          <w:rFonts w:ascii="Calibri" w:hAnsi="Calibri"/>
          <w:noProof/>
          <w:vanish/>
        </w:rPr>
        <w:t xml:space="preserve">. </w:t>
      </w:r>
      <w:r w:rsidR="00E6001E" w:rsidRPr="00A80928">
        <w:rPr>
          <w:rFonts w:ascii="Calibri" w:hAnsi="Calibri"/>
          <w:vanish/>
        </w:rPr>
        <w:t>Beschickung des Innenraumes mit Drahteinhängegestell (Schienenabstand mind. 23mm) zur Aufnahme von 6 Rosten oder Blechen (2/3 GN) im Längseinschub für GN-Zubehör möglich.</w:t>
      </w:r>
      <w:r w:rsidR="00E6001E" w:rsidRPr="00A80928">
        <w:rPr>
          <w:vanish/>
        </w:rPr>
        <w:t xml:space="preserve"> </w:t>
      </w:r>
      <w:r w:rsidR="00E6001E" w:rsidRPr="00A80928">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E6001E" w:rsidRPr="00A80928">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E6001E" w:rsidRPr="00A80928">
        <w:rPr>
          <w:rFonts w:ascii="Calibri" w:hAnsi="Calibri"/>
          <w:noProof/>
          <w:vanish/>
        </w:rPr>
        <w:t xml:space="preserve">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w:t>
      </w:r>
      <w:r w:rsidR="00E6001E" w:rsidRPr="00A80928">
        <w:rPr>
          <w:rFonts w:ascii="Calibri" w:hAnsi="Calibri"/>
          <w:noProof/>
          <w:vanish/>
        </w:rPr>
        <w:lastRenderedPageBreak/>
        <w:t>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E6001E" w:rsidRPr="00A80928">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E6001E" w:rsidRPr="00A80928">
        <w:rPr>
          <w:vanish/>
        </w:rPr>
        <w:t xml:space="preserve"> </w:t>
      </w:r>
      <w:r w:rsidR="00E6001E" w:rsidRPr="00A80928">
        <w:rPr>
          <w:rFonts w:ascii="Calibri" w:hAnsi="Calibri"/>
          <w:vanish/>
        </w:rPr>
        <w:t>Das Gerät verfügt über eine selbstlernende Bedienung, die sich an das individuelle Nutzerverhalten anpasst</w:t>
      </w:r>
      <w:r w:rsidR="00E6001E" w:rsidRPr="00A80928">
        <w:rPr>
          <w:rFonts w:ascii="Calibri" w:hAnsi="Calibri"/>
          <w:noProof/>
          <w:vanish/>
        </w:rPr>
        <w:t>.</w:t>
      </w:r>
      <w:r w:rsidR="00E6001E" w:rsidRPr="00A80928">
        <w:rPr>
          <w:rFonts w:ascii="Calibri" w:hAnsi="Calibri"/>
          <w:vanish/>
        </w:rPr>
        <w:t xml:space="preserve"> </w:t>
      </w:r>
      <w:r w:rsidR="00E6001E" w:rsidRPr="00A80928">
        <w:rPr>
          <w:rFonts w:ascii="Calibri" w:hAnsi="Calibri"/>
          <w:vanish/>
        </w:rPr>
        <w:br/>
        <w:t xml:space="preserve">Akustische Aufforderung und visuelle Anzeige bei notwendigen Anwendereingriffen. </w:t>
      </w:r>
      <w:r w:rsidR="00E6001E" w:rsidRPr="00A80928">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E6001E" w:rsidRPr="00A80928">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E6001E" w:rsidRPr="00A80928">
        <w:rPr>
          <w:rFonts w:ascii="Calibri" w:hAnsi="Calibri"/>
          <w:vanish/>
        </w:rPr>
        <w:t xml:space="preserve"> </w:t>
      </w:r>
      <w:r w:rsidR="00E6001E" w:rsidRPr="00A80928">
        <w:rPr>
          <w:vanish/>
        </w:rPr>
        <w:br/>
      </w:r>
      <w:r w:rsidR="00E6001E" w:rsidRPr="00A80928">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E6001E" w:rsidRPr="00A80928">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E6001E" w:rsidRPr="00A80928">
        <w:rPr>
          <w:rFonts w:ascii="Calibri" w:hAnsi="Calibri"/>
          <w:noProof/>
          <w:vanish/>
        </w:rPr>
        <w:t xml:space="preserve">Integrierte Handbrause mit Rückholautomatik und umstellbarer Sprüh- und Einzelstrahlfunktion. </w:t>
      </w:r>
      <w:r w:rsidR="00E6001E" w:rsidRPr="00A80928">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E6001E" w:rsidRPr="00A80928">
        <w:rPr>
          <w:rFonts w:ascii="Calibri" w:hAnsi="Calibri"/>
          <w:vanish/>
        </w:rPr>
        <w:t xml:space="preserve">Die Bereitstellung einer OPC UA Kommunikationsschnittstelle via Cloud gemäß DIN 18898 ist möglich. </w:t>
      </w:r>
      <w:r w:rsidR="00E6001E" w:rsidRPr="00A80928">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E6001E" w:rsidRPr="00A80928">
        <w:rPr>
          <w:rFonts w:ascii="Calibri" w:hAnsi="Calibri"/>
          <w:vertAlign w:val="subscript"/>
          <w:lang w:val="tr"/>
        </w:rPr>
        <w:t>2</w:t>
      </w:r>
      <w:r w:rsidR="00E6001E" w:rsidRPr="00A80928">
        <w:rPr>
          <w:rFonts w:ascii="Calibri" w:hAnsi="Calibri"/>
          <w:lang w:val="tr"/>
        </w:rPr>
        <w:t>e ayak izi (PCF) değerleri mevcuttur</w:t>
      </w:r>
    </w:p>
    <w:p w14:paraId="2A8776E9" w14:textId="1BD19D90" w:rsidR="008474D8" w:rsidRPr="00A80928" w:rsidRDefault="008474D8" w:rsidP="0085455F">
      <w:pPr>
        <w:ind w:right="206"/>
        <w:rPr>
          <w:rFonts w:ascii="Calibri" w:hAnsi="Calibri"/>
          <w:noProof/>
        </w:rPr>
      </w:pPr>
    </w:p>
    <w:p w14:paraId="52FA16DF" w14:textId="77777777" w:rsidR="00E6001E" w:rsidRPr="00A80928" w:rsidRDefault="00E6001E" w:rsidP="0085455F">
      <w:pPr>
        <w:ind w:right="206"/>
        <w:rPr>
          <w:rFonts w:ascii="Calibri" w:hAnsi="Calibri"/>
          <w:noProof/>
        </w:rPr>
      </w:pPr>
    </w:p>
    <w:p w14:paraId="10642B13" w14:textId="77777777" w:rsidR="00E6001E" w:rsidRPr="00A80928" w:rsidRDefault="00E6001E" w:rsidP="0085455F">
      <w:pPr>
        <w:ind w:right="206"/>
        <w:rPr>
          <w:rFonts w:ascii="Calibri" w:hAnsi="Calibri"/>
          <w:noProof/>
        </w:rPr>
      </w:pPr>
    </w:p>
    <w:tbl>
      <w:tblPr>
        <w:tblStyle w:val="TabellemithellemGitternetz"/>
        <w:tblW w:w="0" w:type="auto"/>
        <w:tblLook w:val="04A0" w:firstRow="1" w:lastRow="0" w:firstColumn="1" w:lastColumn="0" w:noHBand="0" w:noVBand="1"/>
      </w:tblPr>
      <w:tblGrid>
        <w:gridCol w:w="2869"/>
        <w:gridCol w:w="2346"/>
        <w:gridCol w:w="3404"/>
      </w:tblGrid>
      <w:tr w:rsidR="00A80928" w:rsidRPr="00A80928" w14:paraId="08BC5284" w14:textId="77777777" w:rsidTr="0085455F">
        <w:trPr>
          <w:trHeight w:val="444"/>
        </w:trPr>
        <w:tc>
          <w:tcPr>
            <w:tcW w:w="2869" w:type="dxa"/>
            <w:vAlign w:val="center"/>
          </w:tcPr>
          <w:bookmarkEnd w:id="5"/>
          <w:p w14:paraId="29E994A0" w14:textId="77777777" w:rsidR="008474D8" w:rsidRPr="00A80928" w:rsidRDefault="008474D8" w:rsidP="0085455F">
            <w:pPr>
              <w:jc w:val="both"/>
              <w:rPr>
                <w:rFonts w:ascii="Calibri" w:hAnsi="Calibri"/>
              </w:rPr>
            </w:pPr>
            <w:r w:rsidRPr="00A80928">
              <w:rPr>
                <w:rFonts w:ascii="Calibri" w:hAnsi="Calibri"/>
              </w:rPr>
              <w:t>Teknik veriler</w:t>
            </w:r>
          </w:p>
        </w:tc>
        <w:tc>
          <w:tcPr>
            <w:tcW w:w="2346" w:type="dxa"/>
            <w:vAlign w:val="center"/>
          </w:tcPr>
          <w:p w14:paraId="00F778A6" w14:textId="77777777" w:rsidR="008474D8" w:rsidRPr="00A80928" w:rsidRDefault="008474D8" w:rsidP="0085455F">
            <w:pPr>
              <w:jc w:val="both"/>
              <w:rPr>
                <w:rFonts w:ascii="Calibri" w:hAnsi="Calibri"/>
              </w:rPr>
            </w:pPr>
            <w:r w:rsidRPr="00A80928">
              <w:rPr>
                <w:rFonts w:ascii="Calibri" w:hAnsi="Calibri"/>
              </w:rPr>
              <w:t>Planlanan</w:t>
            </w:r>
          </w:p>
        </w:tc>
        <w:tc>
          <w:tcPr>
            <w:tcW w:w="3404" w:type="dxa"/>
            <w:vAlign w:val="center"/>
          </w:tcPr>
          <w:p w14:paraId="30DC2676" w14:textId="77777777" w:rsidR="008474D8" w:rsidRPr="00A80928" w:rsidRDefault="008474D8" w:rsidP="0085455F">
            <w:pPr>
              <w:jc w:val="both"/>
              <w:rPr>
                <w:rFonts w:ascii="Calibri" w:hAnsi="Calibri"/>
              </w:rPr>
            </w:pPr>
            <w:r w:rsidRPr="00A80928">
              <w:rPr>
                <w:rFonts w:ascii="Calibri" w:hAnsi="Calibri"/>
              </w:rPr>
              <w:t>Sunulan</w:t>
            </w:r>
          </w:p>
        </w:tc>
      </w:tr>
      <w:tr w:rsidR="00A80928" w:rsidRPr="00A80928" w14:paraId="792E55DC" w14:textId="77777777" w:rsidTr="0085455F">
        <w:trPr>
          <w:trHeight w:val="174"/>
        </w:trPr>
        <w:tc>
          <w:tcPr>
            <w:tcW w:w="2869" w:type="dxa"/>
          </w:tcPr>
          <w:p w14:paraId="3BB6422C" w14:textId="77777777" w:rsidR="00EF383D" w:rsidRPr="00A80928" w:rsidRDefault="00EF383D" w:rsidP="0085455F">
            <w:pPr>
              <w:rPr>
                <w:rFonts w:ascii="Calibri" w:hAnsi="Calibri"/>
              </w:rPr>
            </w:pPr>
            <w:r w:rsidRPr="00A80928">
              <w:rPr>
                <w:rFonts w:ascii="Calibri" w:hAnsi="Calibri" w:cstheme="minorHAnsi"/>
                <w:sz w:val="16"/>
                <w:szCs w:val="16"/>
              </w:rPr>
              <w:t>Tüm ünite, kapı kolu vs dahil. [GxYxD]</w:t>
            </w:r>
          </w:p>
        </w:tc>
        <w:tc>
          <w:tcPr>
            <w:tcW w:w="2346" w:type="dxa"/>
          </w:tcPr>
          <w:p w14:paraId="5A155442" w14:textId="77777777" w:rsidR="00EF383D" w:rsidRPr="00A80928" w:rsidRDefault="00EF383D" w:rsidP="0085455F">
            <w:pPr>
              <w:jc w:val="both"/>
              <w:rPr>
                <w:rFonts w:ascii="Calibri" w:hAnsi="Calibri"/>
              </w:rPr>
            </w:pPr>
            <w:r w:rsidRPr="00A80928">
              <w:rPr>
                <w:rFonts w:ascii="Calibri" w:eastAsia="RATIONAL Sans TT" w:hAnsi="Calibri" w:cstheme="minorHAnsi"/>
                <w:sz w:val="16"/>
                <w:szCs w:val="16"/>
              </w:rPr>
              <w:t>Yaklaşık 1100 x 850 x 1050 mm</w:t>
            </w:r>
          </w:p>
        </w:tc>
        <w:tc>
          <w:tcPr>
            <w:tcW w:w="3404" w:type="dxa"/>
          </w:tcPr>
          <w:p w14:paraId="7F4E4808" w14:textId="77777777" w:rsidR="00EF383D" w:rsidRPr="00A80928" w:rsidRDefault="00EF383D" w:rsidP="0085455F">
            <w:pPr>
              <w:jc w:val="both"/>
              <w:rPr>
                <w:rFonts w:ascii="Calibri" w:hAnsi="Calibri"/>
              </w:rPr>
            </w:pPr>
          </w:p>
        </w:tc>
      </w:tr>
      <w:tr w:rsidR="00A80928" w:rsidRPr="00A80928" w14:paraId="68ECD652" w14:textId="77777777" w:rsidTr="0085455F">
        <w:trPr>
          <w:trHeight w:val="492"/>
        </w:trPr>
        <w:tc>
          <w:tcPr>
            <w:tcW w:w="2869" w:type="dxa"/>
          </w:tcPr>
          <w:p w14:paraId="01A0DBFA"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Kapasite</w:t>
            </w:r>
          </w:p>
        </w:tc>
        <w:tc>
          <w:tcPr>
            <w:tcW w:w="2346" w:type="dxa"/>
          </w:tcPr>
          <w:p w14:paraId="1323AD76"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6 adet 2/1 GN raf</w:t>
            </w:r>
          </w:p>
        </w:tc>
        <w:tc>
          <w:tcPr>
            <w:tcW w:w="3404" w:type="dxa"/>
          </w:tcPr>
          <w:p w14:paraId="5AC23EB7" w14:textId="77777777" w:rsidR="00EF383D" w:rsidRPr="00A80928" w:rsidRDefault="00EF383D" w:rsidP="0085455F">
            <w:pPr>
              <w:jc w:val="both"/>
              <w:rPr>
                <w:rFonts w:ascii="Calibri" w:hAnsi="Calibri"/>
              </w:rPr>
            </w:pPr>
          </w:p>
        </w:tc>
      </w:tr>
      <w:tr w:rsidR="00A80928" w:rsidRPr="00A80928" w14:paraId="29A29382" w14:textId="77777777" w:rsidTr="0085455F">
        <w:trPr>
          <w:trHeight w:val="492"/>
        </w:trPr>
        <w:tc>
          <w:tcPr>
            <w:tcW w:w="2869" w:type="dxa"/>
          </w:tcPr>
          <w:p w14:paraId="60E6F63B"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Sıcaklık aralığı</w:t>
            </w:r>
          </w:p>
        </w:tc>
        <w:tc>
          <w:tcPr>
            <w:tcW w:w="2346" w:type="dxa"/>
          </w:tcPr>
          <w:p w14:paraId="17812B99"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+30°-300°C</w:t>
            </w:r>
          </w:p>
        </w:tc>
        <w:tc>
          <w:tcPr>
            <w:tcW w:w="3404" w:type="dxa"/>
          </w:tcPr>
          <w:p w14:paraId="51725137" w14:textId="77777777" w:rsidR="00EF383D" w:rsidRPr="00A80928" w:rsidRDefault="00EF383D" w:rsidP="0085455F">
            <w:pPr>
              <w:jc w:val="both"/>
              <w:rPr>
                <w:rFonts w:ascii="Calibri" w:hAnsi="Calibri"/>
              </w:rPr>
            </w:pPr>
          </w:p>
        </w:tc>
      </w:tr>
      <w:tr w:rsidR="00A80928" w:rsidRPr="00A80928" w14:paraId="47D82077" w14:textId="77777777" w:rsidTr="0085455F">
        <w:trPr>
          <w:trHeight w:val="492"/>
        </w:trPr>
        <w:tc>
          <w:tcPr>
            <w:tcW w:w="2869" w:type="dxa"/>
          </w:tcPr>
          <w:p w14:paraId="5D01A49D"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Konveksiyonel ısı yükü</w:t>
            </w:r>
          </w:p>
        </w:tc>
        <w:tc>
          <w:tcPr>
            <w:tcW w:w="2346" w:type="dxa"/>
          </w:tcPr>
          <w:p w14:paraId="2314F254"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Yaklaşık 22 kW</w:t>
            </w:r>
          </w:p>
        </w:tc>
        <w:tc>
          <w:tcPr>
            <w:tcW w:w="3404" w:type="dxa"/>
          </w:tcPr>
          <w:p w14:paraId="75A14B71" w14:textId="77777777" w:rsidR="00EF383D" w:rsidRPr="00A80928" w:rsidRDefault="00EF383D" w:rsidP="0085455F">
            <w:pPr>
              <w:jc w:val="both"/>
              <w:rPr>
                <w:rFonts w:ascii="Calibri" w:hAnsi="Calibri"/>
              </w:rPr>
            </w:pPr>
          </w:p>
        </w:tc>
      </w:tr>
      <w:tr w:rsidR="00A80928" w:rsidRPr="00A80928" w14:paraId="02BFBD13" w14:textId="77777777" w:rsidTr="0085455F">
        <w:trPr>
          <w:trHeight w:val="492"/>
        </w:trPr>
        <w:tc>
          <w:tcPr>
            <w:tcW w:w="2869" w:type="dxa"/>
          </w:tcPr>
          <w:p w14:paraId="49625D28"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Buhar Jeneratörü ısı yükü</w:t>
            </w:r>
          </w:p>
        </w:tc>
        <w:tc>
          <w:tcPr>
            <w:tcW w:w="2346" w:type="dxa"/>
          </w:tcPr>
          <w:p w14:paraId="5D9C9EE5"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Yaklaşık 18 kW</w:t>
            </w:r>
          </w:p>
        </w:tc>
        <w:tc>
          <w:tcPr>
            <w:tcW w:w="3404" w:type="dxa"/>
          </w:tcPr>
          <w:p w14:paraId="5C88AF73" w14:textId="77777777" w:rsidR="00EF383D" w:rsidRPr="00A80928" w:rsidRDefault="00EF383D" w:rsidP="0085455F">
            <w:pPr>
              <w:jc w:val="both"/>
              <w:rPr>
                <w:rFonts w:ascii="Calibri" w:hAnsi="Calibri"/>
              </w:rPr>
            </w:pPr>
          </w:p>
        </w:tc>
      </w:tr>
      <w:tr w:rsidR="00A80928" w:rsidRPr="00A80928" w14:paraId="435CADB9" w14:textId="77777777" w:rsidTr="0085455F">
        <w:trPr>
          <w:trHeight w:val="492"/>
        </w:trPr>
        <w:tc>
          <w:tcPr>
            <w:tcW w:w="2869" w:type="dxa"/>
          </w:tcPr>
          <w:p w14:paraId="10C543C4"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Bağlantı değeri</w:t>
            </w:r>
          </w:p>
        </w:tc>
        <w:tc>
          <w:tcPr>
            <w:tcW w:w="2346" w:type="dxa"/>
          </w:tcPr>
          <w:p w14:paraId="7AC58314"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Yaklaşık 23 kW</w:t>
            </w:r>
          </w:p>
        </w:tc>
        <w:tc>
          <w:tcPr>
            <w:tcW w:w="3404" w:type="dxa"/>
          </w:tcPr>
          <w:p w14:paraId="0642950C" w14:textId="77777777" w:rsidR="00EF383D" w:rsidRPr="00A80928" w:rsidRDefault="00EF383D" w:rsidP="0085455F">
            <w:pPr>
              <w:jc w:val="both"/>
              <w:rPr>
                <w:rFonts w:ascii="Calibri" w:hAnsi="Calibri"/>
              </w:rPr>
            </w:pPr>
          </w:p>
        </w:tc>
      </w:tr>
      <w:tr w:rsidR="00A80928" w:rsidRPr="00A80928" w14:paraId="6D7A6AE0" w14:textId="77777777" w:rsidTr="0085455F">
        <w:trPr>
          <w:trHeight w:val="631"/>
        </w:trPr>
        <w:tc>
          <w:tcPr>
            <w:tcW w:w="2869" w:type="dxa"/>
          </w:tcPr>
          <w:p w14:paraId="55816D2B" w14:textId="77777777" w:rsidR="00EF383D" w:rsidRPr="00A80928" w:rsidRDefault="00EF383D" w:rsidP="0085455F">
            <w:pPr>
              <w:rPr>
                <w:rFonts w:ascii="Calibri" w:hAnsi="Calibri"/>
              </w:rPr>
            </w:pPr>
            <w:r w:rsidRPr="00A80928">
              <w:rPr>
                <w:rFonts w:ascii="Calibri" w:hAnsi="Calibri" w:cstheme="minorHAnsi"/>
                <w:sz w:val="16"/>
                <w:szCs w:val="16"/>
              </w:rPr>
              <w:t>Nominal gerilim ( ayarlanan değere bağlı)</w:t>
            </w:r>
          </w:p>
        </w:tc>
        <w:tc>
          <w:tcPr>
            <w:tcW w:w="2346" w:type="dxa"/>
          </w:tcPr>
          <w:p w14:paraId="6145F817"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3 NAC 400 V</w:t>
            </w:r>
          </w:p>
        </w:tc>
        <w:tc>
          <w:tcPr>
            <w:tcW w:w="3404" w:type="dxa"/>
          </w:tcPr>
          <w:p w14:paraId="544B72A8" w14:textId="77777777" w:rsidR="00EF383D" w:rsidRPr="00A80928" w:rsidRDefault="00EF383D" w:rsidP="0085455F">
            <w:pPr>
              <w:jc w:val="both"/>
              <w:rPr>
                <w:rFonts w:ascii="Calibri" w:hAnsi="Calibri"/>
              </w:rPr>
            </w:pPr>
          </w:p>
        </w:tc>
      </w:tr>
      <w:tr w:rsidR="00A80928" w:rsidRPr="00A80928" w14:paraId="025DB406" w14:textId="77777777" w:rsidTr="0085455F">
        <w:trPr>
          <w:trHeight w:val="492"/>
        </w:trPr>
        <w:tc>
          <w:tcPr>
            <w:tcW w:w="2869" w:type="dxa"/>
          </w:tcPr>
          <w:p w14:paraId="0C62F708"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Su bağlantısı</w:t>
            </w:r>
          </w:p>
        </w:tc>
        <w:tc>
          <w:tcPr>
            <w:tcW w:w="2346" w:type="dxa"/>
          </w:tcPr>
          <w:p w14:paraId="4BABB7DC"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¾ "</w:t>
            </w:r>
          </w:p>
        </w:tc>
        <w:tc>
          <w:tcPr>
            <w:tcW w:w="3404" w:type="dxa"/>
          </w:tcPr>
          <w:p w14:paraId="15B9577B" w14:textId="77777777" w:rsidR="00EF383D" w:rsidRPr="00A80928" w:rsidRDefault="00EF383D" w:rsidP="0085455F">
            <w:pPr>
              <w:jc w:val="both"/>
              <w:rPr>
                <w:rFonts w:ascii="Calibri" w:hAnsi="Calibri"/>
              </w:rPr>
            </w:pPr>
          </w:p>
        </w:tc>
      </w:tr>
      <w:tr w:rsidR="00A80928" w:rsidRPr="00A80928" w14:paraId="32631173" w14:textId="77777777" w:rsidTr="0085455F">
        <w:trPr>
          <w:trHeight w:val="492"/>
        </w:trPr>
        <w:tc>
          <w:tcPr>
            <w:tcW w:w="2869" w:type="dxa"/>
          </w:tcPr>
          <w:p w14:paraId="5FCFEF58"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Atıksu çıkışı</w:t>
            </w:r>
          </w:p>
        </w:tc>
        <w:tc>
          <w:tcPr>
            <w:tcW w:w="2346" w:type="dxa"/>
          </w:tcPr>
          <w:p w14:paraId="471DE068"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DN 50</w:t>
            </w:r>
          </w:p>
        </w:tc>
        <w:tc>
          <w:tcPr>
            <w:tcW w:w="3404" w:type="dxa"/>
          </w:tcPr>
          <w:p w14:paraId="6036D3AA" w14:textId="77777777" w:rsidR="00EF383D" w:rsidRPr="00A80928" w:rsidRDefault="00EF383D" w:rsidP="0085455F">
            <w:pPr>
              <w:jc w:val="both"/>
              <w:rPr>
                <w:rFonts w:ascii="Calibri" w:hAnsi="Calibri"/>
              </w:rPr>
            </w:pPr>
          </w:p>
        </w:tc>
      </w:tr>
      <w:tr w:rsidR="00A80928" w:rsidRPr="00A80928" w14:paraId="4AA783C8" w14:textId="77777777" w:rsidTr="00E6001E">
        <w:trPr>
          <w:trHeight w:val="492"/>
        </w:trPr>
        <w:tc>
          <w:tcPr>
            <w:tcW w:w="2869" w:type="dxa"/>
          </w:tcPr>
          <w:p w14:paraId="2AFB7F61" w14:textId="77777777" w:rsidR="00E6001E" w:rsidRPr="00A80928" w:rsidRDefault="00E6001E" w:rsidP="00B4658E">
            <w:pPr>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Ürün Karbon Ayak İzi (PCF)</w:t>
            </w:r>
            <w:r w:rsidRPr="00A80928">
              <w:rPr>
                <w:rFonts w:ascii="Calibri" w:eastAsia="Times New Roman" w:hAnsi="Calibri" w:cstheme="minorHAnsi"/>
                <w:sz w:val="16"/>
                <w:szCs w:val="16"/>
                <w:lang w:val="tr"/>
              </w:rPr>
              <w:br/>
              <w:t>- cradle-to-gate</w:t>
            </w:r>
            <w:r w:rsidRPr="00A80928">
              <w:rPr>
                <w:rFonts w:ascii="Calibri" w:eastAsia="Times New Roman" w:hAnsi="Calibri" w:cstheme="minorHAnsi"/>
                <w:sz w:val="16"/>
                <w:szCs w:val="16"/>
                <w:lang w:val="tr"/>
              </w:rPr>
              <w:br/>
              <w:t>- cradle-to-grave</w:t>
            </w:r>
            <w:r w:rsidRPr="00A80928">
              <w:rPr>
                <w:rFonts w:ascii="Calibri" w:eastAsia="Times New Roman" w:hAnsi="Calibri" w:cstheme="minorHAnsi"/>
                <w:sz w:val="16"/>
                <w:szCs w:val="16"/>
                <w:lang w:val="tr"/>
              </w:rPr>
              <w:br/>
              <w:t>- cradle-to-grave (yenilenebilir enerji)</w:t>
            </w:r>
          </w:p>
        </w:tc>
        <w:tc>
          <w:tcPr>
            <w:tcW w:w="2346" w:type="dxa"/>
          </w:tcPr>
          <w:p w14:paraId="0D52650A" w14:textId="77777777" w:rsidR="00E6001E" w:rsidRPr="00A80928" w:rsidRDefault="00E6001E" w:rsidP="00B4658E">
            <w:pPr>
              <w:jc w:val="right"/>
              <w:rPr>
                <w:rFonts w:ascii="Calibri" w:eastAsia="Times New Roman" w:hAnsi="Calibri" w:cstheme="minorHAnsi"/>
                <w:sz w:val="16"/>
                <w:szCs w:val="16"/>
                <w:lang w:val="en-US"/>
              </w:rPr>
            </w:pPr>
          </w:p>
          <w:p w14:paraId="2CFAD7F9" w14:textId="225641B9"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yakl. 1.800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p w14:paraId="2E3C2CCC" w14:textId="6767C262"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yakl. 52.400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p w14:paraId="558F5092" w14:textId="2A766BD6"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 xml:space="preserve"> yakl. 7.400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tc>
        <w:tc>
          <w:tcPr>
            <w:tcW w:w="3404" w:type="dxa"/>
          </w:tcPr>
          <w:p w14:paraId="7612CF4C" w14:textId="77777777" w:rsidR="00E6001E" w:rsidRPr="00A80928" w:rsidRDefault="00E6001E" w:rsidP="00B4658E">
            <w:pPr>
              <w:jc w:val="center"/>
              <w:rPr>
                <w:rFonts w:ascii="Calibri" w:hAnsi="Calibri"/>
                <w:lang w:val="en-US"/>
              </w:rPr>
            </w:pPr>
          </w:p>
        </w:tc>
      </w:tr>
    </w:tbl>
    <w:p w14:paraId="1DA149D0" w14:textId="77777777" w:rsidR="008474D8" w:rsidRPr="00A80928" w:rsidRDefault="008474D8" w:rsidP="0085455F">
      <w:pPr>
        <w:ind w:right="3261"/>
        <w:rPr>
          <w:rFonts w:ascii="Calibri" w:hAnsi="Calibri"/>
        </w:rPr>
      </w:pPr>
      <w:r w:rsidRPr="00A80928">
        <w:rPr>
          <w:rFonts w:ascii="Calibri" w:hAnsi="Calibri"/>
          <w:b/>
          <w:bCs/>
        </w:rPr>
        <w:t>Buharlı kombi pişirici (10 x 1/1 GN)</w:t>
      </w:r>
      <w:r w:rsidRPr="00A80928">
        <w:rPr>
          <w:rFonts w:ascii="Calibri" w:hAnsi="Calibri"/>
        </w:rPr>
        <w:br/>
        <w:t>Tip: RATIONAL iCombi Pro 10-1/1 E</w:t>
      </w:r>
    </w:p>
    <w:p w14:paraId="4F996CA8" w14:textId="77777777" w:rsidR="00EF383D" w:rsidRPr="00A80928" w:rsidRDefault="00EF383D" w:rsidP="0085455F">
      <w:pPr>
        <w:ind w:right="206"/>
        <w:rPr>
          <w:rFonts w:ascii="Calibri" w:hAnsi="Calibri"/>
        </w:rPr>
      </w:pPr>
      <w:bookmarkStart w:id="6" w:name="_Hlk35382221"/>
      <w:r w:rsidRPr="00A80928">
        <w:rPr>
          <w:rFonts w:ascii="Calibri" w:hAnsi="Calibri"/>
        </w:rPr>
        <w:t xml:space="preserve">Otomatik pişirme için DIN 18866 uyarınca ağa bağlanabilen buharlı kombi pişirici. </w:t>
      </w:r>
    </w:p>
    <w:p w14:paraId="4BEA366F" w14:textId="77777777" w:rsidR="00EF383D" w:rsidRPr="00A80928" w:rsidRDefault="00097D93" w:rsidP="0085455F">
      <w:pPr>
        <w:ind w:right="206"/>
        <w:rPr>
          <w:rFonts w:ascii="Calibri" w:hAnsi="Calibri" w:cs="Calibri"/>
        </w:rPr>
      </w:pPr>
      <w:r w:rsidRPr="00A80928">
        <w:rPr>
          <w:rFonts w:ascii="Calibri" w:hAnsi="Calibri" w:cs="Calibri"/>
        </w:rPr>
        <w:t>Çıkıntısız</w:t>
      </w:r>
      <w:r w:rsidR="00EF383D" w:rsidRPr="00A80928">
        <w:rPr>
          <w:rFonts w:ascii="Calibri" w:hAnsi="Calibri" w:cs="Calibri"/>
        </w:rPr>
        <w:t xml:space="preserve"> bağlantısı ile arka tarafta duvara bitişik olarak hijyenik kurulum sunan elektrik ısıtmalı tezgah üstü ünite. </w:t>
      </w:r>
    </w:p>
    <w:p w14:paraId="73370C26" w14:textId="77777777" w:rsidR="00EF383D" w:rsidRPr="00A80928" w:rsidRDefault="00EF383D" w:rsidP="0085455F">
      <w:pPr>
        <w:ind w:right="206"/>
        <w:rPr>
          <w:rFonts w:ascii="Calibri" w:hAnsi="Calibri" w:cs="Calibri"/>
        </w:rPr>
      </w:pPr>
      <w:bookmarkStart w:id="7" w:name="_Hlk35382256"/>
      <w:bookmarkEnd w:id="6"/>
      <w:r w:rsidRPr="00A80928">
        <w:rPr>
          <w:rFonts w:ascii="Calibri" w:hAnsi="Calibri" w:cs="Calibri"/>
        </w:rPr>
        <w:t xml:space="preserve">Ünitenin içi ve dışı DIN 1.4301 paslanmaz çelikten yapılmıştır ve yuvarlatılmış köşeli dikişsiz, hava sirkülasyonu optimize edilmiş ve termal ısı emisyonuna karşı izole edilmiş bir iç kısıma sahiptir. </w:t>
      </w:r>
    </w:p>
    <w:p w14:paraId="21DA071E" w14:textId="77777777" w:rsidR="00EF383D" w:rsidRPr="00A80928" w:rsidRDefault="00EF383D" w:rsidP="0085455F">
      <w:pPr>
        <w:ind w:right="206"/>
        <w:rPr>
          <w:rFonts w:ascii="Calibri" w:hAnsi="Calibri" w:cs="Calibri"/>
        </w:rPr>
      </w:pPr>
      <w:r w:rsidRPr="00A80928">
        <w:rPr>
          <w:rFonts w:ascii="Calibri" w:hAnsi="Calibri" w:cs="Calibri"/>
        </w:rPr>
        <w:t xml:space="preserve">Buhar jeneratörü ve sıcak hava ısıtıcısı için elektronik emniyet sıcaklık sınırlayıcısı ve ayrıca entegre fan pervane freni, etkin yüksek performanslı nem alma özelliği tam yüklemelerde dahi mükemmel bir pişirme sonucu sağlar. </w:t>
      </w:r>
    </w:p>
    <w:p w14:paraId="444FC05F" w14:textId="77777777" w:rsidR="00EF383D" w:rsidRPr="00A80928" w:rsidRDefault="00EF383D" w:rsidP="0085455F">
      <w:pPr>
        <w:ind w:right="206"/>
        <w:rPr>
          <w:rFonts w:ascii="Calibri" w:hAnsi="Calibri" w:cs="Calibri"/>
        </w:rPr>
      </w:pPr>
      <w:r w:rsidRPr="00A80928">
        <w:rPr>
          <w:rFonts w:ascii="Calibri" w:hAnsi="Calibri" w:cs="Calibri"/>
        </w:rPr>
        <w:t xml:space="preserve">Ek yağ filtresine gerek bırakmayan, bakım gerektirmeyen, entegre yağ ayrıştırma sistemi. </w:t>
      </w:r>
    </w:p>
    <w:p w14:paraId="4293D860" w14:textId="77777777" w:rsidR="00EF383D" w:rsidRPr="00A80928" w:rsidRDefault="00EF383D" w:rsidP="0085455F">
      <w:pPr>
        <w:ind w:right="206"/>
        <w:rPr>
          <w:rFonts w:ascii="Calibri" w:hAnsi="Calibri" w:cs="Calibri"/>
        </w:rPr>
      </w:pPr>
      <w:r w:rsidRPr="00A80928">
        <w:rPr>
          <w:rFonts w:ascii="Calibri" w:hAnsi="Calibri" w:cs="Calibri"/>
        </w:rPr>
        <w:t xml:space="preserve">Kabin içi durumuna göre otomatik kontrol edilen veya manuel ayarlanabilen, birbirinden bağımsız çalışan 2 adet iki farklı yönde ve </w:t>
      </w:r>
      <w:r w:rsidRPr="00A80928">
        <w:rPr>
          <w:rFonts w:ascii="Calibri" w:hAnsi="Calibri" w:cs="Calibri"/>
          <w:noProof/>
        </w:rPr>
        <w:t>5 farklı hızda dönebilen fan pervaneleriyle pişirme kabininde dinamik hava sirkülasyonu.</w:t>
      </w:r>
      <w:r w:rsidRPr="00A80928">
        <w:rPr>
          <w:rFonts w:ascii="Calibri" w:hAnsi="Calibri" w:cs="Calibri"/>
        </w:rPr>
        <w:t xml:space="preserve"> </w:t>
      </w:r>
    </w:p>
    <w:p w14:paraId="3CE0A8E0" w14:textId="77777777" w:rsidR="00EF383D" w:rsidRPr="00A80928" w:rsidRDefault="00EF383D" w:rsidP="0085455F">
      <w:pPr>
        <w:ind w:right="206"/>
        <w:rPr>
          <w:rFonts w:ascii="Calibri" w:hAnsi="Calibri" w:cs="Calibri"/>
        </w:rPr>
      </w:pPr>
      <w:r w:rsidRPr="00A80928">
        <w:rPr>
          <w:rFonts w:ascii="Calibri" w:hAnsi="Calibri" w:cs="Calibri"/>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11BB7697" w14:textId="77777777" w:rsidR="00EF383D" w:rsidRPr="00A80928" w:rsidRDefault="00EF383D" w:rsidP="0085455F">
      <w:pPr>
        <w:ind w:right="206"/>
        <w:rPr>
          <w:rFonts w:ascii="Calibri" w:hAnsi="Calibri"/>
        </w:rPr>
      </w:pPr>
      <w:r w:rsidRPr="00A80928">
        <w:rPr>
          <w:rFonts w:ascii="Calibri" w:hAnsi="Calibri" w:cs="Calibri"/>
        </w:rPr>
        <w:t>Kapı, tek elle açmaya ve çarparak kapatmaya olanak sağlayan bir kapı kolu ile donatılmıştır.</w:t>
      </w:r>
      <w:r w:rsidRPr="00A80928">
        <w:rPr>
          <w:rFonts w:ascii="Calibri" w:hAnsi="Calibri"/>
        </w:rPr>
        <w:t xml:space="preserve"> </w:t>
      </w:r>
    </w:p>
    <w:p w14:paraId="5FC130D5" w14:textId="77777777" w:rsidR="00EF383D" w:rsidRPr="00A80928" w:rsidRDefault="00EF383D" w:rsidP="0085455F">
      <w:pPr>
        <w:ind w:right="116"/>
        <w:jc w:val="both"/>
        <w:rPr>
          <w:rFonts w:ascii="Calibri" w:hAnsi="Calibri"/>
        </w:rPr>
      </w:pPr>
      <w:r w:rsidRPr="00A80928">
        <w:rPr>
          <w:rFonts w:ascii="Calibri" w:hAnsi="Calibri"/>
        </w:rPr>
        <w:t xml:space="preserve">Ayrıca, kapasitif dokunmatik ekranlı, en az 10" boyutunda renkli TFT monitöre sahiptir. </w:t>
      </w:r>
    </w:p>
    <w:p w14:paraId="117B3B24" w14:textId="77777777" w:rsidR="00EF383D" w:rsidRPr="00A80928" w:rsidRDefault="00EF383D" w:rsidP="0085455F">
      <w:pPr>
        <w:ind w:right="116"/>
        <w:jc w:val="both"/>
        <w:rPr>
          <w:rFonts w:ascii="Calibri" w:hAnsi="Calibri"/>
          <w:noProof/>
        </w:rPr>
      </w:pPr>
      <w:r w:rsidRPr="00A80928">
        <w:rPr>
          <w:rFonts w:ascii="Calibri" w:hAnsi="Calibri"/>
        </w:rPr>
        <w:lastRenderedPageBreak/>
        <w:t xml:space="preserve">Pişirme kabini, tek tek her raftaki işlem adımlarını otomatik olarak sesli </w:t>
      </w:r>
      <w:r w:rsidRPr="00A80928">
        <w:rPr>
          <w:rFonts w:ascii="Calibri" w:hAnsi="Calibri"/>
          <w:noProof/>
        </w:rPr>
        <w:t xml:space="preserve">ve görsel sinyallerle bildiren, enerji tasarruflu, uzun ömürlü LED aydınlatmayla aydınlatılmıştır. </w:t>
      </w:r>
    </w:p>
    <w:p w14:paraId="3F988CCD" w14:textId="77777777" w:rsidR="00EF383D" w:rsidRPr="00A80928" w:rsidRDefault="00EF383D" w:rsidP="0085455F">
      <w:pPr>
        <w:ind w:right="116"/>
        <w:jc w:val="both"/>
        <w:rPr>
          <w:rFonts w:ascii="Calibri" w:hAnsi="Calibri"/>
        </w:rPr>
      </w:pPr>
      <w:r w:rsidRPr="00A80928">
        <w:rPr>
          <w:rFonts w:ascii="Calibri" w:hAnsi="Calibri"/>
        </w:rPr>
        <w:t xml:space="preserve">Yükleme işleminde GN aksesuarları için, sabit tepsi rafı (ray mesafesi en az 68mm) veya mobil tepsi standı (en az 64 mm) kullanılarak 10 ızgara veya tepsinin (1/1 GN) boylamasına yerleştirilmesi mümkündür. </w:t>
      </w:r>
    </w:p>
    <w:p w14:paraId="5A5E5B34" w14:textId="77777777" w:rsidR="002B478F" w:rsidRPr="00A80928" w:rsidRDefault="002B478F" w:rsidP="0085455F">
      <w:pPr>
        <w:ind w:right="206"/>
        <w:rPr>
          <w:rFonts w:ascii="Calibri" w:hAnsi="Calibri" w:cs="Calibri"/>
        </w:rPr>
      </w:pPr>
      <w:r w:rsidRPr="00A80928">
        <w:rPr>
          <w:rFonts w:ascii="Calibri" w:hAnsi="Calibri" w:cs="Calibri"/>
        </w:rPr>
        <w:t>Sabit atıksu şebekesi veya açık tahliyeye direkt bağlantı için entegre sifon.</w:t>
      </w:r>
    </w:p>
    <w:p w14:paraId="70DDC5B6" w14:textId="77777777" w:rsidR="002B478F" w:rsidRPr="00A80928" w:rsidRDefault="002B478F" w:rsidP="0085455F">
      <w:pPr>
        <w:ind w:right="206"/>
        <w:rPr>
          <w:rFonts w:ascii="Calibri" w:hAnsi="Calibri" w:cs="Calibri"/>
        </w:rPr>
      </w:pPr>
      <w:r w:rsidRPr="00A80928">
        <w:rPr>
          <w:rFonts w:ascii="Calibri" w:hAnsi="Calibri" w:cs="Calibri"/>
        </w:rPr>
        <w:t xml:space="preserve">DIN 18875 uyarınca bir enerji optimizasyon sistemine bağlantı mümkündür. </w:t>
      </w:r>
    </w:p>
    <w:p w14:paraId="06F6BF92" w14:textId="77777777" w:rsidR="002B478F" w:rsidRPr="00A80928" w:rsidRDefault="002B478F" w:rsidP="0085455F">
      <w:pPr>
        <w:ind w:right="206"/>
        <w:rPr>
          <w:rFonts w:ascii="Calibri" w:hAnsi="Calibri" w:cs="Calibri"/>
        </w:rPr>
      </w:pPr>
      <w:r w:rsidRPr="00A80928">
        <w:rPr>
          <w:rFonts w:ascii="Calibri" w:hAnsi="Calibri" w:cs="Calibri"/>
        </w:rPr>
        <w:t>En üst raf, standart kurulumda talimatlara uygun kurulum durumunda 1.60 m'lik yüksekliği aşmaz. Kurulum yerine otomatik uyarlama (yükseklik/kaynama noktası) ünite kalibrasyonu ile gerçekleşir.</w:t>
      </w:r>
    </w:p>
    <w:p w14:paraId="431FFF9B" w14:textId="77777777" w:rsidR="00EF383D" w:rsidRPr="00A80928" w:rsidRDefault="00EF383D" w:rsidP="0085455F">
      <w:pPr>
        <w:ind w:right="206"/>
        <w:rPr>
          <w:rFonts w:ascii="Calibri" w:hAnsi="Calibri"/>
        </w:rPr>
      </w:pPr>
      <w:r w:rsidRPr="00A80928">
        <w:rPr>
          <w:rFonts w:ascii="Calibri" w:hAnsi="Calibri"/>
        </w:rPr>
        <w:t xml:space="preserve">Ünitenin dil ayarından bağımsız olarak, önceden ayarlanmış hazır bölgeye özgü pişirme tercihleri. </w:t>
      </w:r>
    </w:p>
    <w:p w14:paraId="3D9DC6A9" w14:textId="77777777" w:rsidR="00EF383D" w:rsidRPr="00A80928" w:rsidRDefault="00EF383D" w:rsidP="0085455F">
      <w:pPr>
        <w:ind w:right="206"/>
        <w:rPr>
          <w:rFonts w:ascii="Calibri" w:hAnsi="Calibri"/>
        </w:rPr>
      </w:pPr>
      <w:r w:rsidRPr="00A80928">
        <w:rPr>
          <w:rFonts w:ascii="Calibri" w:hAnsi="Calibri"/>
        </w:rPr>
        <w:t xml:space="preserve">Kullanım sırasında dahi kolay dil değiştirme olanağı. </w:t>
      </w:r>
    </w:p>
    <w:p w14:paraId="68DB03B4" w14:textId="77777777" w:rsidR="00EF383D" w:rsidRPr="00A80928" w:rsidRDefault="00EF383D" w:rsidP="0085455F">
      <w:pPr>
        <w:ind w:right="206"/>
        <w:rPr>
          <w:rFonts w:ascii="Calibri" w:hAnsi="Calibri"/>
        </w:rPr>
      </w:pPr>
      <w:r w:rsidRPr="00A80928">
        <w:rPr>
          <w:rFonts w:ascii="Calibri" w:hAnsi="Calibri" w:cs="Calibri"/>
        </w:rPr>
        <w:t>Değişecek parçalar, işçilik ve yolculuk masraflarını kapsayan 2 yıl garanti.</w:t>
      </w:r>
    </w:p>
    <w:p w14:paraId="352A0714" w14:textId="77777777" w:rsidR="00EF383D" w:rsidRPr="00A80928" w:rsidRDefault="00EF383D" w:rsidP="0085455F">
      <w:pPr>
        <w:ind w:right="206"/>
        <w:rPr>
          <w:rFonts w:ascii="Calibri" w:hAnsi="Calibri"/>
        </w:rPr>
      </w:pPr>
      <w:r w:rsidRPr="00A80928">
        <w:rPr>
          <w:rFonts w:ascii="Calibri" w:hAnsi="Calibri"/>
        </w:rPr>
        <w:t xml:space="preserve">Ülkeye ve modele bağlı olarak aşağıdaki deklarasyonlar, onaylar ve test işaretleri veya muadilleri sunulur: IPX 5, Intertek, SVGW/SSIGE, KIWA, CE, EMC, WRAS, Watermark, NSF, FDA, HKICert, EnergyStar, DVL/Germanischer Lloyd, RED. Ünitenin gözetimsiz kullanım izni vardır. </w:t>
      </w:r>
      <w:r w:rsidRPr="00A80928">
        <w:rPr>
          <w:rFonts w:ascii="Calibri" w:hAnsi="Calibri" w:cs="Calibri"/>
        </w:rPr>
        <w:t>Üretici, ISO 9001, ISO 14001 ve ISO 50001'e göre sertifikalandırılmıştır.</w:t>
      </w:r>
    </w:p>
    <w:p w14:paraId="285E5951" w14:textId="77777777" w:rsidR="00EF383D" w:rsidRPr="00A80928" w:rsidRDefault="00EF383D" w:rsidP="0085455F">
      <w:pPr>
        <w:ind w:right="206"/>
        <w:rPr>
          <w:rFonts w:ascii="Calibri" w:hAnsi="Calibri"/>
        </w:rPr>
      </w:pPr>
      <w:r w:rsidRPr="00A80928">
        <w:rPr>
          <w:rFonts w:ascii="Calibri" w:hAnsi="Calibri"/>
        </w:rPr>
        <w:t xml:space="preserve">Ünite, şu işletim modlarıyla donatılmıştır: Buhar, sıcak hava ve nem ayarlı buharlı kombinasyon, ön ısıtma, düşük sıcaklıkta pişirme, Delta T pişirme, pastörizasyon, merkez sıcaklık sensörüyle kotrollü pişirme, soğutma, ayrıca su miktarının mililitre hassasiyetinde ayarlanabildiği nemlendirme fonksiyonu ve unlu mamullerde mayalama ayarı. Pişirme </w:t>
      </w:r>
      <w:r w:rsidR="005B6CAD" w:rsidRPr="00A80928">
        <w:rPr>
          <w:rFonts w:ascii="Calibri" w:hAnsi="Calibri"/>
        </w:rPr>
        <w:t>kabini</w:t>
      </w:r>
      <w:r w:rsidRPr="00A80928">
        <w:rPr>
          <w:rFonts w:ascii="Calibri" w:hAnsi="Calibri"/>
        </w:rPr>
        <w:t xml:space="preserve"> +30 °C ile +300 °C aralığındaki sıcaklıklara ayarlanabilir. </w:t>
      </w:r>
    </w:p>
    <w:p w14:paraId="4695441A" w14:textId="77777777" w:rsidR="00EF383D" w:rsidRPr="00A80928" w:rsidRDefault="00EF383D" w:rsidP="0085455F">
      <w:pPr>
        <w:ind w:right="206"/>
        <w:rPr>
          <w:rFonts w:ascii="Calibri" w:hAnsi="Calibri"/>
        </w:rPr>
      </w:pPr>
      <w:r w:rsidRPr="00A80928">
        <w:rPr>
          <w:rFonts w:ascii="Calibri" w:hAnsi="Calibri"/>
        </w:rPr>
        <w:t xml:space="preserve">Cihaz tam otomatik buhar atma fonksiyonuna sahiptir, pişirme </w:t>
      </w:r>
      <w:r w:rsidR="005B6CAD" w:rsidRPr="00A80928">
        <w:rPr>
          <w:rFonts w:ascii="Calibri" w:hAnsi="Calibri"/>
        </w:rPr>
        <w:t>kabinin</w:t>
      </w:r>
      <w:r w:rsidRPr="00A80928">
        <w:rPr>
          <w:rFonts w:ascii="Calibri" w:hAnsi="Calibri"/>
        </w:rPr>
        <w:t>deki nem oranının yüzde birlik hassasiyette tam otomatik ölçümü, ayarlanması ve gösterimi</w:t>
      </w:r>
      <w:r w:rsidRPr="00A80928">
        <w:rPr>
          <w:rFonts w:ascii="Calibri" w:hAnsi="Calibri"/>
          <w:b/>
          <w:sz w:val="28"/>
          <w:szCs w:val="28"/>
        </w:rPr>
        <w:t xml:space="preserve"> </w:t>
      </w:r>
      <w:r w:rsidRPr="00A80928">
        <w:rPr>
          <w:rFonts w:ascii="Calibri" w:hAnsi="Calibri"/>
        </w:rPr>
        <w:t xml:space="preserve">mümkündür. Ünitenin hızlı soğutulması için ek olarak seçilebilen su püskürtme fonksiyonu. </w:t>
      </w:r>
    </w:p>
    <w:p w14:paraId="676284D1" w14:textId="77777777" w:rsidR="00EF383D" w:rsidRPr="00A80928" w:rsidRDefault="00EF383D" w:rsidP="0085455F">
      <w:pPr>
        <w:ind w:right="206"/>
        <w:rPr>
          <w:rFonts w:ascii="Calibri" w:hAnsi="Calibri"/>
        </w:rPr>
      </w:pPr>
      <w:r w:rsidRPr="00A80928">
        <w:rPr>
          <w:rFonts w:ascii="Calibri" w:hAnsi="Calibri"/>
          <w:noProof/>
        </w:rPr>
        <w:t>Ünite, 6 ürün kategorisinde (kümes hayvanları, et, balık, yumurtalı yemekler ve tatlılar, sebze ve garnitürler, unlu mamuller) veya geleneksel 4 pişirme yönteminde (kızartma, haşlama, fırınlama, ızgara) yüklenen ürünlerin büyüklüklerini, durumunu ve miktarını otomatik olarak algılar ve istenen pişirme sonucuna mümkün olan en kısa sürede ulaşılmasını sağlayacak optimum ayarları otomatik olarak seçer. Akıllı pişirme prosesleri, ürünlerin cinsine ve başlangıçtaki durumuna göre otomatik uyarlanır, mevcut olan pişirme parametrelerini ve kalan süreyi gösterir. Akıllı pişirme modunda proses sırasında istenen pişirme sonucu değiştirilebilir. Bir program sürerken başka manuel veya otomatik modlara geçiş yapılabilir.</w:t>
      </w:r>
      <w:r w:rsidRPr="00A80928">
        <w:rPr>
          <w:rFonts w:ascii="Calibri" w:hAnsi="Calibri"/>
        </w:rPr>
        <w:t xml:space="preserve"> Renklenme seviyesi saniyesi saniyesine gözetim altında tutulur ve ilgili pişirme parametreleri otomatik olarak uyarlanır. Yoğuşma noktası algılanma ve kabin içi ikliminin ayarlanma özelliği ile, tabaklara servis edilmiş şekilde dahi önceden hazırlanmış olan yemekler ısıtılabilir veya son pişirme adımları tamamlanabilir. </w:t>
      </w:r>
    </w:p>
    <w:p w14:paraId="498E2AEE" w14:textId="77777777" w:rsidR="00EF383D" w:rsidRPr="00A80928" w:rsidRDefault="00EF383D" w:rsidP="0085455F">
      <w:pPr>
        <w:ind w:right="206"/>
        <w:rPr>
          <w:rFonts w:ascii="Calibri" w:hAnsi="Calibri"/>
          <w:noProof/>
        </w:rPr>
      </w:pPr>
      <w:r w:rsidRPr="00A80928">
        <w:rPr>
          <w:rFonts w:ascii="Calibri" w:hAnsi="Calibri"/>
        </w:rPr>
        <w:t>Ünite, kullanıcının bireysel davranışlarına göre kendini uyarlayan, kendi kendine öğrenen bir kullanım arabirimine sahiptir</w:t>
      </w:r>
      <w:r w:rsidRPr="00A80928">
        <w:rPr>
          <w:rFonts w:ascii="Calibri" w:hAnsi="Calibri"/>
          <w:noProof/>
        </w:rPr>
        <w:t>.</w:t>
      </w:r>
      <w:r w:rsidRPr="00A80928">
        <w:rPr>
          <w:rFonts w:ascii="Calibri" w:hAnsi="Calibri"/>
        </w:rPr>
        <w:t xml:space="preserve"> </w:t>
      </w:r>
      <w:r w:rsidRPr="00A80928">
        <w:br/>
      </w:r>
      <w:r w:rsidRPr="00A80928">
        <w:rPr>
          <w:rFonts w:ascii="Calibri" w:hAnsi="Calibri"/>
        </w:rPr>
        <w:lastRenderedPageBreak/>
        <w:t xml:space="preserve">Kullanıcının müdahalesi gerektiğinde sesli ve görsel uyarılar verir. Farklı </w:t>
      </w:r>
      <w:r w:rsidRPr="00A80928">
        <w:rPr>
          <w:rFonts w:ascii="Calibri" w:hAnsi="Calibri"/>
          <w:noProof/>
        </w:rPr>
        <w:t xml:space="preserve">tarih ve saat ayarı ile otomatik başlatma zamanı önceden programlanabilir. </w:t>
      </w:r>
    </w:p>
    <w:p w14:paraId="6E11C09A" w14:textId="77777777" w:rsidR="00EF383D" w:rsidRPr="00A80928" w:rsidRDefault="00EF383D" w:rsidP="0085455F">
      <w:pPr>
        <w:ind w:right="206"/>
        <w:rPr>
          <w:rFonts w:ascii="Calibri" w:hAnsi="Calibri"/>
          <w:noProof/>
        </w:rPr>
      </w:pPr>
      <w:r w:rsidRPr="00A80928">
        <w:rPr>
          <w:rFonts w:ascii="Calibri" w:hAnsi="Calibri"/>
          <w:noProof/>
        </w:rPr>
        <w:t xml:space="preserve">Seri üretimde ve à la carte çalışmada karışık yüklemelerin pişme süresine veya enerji tüketimine göre optimizasyonu için size destek olan akıllı sistem. Hedef zamana göre akıllı pişirme sayesinde birden farklı yemek bir arada veya alternatif olarak ortak bir hedef zamanda çıkacak şekilde pişirilebilir. Ekranda, hangi ürünlerin aynı anda bir arada pişirilebileceği gösterilir. </w:t>
      </w:r>
      <w:r w:rsidRPr="00A80928">
        <w:rPr>
          <w:noProof/>
        </w:rPr>
        <w:br/>
      </w:r>
      <w:r w:rsidRPr="00A80928">
        <w:rPr>
          <w:rFonts w:ascii="Calibri" w:hAnsi="Calibri"/>
          <w:noProof/>
        </w:rPr>
        <w:t>Ünite (resimler, aksesuarlar ve metinler içerecek şekilde) istendiği gibi programlanarak en az 1.000 pişirme programı kaydedilebilir. Ünitede, kullanım kılavuzundaki bütün içerikler ve tarifler arasında kapsamlı arama fonksiyonu mevcuttur, yardım bilgileri içerik duyarlı şekilde görüntülenir.</w:t>
      </w:r>
      <w:r w:rsidRPr="00A80928">
        <w:rPr>
          <w:rFonts w:ascii="Calibri" w:hAnsi="Calibri"/>
        </w:rPr>
        <w:t xml:space="preserve"> </w:t>
      </w:r>
      <w:r w:rsidRPr="00A80928">
        <w:br/>
      </w:r>
      <w:r w:rsidRPr="00A80928">
        <w:rPr>
          <w:rFonts w:ascii="Calibri" w:hAnsi="Calibri"/>
          <w:noProof/>
        </w:rPr>
        <w:t xml:space="preserve">Buhar oluşturma işlemi basınçsız ortamda, bir taze buhar jeneratörü aracılığıyla gerçekleşir. Buhar jeneratörünün, bağlanan suyun sertliğinden bağımsız olarak kendi kendini temizleme programı, otomatik kireç giderme ve bakım özelliği vardır. Kullanımda su yumuşatma sistemine ve ek kireç giderme sistemine gerek yoktur. </w:t>
      </w:r>
    </w:p>
    <w:p w14:paraId="3A16D379" w14:textId="77777777" w:rsidR="00EF383D" w:rsidRPr="00A80928" w:rsidRDefault="00EF383D" w:rsidP="0085455F">
      <w:pPr>
        <w:ind w:right="206"/>
        <w:rPr>
          <w:rFonts w:ascii="Calibri" w:hAnsi="Calibri" w:cs="Calibri"/>
          <w:noProof/>
        </w:rPr>
      </w:pPr>
      <w:r w:rsidRPr="00A80928">
        <w:rPr>
          <w:rFonts w:ascii="Calibri" w:hAnsi="Calibri" w:cs="Calibri"/>
          <w:noProof/>
        </w:rPr>
        <w:t>Servis mesajlarının otomatik olarak gösteren servis teşhiş sistemi, ünite fonksiyonlarının aktif kontrolüne yönelik kendi kendine test fonksiyonu.</w:t>
      </w:r>
    </w:p>
    <w:p w14:paraId="18BBA8CB" w14:textId="77777777" w:rsidR="00EF383D" w:rsidRPr="00A80928" w:rsidRDefault="00EF383D" w:rsidP="0085455F">
      <w:pPr>
        <w:ind w:right="116"/>
        <w:jc w:val="both"/>
        <w:rPr>
          <w:rFonts w:ascii="Calibri" w:hAnsi="Calibri"/>
        </w:rPr>
      </w:pPr>
      <w:r w:rsidRPr="00A80928">
        <w:rPr>
          <w:rFonts w:ascii="Calibri" w:hAnsi="Calibri"/>
          <w:noProof/>
        </w:rPr>
        <w:t>Ünitede, birden çok temizlik kademesine sahip, su basıncından bağımsız olarak çalışan, tam otomatik bir temizleme sistemi vardır. Çalışma güvenliği için, tablet şeklinde, fosforsuz ve fosfatsız katı temizlik maddeleri kullanılır. Ünitede, maksimum 12 dakikada ultra hızlı temizlik dahil olmak üzere, gözetimsiz olarak geceleri de çalıştırılabilen çeşitli temizlik programları vardır.</w:t>
      </w:r>
      <w:r w:rsidRPr="00A80928">
        <w:rPr>
          <w:rFonts w:ascii="Calibri" w:hAnsi="Calibri"/>
        </w:rPr>
        <w:t xml:space="preserve"> </w:t>
      </w:r>
    </w:p>
    <w:p w14:paraId="7247336F" w14:textId="77777777" w:rsidR="00EF383D" w:rsidRPr="00A80928" w:rsidRDefault="00EF383D" w:rsidP="0085455F">
      <w:pPr>
        <w:ind w:right="206"/>
        <w:rPr>
          <w:rFonts w:ascii="Calibri" w:hAnsi="Calibri"/>
        </w:rPr>
      </w:pPr>
      <w:r w:rsidRPr="00A80928">
        <w:rPr>
          <w:rFonts w:ascii="Calibri" w:hAnsi="Calibri"/>
        </w:rPr>
        <w:t xml:space="preserve">Ünite, o süre boyunca kullanım şekline bağlı olarak kirlilik ve kireçlenme düzeyini otomatik olarak algılar ve buna uygun, en verimli temizlik programını (en iyi kireç çözücü / temizlik maddesi / su / elektrik oranını) önerir. Önerilen temizlik programları, isteğe bağlı olarak, enerji tasarrufu göz önüne alınan ekonomik modda ya da zaman tasarrufuna öncelik verilen standart modda çalıştırılabilir. </w:t>
      </w:r>
    </w:p>
    <w:p w14:paraId="308D124D" w14:textId="77777777" w:rsidR="00EF383D" w:rsidRPr="00A80928" w:rsidRDefault="00EF383D" w:rsidP="0085455F">
      <w:pPr>
        <w:ind w:right="206"/>
        <w:rPr>
          <w:rFonts w:ascii="Calibri" w:hAnsi="Calibri"/>
          <w:noProof/>
        </w:rPr>
      </w:pPr>
      <w:r w:rsidRPr="00A80928">
        <w:rPr>
          <w:rFonts w:ascii="Calibri" w:hAnsi="Calibri"/>
          <w:noProof/>
        </w:rPr>
        <w:t>Otomatik geri çekme sistemli, püskürtme ve tek huzme olarak ayarlanabilen başlığa sahip entegre el duşu.</w:t>
      </w:r>
      <w:r w:rsidRPr="00A80928">
        <w:rPr>
          <w:noProof/>
        </w:rPr>
        <w:br/>
      </w:r>
      <w:r w:rsidRPr="00A80928">
        <w:rPr>
          <w:rFonts w:ascii="Calibri" w:hAnsi="Calibri"/>
          <w:noProof/>
        </w:rPr>
        <w:t xml:space="preserve">Uzaktan müdahale ve bakım işlemleri için bulut tabanlı ağ çözüm sistemine bağlanabilen, harici antensiz, tam entegre WLAN ve ethernet arayüzü. Birden çok ünitenin yönetimi, pişirme programlarının yönetimi ve üretim yönetiminin yanı sıra ünite yönetimi de bulut tabanlı bir çözüm üzerinden yapılabilir. </w:t>
      </w:r>
    </w:p>
    <w:p w14:paraId="2F03D9E2" w14:textId="77777777" w:rsidR="00EF383D" w:rsidRPr="00A80928" w:rsidRDefault="00EF383D" w:rsidP="0085455F">
      <w:pPr>
        <w:ind w:right="206"/>
        <w:rPr>
          <w:rFonts w:ascii="Calibri" w:hAnsi="Calibri"/>
          <w:noProof/>
        </w:rPr>
      </w:pPr>
      <w:r w:rsidRPr="00A80928">
        <w:rPr>
          <w:rFonts w:ascii="Calibri" w:hAnsi="Calibri"/>
          <w:noProof/>
        </w:rPr>
        <w:t xml:space="preserve">Pişirme süreçlerinin entegre USB arabirimi üzerinden aktarılarak yerel veri alışverişinde de kullanılabilmesini sağlayan enerji tüketim gösterimi. </w:t>
      </w:r>
    </w:p>
    <w:p w14:paraId="3B1A8AF2" w14:textId="77777777" w:rsidR="00E6001E" w:rsidRPr="00A80928" w:rsidRDefault="00EF383D" w:rsidP="00E6001E">
      <w:pPr>
        <w:rPr>
          <w:rFonts w:ascii="Calibri" w:hAnsi="Calibri"/>
        </w:rPr>
      </w:pPr>
      <w:r w:rsidRPr="00A80928">
        <w:rPr>
          <w:rFonts w:ascii="Calibri" w:hAnsi="Calibri"/>
          <w:noProof/>
        </w:rPr>
        <w:t xml:space="preserve">Özel üretici yazılımı gerekmeksizin, USB veya bulut çözümü üzerinden HACCP veri kaydı ve raporlama özelliği. Bulut çözümü aracılığıyla, temizlik ve bakım durumunun, servis ve hata mesajlarının görüntülendiği, entegre hijyen yönetimi. </w:t>
      </w:r>
      <w:r w:rsidR="00E6001E" w:rsidRPr="00A80928">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E6001E" w:rsidRPr="00A80928">
        <w:rPr>
          <w:rFonts w:ascii="Calibri" w:hAnsi="Calibri"/>
          <w:noProof/>
          <w:vanish/>
        </w:rPr>
        <w:t xml:space="preserve">Dynamische Luftverwirbelung im Garraum durch ein reversierendes Lüfterrad mit 5 </w:t>
      </w:r>
      <w:r w:rsidR="00E6001E" w:rsidRPr="00A80928">
        <w:rPr>
          <w:rFonts w:ascii="Calibri" w:hAnsi="Calibri"/>
          <w:noProof/>
          <w:vanish/>
        </w:rPr>
        <w:lastRenderedPageBreak/>
        <w:t xml:space="preserve">Geschwindigkeiten, situationsabhängig angesteuert und manuell programmierbar. </w:t>
      </w:r>
      <w:r w:rsidR="00E6001E" w:rsidRPr="00A80928">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E6001E" w:rsidRPr="00A80928">
        <w:rPr>
          <w:rFonts w:ascii="Calibri" w:hAnsi="Calibri"/>
          <w:noProof/>
          <w:vanish/>
        </w:rPr>
        <w:t xml:space="preserve">. </w:t>
      </w:r>
      <w:r w:rsidR="00E6001E" w:rsidRPr="00A80928">
        <w:rPr>
          <w:rFonts w:ascii="Calibri" w:hAnsi="Calibri"/>
          <w:vanish/>
        </w:rPr>
        <w:t>Beschickung des Innenraumes mit Drahteinhängegestell (Schienenabstand mind. 23mm) zur Aufnahme von 6 Rosten oder Blechen (2/3 GN) im Längseinschub für GN-Zubehör möglich.</w:t>
      </w:r>
      <w:r w:rsidR="00E6001E" w:rsidRPr="00A80928">
        <w:rPr>
          <w:vanish/>
        </w:rPr>
        <w:t xml:space="preserve"> </w:t>
      </w:r>
      <w:r w:rsidR="00E6001E" w:rsidRPr="00A80928">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E6001E" w:rsidRPr="00A80928">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E6001E" w:rsidRPr="00A80928">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E6001E" w:rsidRPr="00A80928">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E6001E" w:rsidRPr="00A80928">
        <w:rPr>
          <w:vanish/>
        </w:rPr>
        <w:t xml:space="preserve"> </w:t>
      </w:r>
      <w:r w:rsidR="00E6001E" w:rsidRPr="00A80928">
        <w:rPr>
          <w:rFonts w:ascii="Calibri" w:hAnsi="Calibri"/>
          <w:vanish/>
        </w:rPr>
        <w:t>Das Gerät verfügt über eine selbstlernende Bedienung, die sich an das individuelle Nutzerverhalten anpasst</w:t>
      </w:r>
      <w:r w:rsidR="00E6001E" w:rsidRPr="00A80928">
        <w:rPr>
          <w:rFonts w:ascii="Calibri" w:hAnsi="Calibri"/>
          <w:noProof/>
          <w:vanish/>
        </w:rPr>
        <w:t>.</w:t>
      </w:r>
      <w:r w:rsidR="00E6001E" w:rsidRPr="00A80928">
        <w:rPr>
          <w:rFonts w:ascii="Calibri" w:hAnsi="Calibri"/>
          <w:vanish/>
        </w:rPr>
        <w:t xml:space="preserve"> </w:t>
      </w:r>
      <w:r w:rsidR="00E6001E" w:rsidRPr="00A80928">
        <w:rPr>
          <w:rFonts w:ascii="Calibri" w:hAnsi="Calibri"/>
          <w:vanish/>
        </w:rPr>
        <w:br/>
        <w:t xml:space="preserve">Akustische Aufforderung und visuelle Anzeige bei notwendigen Anwendereingriffen. </w:t>
      </w:r>
      <w:r w:rsidR="00E6001E" w:rsidRPr="00A80928">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E6001E" w:rsidRPr="00A80928">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E6001E" w:rsidRPr="00A80928">
        <w:rPr>
          <w:rFonts w:ascii="Calibri" w:hAnsi="Calibri"/>
          <w:vanish/>
        </w:rPr>
        <w:t xml:space="preserve"> </w:t>
      </w:r>
      <w:r w:rsidR="00E6001E" w:rsidRPr="00A80928">
        <w:rPr>
          <w:vanish/>
        </w:rPr>
        <w:br/>
      </w:r>
      <w:r w:rsidR="00E6001E" w:rsidRPr="00A80928">
        <w:rPr>
          <w:rFonts w:ascii="Calibri" w:hAnsi="Calibri"/>
          <w:noProof/>
          <w:vanish/>
        </w:rPr>
        <w:t xml:space="preserve">Die Dampferzeugung erfolgt drucklos, mittels eines Frischdampfgenerators mit Selbstreinigungsprogramm </w:t>
      </w:r>
      <w:r w:rsidR="00E6001E" w:rsidRPr="00A80928">
        <w:rPr>
          <w:rFonts w:ascii="Calibri" w:hAnsi="Calibri"/>
          <w:noProof/>
          <w:vanish/>
        </w:rPr>
        <w:lastRenderedPageBreak/>
        <w:t>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E6001E" w:rsidRPr="00A80928">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E6001E" w:rsidRPr="00A80928">
        <w:rPr>
          <w:rFonts w:ascii="Calibri" w:hAnsi="Calibri"/>
          <w:noProof/>
          <w:vanish/>
        </w:rPr>
        <w:t xml:space="preserve">Integrierte Handbrause mit Rückholautomatik und umstellbarer Sprüh- und Einzelstrahlfunktion. </w:t>
      </w:r>
      <w:r w:rsidR="00E6001E" w:rsidRPr="00A80928">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E6001E" w:rsidRPr="00A80928">
        <w:rPr>
          <w:rFonts w:ascii="Calibri" w:hAnsi="Calibri"/>
          <w:vanish/>
        </w:rPr>
        <w:t xml:space="preserve">Die Bereitstellung einer OPC UA Kommunikationsschnittstelle via Cloud gemäß DIN 18898 ist möglich. </w:t>
      </w:r>
      <w:r w:rsidR="00E6001E" w:rsidRPr="00A80928">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E6001E" w:rsidRPr="00A80928">
        <w:rPr>
          <w:rFonts w:ascii="Calibri" w:hAnsi="Calibri"/>
          <w:vertAlign w:val="subscript"/>
          <w:lang w:val="tr"/>
        </w:rPr>
        <w:t>2</w:t>
      </w:r>
      <w:r w:rsidR="00E6001E" w:rsidRPr="00A80928">
        <w:rPr>
          <w:rFonts w:ascii="Calibri" w:hAnsi="Calibri"/>
          <w:lang w:val="tr"/>
        </w:rPr>
        <w:t>e ayak izi (PCF) değerleri mevcuttur</w:t>
      </w:r>
    </w:p>
    <w:p w14:paraId="41CA78A3" w14:textId="04514633" w:rsidR="008474D8" w:rsidRPr="00A80928" w:rsidRDefault="008474D8" w:rsidP="0085455F">
      <w:pPr>
        <w:ind w:right="206"/>
        <w:rPr>
          <w:rFonts w:ascii="Calibri" w:hAnsi="Calibri"/>
          <w:noProof/>
        </w:rPr>
      </w:pPr>
    </w:p>
    <w:tbl>
      <w:tblPr>
        <w:tblStyle w:val="TabellemithellemGitternetz"/>
        <w:tblW w:w="0" w:type="auto"/>
        <w:tblLook w:val="04A0" w:firstRow="1" w:lastRow="0" w:firstColumn="1" w:lastColumn="0" w:noHBand="0" w:noVBand="1"/>
      </w:tblPr>
      <w:tblGrid>
        <w:gridCol w:w="2869"/>
        <w:gridCol w:w="2346"/>
        <w:gridCol w:w="3404"/>
      </w:tblGrid>
      <w:tr w:rsidR="00A80928" w:rsidRPr="00A80928" w14:paraId="7FC25973" w14:textId="77777777" w:rsidTr="0085455F">
        <w:trPr>
          <w:trHeight w:val="444"/>
        </w:trPr>
        <w:tc>
          <w:tcPr>
            <w:tcW w:w="2869" w:type="dxa"/>
            <w:vAlign w:val="center"/>
          </w:tcPr>
          <w:bookmarkEnd w:id="7"/>
          <w:p w14:paraId="0F82CE46" w14:textId="77777777" w:rsidR="008474D8" w:rsidRPr="00A80928" w:rsidRDefault="008474D8" w:rsidP="0085455F">
            <w:pPr>
              <w:jc w:val="both"/>
              <w:rPr>
                <w:rFonts w:ascii="Calibri" w:hAnsi="Calibri"/>
              </w:rPr>
            </w:pPr>
            <w:r w:rsidRPr="00A80928">
              <w:rPr>
                <w:rFonts w:ascii="Calibri" w:hAnsi="Calibri"/>
              </w:rPr>
              <w:t>Teknik veriler</w:t>
            </w:r>
          </w:p>
        </w:tc>
        <w:tc>
          <w:tcPr>
            <w:tcW w:w="2346" w:type="dxa"/>
            <w:vAlign w:val="center"/>
          </w:tcPr>
          <w:p w14:paraId="28300ABB" w14:textId="77777777" w:rsidR="008474D8" w:rsidRPr="00A80928" w:rsidRDefault="008474D8" w:rsidP="0085455F">
            <w:pPr>
              <w:jc w:val="both"/>
              <w:rPr>
                <w:rFonts w:ascii="Calibri" w:hAnsi="Calibri"/>
              </w:rPr>
            </w:pPr>
            <w:r w:rsidRPr="00A80928">
              <w:rPr>
                <w:rFonts w:ascii="Calibri" w:hAnsi="Calibri"/>
              </w:rPr>
              <w:t>Planlanan</w:t>
            </w:r>
          </w:p>
        </w:tc>
        <w:tc>
          <w:tcPr>
            <w:tcW w:w="3404" w:type="dxa"/>
            <w:vAlign w:val="center"/>
          </w:tcPr>
          <w:p w14:paraId="56185D5B" w14:textId="77777777" w:rsidR="008474D8" w:rsidRPr="00A80928" w:rsidRDefault="008474D8" w:rsidP="0085455F">
            <w:pPr>
              <w:jc w:val="both"/>
              <w:rPr>
                <w:rFonts w:ascii="Calibri" w:hAnsi="Calibri"/>
              </w:rPr>
            </w:pPr>
            <w:r w:rsidRPr="00A80928">
              <w:rPr>
                <w:rFonts w:ascii="Calibri" w:hAnsi="Calibri"/>
              </w:rPr>
              <w:t>Sunulan</w:t>
            </w:r>
          </w:p>
        </w:tc>
      </w:tr>
      <w:tr w:rsidR="00A80928" w:rsidRPr="00A80928" w14:paraId="0810E6AC" w14:textId="77777777" w:rsidTr="0085455F">
        <w:trPr>
          <w:trHeight w:val="174"/>
        </w:trPr>
        <w:tc>
          <w:tcPr>
            <w:tcW w:w="2869" w:type="dxa"/>
          </w:tcPr>
          <w:p w14:paraId="5DEE9879" w14:textId="77777777" w:rsidR="00EF383D" w:rsidRPr="00A80928" w:rsidRDefault="00EF383D" w:rsidP="0085455F">
            <w:pPr>
              <w:rPr>
                <w:rFonts w:ascii="Calibri" w:hAnsi="Calibri"/>
              </w:rPr>
            </w:pPr>
            <w:r w:rsidRPr="00A80928">
              <w:rPr>
                <w:rFonts w:ascii="Calibri" w:hAnsi="Calibri" w:cstheme="minorHAnsi"/>
                <w:sz w:val="16"/>
                <w:szCs w:val="16"/>
              </w:rPr>
              <w:t>Tüm ünite, kapı kolu vs dahil. [GxYxD]</w:t>
            </w:r>
          </w:p>
        </w:tc>
        <w:tc>
          <w:tcPr>
            <w:tcW w:w="2346" w:type="dxa"/>
          </w:tcPr>
          <w:p w14:paraId="255C3200" w14:textId="77777777" w:rsidR="00EF383D" w:rsidRPr="00A80928" w:rsidRDefault="00EF383D" w:rsidP="0085455F">
            <w:pPr>
              <w:jc w:val="both"/>
              <w:rPr>
                <w:rFonts w:ascii="Calibri" w:hAnsi="Calibri"/>
              </w:rPr>
            </w:pPr>
            <w:r w:rsidRPr="00A80928">
              <w:rPr>
                <w:rFonts w:ascii="Calibri" w:eastAsia="RATIONAL Sans TT" w:hAnsi="Calibri" w:cstheme="minorHAnsi"/>
                <w:sz w:val="16"/>
                <w:szCs w:val="16"/>
              </w:rPr>
              <w:t>Yaklaşık 850 x 1100 x 850 mm</w:t>
            </w:r>
          </w:p>
        </w:tc>
        <w:tc>
          <w:tcPr>
            <w:tcW w:w="3404" w:type="dxa"/>
          </w:tcPr>
          <w:p w14:paraId="5CF6EDE2" w14:textId="77777777" w:rsidR="00EF383D" w:rsidRPr="00A80928" w:rsidRDefault="00EF383D" w:rsidP="0085455F">
            <w:pPr>
              <w:jc w:val="both"/>
              <w:rPr>
                <w:rFonts w:ascii="Calibri" w:hAnsi="Calibri"/>
              </w:rPr>
            </w:pPr>
          </w:p>
        </w:tc>
      </w:tr>
      <w:tr w:rsidR="00A80928" w:rsidRPr="00A80928" w14:paraId="2AF3D376" w14:textId="77777777" w:rsidTr="0085455F">
        <w:trPr>
          <w:trHeight w:val="492"/>
        </w:trPr>
        <w:tc>
          <w:tcPr>
            <w:tcW w:w="2869" w:type="dxa"/>
          </w:tcPr>
          <w:p w14:paraId="0B6E19B9"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Kapasite</w:t>
            </w:r>
          </w:p>
        </w:tc>
        <w:tc>
          <w:tcPr>
            <w:tcW w:w="2346" w:type="dxa"/>
          </w:tcPr>
          <w:p w14:paraId="19DD7B64"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10 adet 1/1 GN raf</w:t>
            </w:r>
          </w:p>
        </w:tc>
        <w:tc>
          <w:tcPr>
            <w:tcW w:w="3404" w:type="dxa"/>
          </w:tcPr>
          <w:p w14:paraId="60D3731C" w14:textId="77777777" w:rsidR="00EF383D" w:rsidRPr="00A80928" w:rsidRDefault="00EF383D" w:rsidP="0085455F">
            <w:pPr>
              <w:jc w:val="both"/>
              <w:rPr>
                <w:rFonts w:ascii="Calibri" w:hAnsi="Calibri"/>
              </w:rPr>
            </w:pPr>
          </w:p>
        </w:tc>
      </w:tr>
      <w:tr w:rsidR="00A80928" w:rsidRPr="00A80928" w14:paraId="1CEED55D" w14:textId="77777777" w:rsidTr="0085455F">
        <w:trPr>
          <w:trHeight w:val="492"/>
        </w:trPr>
        <w:tc>
          <w:tcPr>
            <w:tcW w:w="2869" w:type="dxa"/>
          </w:tcPr>
          <w:p w14:paraId="67042AFC"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Sıcaklık aralığı</w:t>
            </w:r>
          </w:p>
        </w:tc>
        <w:tc>
          <w:tcPr>
            <w:tcW w:w="2346" w:type="dxa"/>
          </w:tcPr>
          <w:p w14:paraId="25F1EC93"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+30°-300°C</w:t>
            </w:r>
          </w:p>
        </w:tc>
        <w:tc>
          <w:tcPr>
            <w:tcW w:w="3404" w:type="dxa"/>
          </w:tcPr>
          <w:p w14:paraId="4D0D93E0" w14:textId="77777777" w:rsidR="00EF383D" w:rsidRPr="00A80928" w:rsidRDefault="00EF383D" w:rsidP="0085455F">
            <w:pPr>
              <w:jc w:val="both"/>
              <w:rPr>
                <w:rFonts w:ascii="Calibri" w:hAnsi="Calibri"/>
              </w:rPr>
            </w:pPr>
          </w:p>
        </w:tc>
      </w:tr>
      <w:tr w:rsidR="00A80928" w:rsidRPr="00A80928" w14:paraId="76A56418" w14:textId="77777777" w:rsidTr="0085455F">
        <w:trPr>
          <w:trHeight w:val="492"/>
        </w:trPr>
        <w:tc>
          <w:tcPr>
            <w:tcW w:w="2869" w:type="dxa"/>
          </w:tcPr>
          <w:p w14:paraId="117C1439"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Konveksiyonel ısı yükü</w:t>
            </w:r>
          </w:p>
        </w:tc>
        <w:tc>
          <w:tcPr>
            <w:tcW w:w="2346" w:type="dxa"/>
          </w:tcPr>
          <w:p w14:paraId="60209477"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Yaklaşık 18 kW</w:t>
            </w:r>
          </w:p>
        </w:tc>
        <w:tc>
          <w:tcPr>
            <w:tcW w:w="3404" w:type="dxa"/>
          </w:tcPr>
          <w:p w14:paraId="5CEC7730" w14:textId="77777777" w:rsidR="00EF383D" w:rsidRPr="00A80928" w:rsidRDefault="00EF383D" w:rsidP="0085455F">
            <w:pPr>
              <w:jc w:val="both"/>
              <w:rPr>
                <w:rFonts w:ascii="Calibri" w:hAnsi="Calibri"/>
              </w:rPr>
            </w:pPr>
          </w:p>
        </w:tc>
      </w:tr>
      <w:tr w:rsidR="00A80928" w:rsidRPr="00A80928" w14:paraId="5EF81485" w14:textId="77777777" w:rsidTr="0085455F">
        <w:trPr>
          <w:trHeight w:val="492"/>
        </w:trPr>
        <w:tc>
          <w:tcPr>
            <w:tcW w:w="2869" w:type="dxa"/>
          </w:tcPr>
          <w:p w14:paraId="41FDEFFE"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Buhar Jeneratörü ısı yükü</w:t>
            </w:r>
          </w:p>
        </w:tc>
        <w:tc>
          <w:tcPr>
            <w:tcW w:w="2346" w:type="dxa"/>
          </w:tcPr>
          <w:p w14:paraId="45ECC61B"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Yaklaşık 18 kW</w:t>
            </w:r>
          </w:p>
        </w:tc>
        <w:tc>
          <w:tcPr>
            <w:tcW w:w="3404" w:type="dxa"/>
          </w:tcPr>
          <w:p w14:paraId="2778C3B1" w14:textId="77777777" w:rsidR="00EF383D" w:rsidRPr="00A80928" w:rsidRDefault="00EF383D" w:rsidP="0085455F">
            <w:pPr>
              <w:jc w:val="both"/>
              <w:rPr>
                <w:rFonts w:ascii="Calibri" w:hAnsi="Calibri"/>
              </w:rPr>
            </w:pPr>
          </w:p>
        </w:tc>
      </w:tr>
      <w:tr w:rsidR="00A80928" w:rsidRPr="00A80928" w14:paraId="6767028E" w14:textId="77777777" w:rsidTr="0085455F">
        <w:trPr>
          <w:trHeight w:val="492"/>
        </w:trPr>
        <w:tc>
          <w:tcPr>
            <w:tcW w:w="2869" w:type="dxa"/>
          </w:tcPr>
          <w:p w14:paraId="6E382D7F"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Bağlantı değeri</w:t>
            </w:r>
          </w:p>
        </w:tc>
        <w:tc>
          <w:tcPr>
            <w:tcW w:w="2346" w:type="dxa"/>
          </w:tcPr>
          <w:p w14:paraId="7C3652A6"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Yaklaşık 19 kW</w:t>
            </w:r>
          </w:p>
        </w:tc>
        <w:tc>
          <w:tcPr>
            <w:tcW w:w="3404" w:type="dxa"/>
          </w:tcPr>
          <w:p w14:paraId="4B0DB1B3" w14:textId="77777777" w:rsidR="00EF383D" w:rsidRPr="00A80928" w:rsidRDefault="00EF383D" w:rsidP="0085455F">
            <w:pPr>
              <w:jc w:val="both"/>
              <w:rPr>
                <w:rFonts w:ascii="Calibri" w:hAnsi="Calibri"/>
              </w:rPr>
            </w:pPr>
          </w:p>
        </w:tc>
      </w:tr>
      <w:tr w:rsidR="00A80928" w:rsidRPr="00A80928" w14:paraId="7593159C" w14:textId="77777777" w:rsidTr="0085455F">
        <w:trPr>
          <w:trHeight w:val="631"/>
        </w:trPr>
        <w:tc>
          <w:tcPr>
            <w:tcW w:w="2869" w:type="dxa"/>
          </w:tcPr>
          <w:p w14:paraId="75D9FC51" w14:textId="77777777" w:rsidR="00EF383D" w:rsidRPr="00A80928" w:rsidRDefault="00EF383D" w:rsidP="0085455F">
            <w:pPr>
              <w:rPr>
                <w:rFonts w:ascii="Calibri" w:hAnsi="Calibri"/>
              </w:rPr>
            </w:pPr>
            <w:r w:rsidRPr="00A80928">
              <w:rPr>
                <w:rFonts w:ascii="Calibri" w:hAnsi="Calibri" w:cstheme="minorHAnsi"/>
                <w:sz w:val="16"/>
                <w:szCs w:val="16"/>
              </w:rPr>
              <w:t>Nominal gerilim ( ayarlanan değere bağlı)</w:t>
            </w:r>
          </w:p>
        </w:tc>
        <w:tc>
          <w:tcPr>
            <w:tcW w:w="2346" w:type="dxa"/>
          </w:tcPr>
          <w:p w14:paraId="46B19D7F"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3 NAC 400 V</w:t>
            </w:r>
          </w:p>
        </w:tc>
        <w:tc>
          <w:tcPr>
            <w:tcW w:w="3404" w:type="dxa"/>
          </w:tcPr>
          <w:p w14:paraId="26F3E489" w14:textId="77777777" w:rsidR="00EF383D" w:rsidRPr="00A80928" w:rsidRDefault="00EF383D" w:rsidP="0085455F">
            <w:pPr>
              <w:jc w:val="both"/>
              <w:rPr>
                <w:rFonts w:ascii="Calibri" w:hAnsi="Calibri"/>
              </w:rPr>
            </w:pPr>
          </w:p>
        </w:tc>
      </w:tr>
      <w:tr w:rsidR="00A80928" w:rsidRPr="00A80928" w14:paraId="59940689" w14:textId="77777777" w:rsidTr="0085455F">
        <w:trPr>
          <w:trHeight w:val="492"/>
        </w:trPr>
        <w:tc>
          <w:tcPr>
            <w:tcW w:w="2869" w:type="dxa"/>
          </w:tcPr>
          <w:p w14:paraId="26B10A91"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Su bağlantısı</w:t>
            </w:r>
          </w:p>
        </w:tc>
        <w:tc>
          <w:tcPr>
            <w:tcW w:w="2346" w:type="dxa"/>
          </w:tcPr>
          <w:p w14:paraId="70EF311E"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¾ "</w:t>
            </w:r>
          </w:p>
        </w:tc>
        <w:tc>
          <w:tcPr>
            <w:tcW w:w="3404" w:type="dxa"/>
          </w:tcPr>
          <w:p w14:paraId="233C40F0" w14:textId="77777777" w:rsidR="00EF383D" w:rsidRPr="00A80928" w:rsidRDefault="00EF383D" w:rsidP="0085455F">
            <w:pPr>
              <w:jc w:val="both"/>
              <w:rPr>
                <w:rFonts w:ascii="Calibri" w:hAnsi="Calibri"/>
              </w:rPr>
            </w:pPr>
          </w:p>
        </w:tc>
      </w:tr>
      <w:tr w:rsidR="00A80928" w:rsidRPr="00A80928" w14:paraId="017A3EC2" w14:textId="77777777" w:rsidTr="0085455F">
        <w:trPr>
          <w:trHeight w:val="492"/>
        </w:trPr>
        <w:tc>
          <w:tcPr>
            <w:tcW w:w="2869" w:type="dxa"/>
          </w:tcPr>
          <w:p w14:paraId="1ECB9D53"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Atıksu çıkışı</w:t>
            </w:r>
          </w:p>
        </w:tc>
        <w:tc>
          <w:tcPr>
            <w:tcW w:w="2346" w:type="dxa"/>
          </w:tcPr>
          <w:p w14:paraId="045F2DAE"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DN 50</w:t>
            </w:r>
          </w:p>
        </w:tc>
        <w:tc>
          <w:tcPr>
            <w:tcW w:w="3404" w:type="dxa"/>
          </w:tcPr>
          <w:p w14:paraId="52682C59" w14:textId="77777777" w:rsidR="00EF383D" w:rsidRPr="00A80928" w:rsidRDefault="00EF383D" w:rsidP="0085455F">
            <w:pPr>
              <w:jc w:val="both"/>
              <w:rPr>
                <w:rFonts w:ascii="Calibri" w:hAnsi="Calibri"/>
              </w:rPr>
            </w:pPr>
          </w:p>
        </w:tc>
      </w:tr>
      <w:tr w:rsidR="00E6001E" w:rsidRPr="00A80928" w14:paraId="798CD8C3" w14:textId="77777777" w:rsidTr="00E6001E">
        <w:trPr>
          <w:trHeight w:val="492"/>
        </w:trPr>
        <w:tc>
          <w:tcPr>
            <w:tcW w:w="2869" w:type="dxa"/>
          </w:tcPr>
          <w:p w14:paraId="1C13C6B0" w14:textId="77777777" w:rsidR="00E6001E" w:rsidRPr="00A80928" w:rsidRDefault="00E6001E" w:rsidP="00B4658E">
            <w:pPr>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Ürün Karbon Ayak İzi (PCF)</w:t>
            </w:r>
            <w:r w:rsidRPr="00A80928">
              <w:rPr>
                <w:rFonts w:ascii="Calibri" w:eastAsia="Times New Roman" w:hAnsi="Calibri" w:cstheme="minorHAnsi"/>
                <w:sz w:val="16"/>
                <w:szCs w:val="16"/>
                <w:lang w:val="tr"/>
              </w:rPr>
              <w:br/>
              <w:t>- cradle-to-gate</w:t>
            </w:r>
            <w:r w:rsidRPr="00A80928">
              <w:rPr>
                <w:rFonts w:ascii="Calibri" w:eastAsia="Times New Roman" w:hAnsi="Calibri" w:cstheme="minorHAnsi"/>
                <w:sz w:val="16"/>
                <w:szCs w:val="16"/>
                <w:lang w:val="tr"/>
              </w:rPr>
              <w:br/>
              <w:t>- cradle-to-grave</w:t>
            </w:r>
            <w:r w:rsidRPr="00A80928">
              <w:rPr>
                <w:rFonts w:ascii="Calibri" w:eastAsia="Times New Roman" w:hAnsi="Calibri" w:cstheme="minorHAnsi"/>
                <w:sz w:val="16"/>
                <w:szCs w:val="16"/>
                <w:lang w:val="tr"/>
              </w:rPr>
              <w:br/>
              <w:t>- cradle-to-grave (yenilenebilir enerji)</w:t>
            </w:r>
          </w:p>
        </w:tc>
        <w:tc>
          <w:tcPr>
            <w:tcW w:w="2346" w:type="dxa"/>
          </w:tcPr>
          <w:p w14:paraId="3DBA0E87" w14:textId="77777777" w:rsidR="00E6001E" w:rsidRPr="00A80928" w:rsidRDefault="00E6001E" w:rsidP="00B4658E">
            <w:pPr>
              <w:jc w:val="right"/>
              <w:rPr>
                <w:rFonts w:ascii="Calibri" w:eastAsia="Times New Roman" w:hAnsi="Calibri" w:cstheme="minorHAnsi"/>
                <w:sz w:val="16"/>
                <w:szCs w:val="16"/>
                <w:lang w:val="en-US"/>
              </w:rPr>
            </w:pPr>
          </w:p>
          <w:p w14:paraId="25CC1A8D" w14:textId="09494580"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yakl. 1.700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p w14:paraId="22234DF8" w14:textId="1A9C0A8A"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yakl. 46.800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p w14:paraId="3F72E628" w14:textId="23BA918A"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 xml:space="preserve"> yakl. 6.800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tc>
        <w:tc>
          <w:tcPr>
            <w:tcW w:w="3404" w:type="dxa"/>
          </w:tcPr>
          <w:p w14:paraId="35F455D0" w14:textId="77777777" w:rsidR="00E6001E" w:rsidRPr="00A80928" w:rsidRDefault="00E6001E" w:rsidP="00B4658E">
            <w:pPr>
              <w:jc w:val="center"/>
              <w:rPr>
                <w:rFonts w:ascii="Calibri" w:hAnsi="Calibri"/>
                <w:lang w:val="en-US"/>
              </w:rPr>
            </w:pPr>
          </w:p>
        </w:tc>
      </w:tr>
    </w:tbl>
    <w:p w14:paraId="25E08258" w14:textId="77777777" w:rsidR="0085455F" w:rsidRPr="00A80928" w:rsidRDefault="0085455F" w:rsidP="0085455F">
      <w:pPr>
        <w:jc w:val="both"/>
        <w:rPr>
          <w:lang w:val="en-US"/>
        </w:rPr>
      </w:pPr>
    </w:p>
    <w:p w14:paraId="30F543CF" w14:textId="77777777" w:rsidR="0085455F" w:rsidRPr="00A80928" w:rsidRDefault="0085455F" w:rsidP="0085455F">
      <w:pPr>
        <w:jc w:val="both"/>
        <w:rPr>
          <w:lang w:val="en-US"/>
        </w:rPr>
      </w:pPr>
    </w:p>
    <w:p w14:paraId="4C372DDF" w14:textId="77777777" w:rsidR="008474D8" w:rsidRPr="00A80928" w:rsidRDefault="008474D8" w:rsidP="0085455F">
      <w:pPr>
        <w:ind w:right="3261"/>
        <w:rPr>
          <w:rFonts w:ascii="Calibri" w:hAnsi="Calibri"/>
        </w:rPr>
      </w:pPr>
      <w:r w:rsidRPr="00A80928">
        <w:rPr>
          <w:rFonts w:ascii="Calibri" w:hAnsi="Calibri"/>
          <w:b/>
          <w:bCs/>
        </w:rPr>
        <w:t>Buharlı kombi pişirici (10 x 2/1 GN)</w:t>
      </w:r>
      <w:r w:rsidRPr="00A80928">
        <w:rPr>
          <w:rFonts w:ascii="Calibri" w:hAnsi="Calibri"/>
        </w:rPr>
        <w:br/>
        <w:t>Tip: RATIONAL iCombi Pro 10-2/1 E</w:t>
      </w:r>
    </w:p>
    <w:p w14:paraId="7BE79D66" w14:textId="77777777" w:rsidR="00EF383D" w:rsidRPr="00A80928" w:rsidRDefault="00EF383D" w:rsidP="0085455F">
      <w:pPr>
        <w:ind w:right="206"/>
        <w:rPr>
          <w:rFonts w:ascii="Calibri" w:hAnsi="Calibri"/>
        </w:rPr>
      </w:pPr>
      <w:bookmarkStart w:id="8" w:name="_Hlk35382399"/>
      <w:r w:rsidRPr="00A80928">
        <w:rPr>
          <w:rFonts w:ascii="Calibri" w:hAnsi="Calibri"/>
        </w:rPr>
        <w:t xml:space="preserve">Otomatik pişirme için DIN 18866 uyarınca ağa bağlanabilen buharlı kombi pişirici. </w:t>
      </w:r>
    </w:p>
    <w:p w14:paraId="7F8E46A4" w14:textId="77777777" w:rsidR="00EF383D" w:rsidRPr="00A80928" w:rsidRDefault="00097D93" w:rsidP="0085455F">
      <w:pPr>
        <w:ind w:right="206"/>
        <w:rPr>
          <w:rFonts w:ascii="Calibri" w:hAnsi="Calibri" w:cs="Calibri"/>
        </w:rPr>
      </w:pPr>
      <w:r w:rsidRPr="00A80928">
        <w:rPr>
          <w:rFonts w:ascii="Calibri" w:hAnsi="Calibri" w:cs="Calibri"/>
        </w:rPr>
        <w:t>Çıkıntısız</w:t>
      </w:r>
      <w:r w:rsidR="00EF383D" w:rsidRPr="00A80928">
        <w:rPr>
          <w:rFonts w:ascii="Calibri" w:hAnsi="Calibri" w:cs="Calibri"/>
        </w:rPr>
        <w:t xml:space="preserve"> bağlantısı ile arka tarafta duvara bitişik olarak hijyenik kurulum sunan elektrik ısıtmalı tezgah üstü ünite. </w:t>
      </w:r>
    </w:p>
    <w:p w14:paraId="1038F3B2" w14:textId="77777777" w:rsidR="00EF383D" w:rsidRPr="00A80928" w:rsidRDefault="00EF383D" w:rsidP="0085455F">
      <w:pPr>
        <w:ind w:right="206"/>
        <w:rPr>
          <w:rFonts w:ascii="Calibri" w:hAnsi="Calibri" w:cs="Calibri"/>
        </w:rPr>
      </w:pPr>
      <w:r w:rsidRPr="00A80928">
        <w:rPr>
          <w:rFonts w:ascii="Calibri" w:hAnsi="Calibri" w:cs="Calibri"/>
        </w:rPr>
        <w:t xml:space="preserve">Ünitenin içi ve dışı DIN 1.4301 paslanmaz çelikten yapılmıştır ve yuvarlatılmış köşeli dikişsiz, hava sirkülasyonu optimize edilmiş ve termal ısı emisyonuna karşı izole edilmiş bir iç kısıma sahiptir. </w:t>
      </w:r>
    </w:p>
    <w:p w14:paraId="73E9BFB7" w14:textId="77777777" w:rsidR="00EF383D" w:rsidRPr="00A80928" w:rsidRDefault="00EF383D" w:rsidP="0085455F">
      <w:pPr>
        <w:ind w:right="206"/>
        <w:rPr>
          <w:rFonts w:ascii="Calibri" w:hAnsi="Calibri" w:cs="Calibri"/>
        </w:rPr>
      </w:pPr>
      <w:r w:rsidRPr="00A80928">
        <w:rPr>
          <w:rFonts w:ascii="Calibri" w:hAnsi="Calibri" w:cs="Calibri"/>
        </w:rPr>
        <w:t xml:space="preserve">Buhar jeneratörü ve sıcak hava ısıtıcısı için elektronik emniyet sıcaklık sınırlayıcısı ve ayrıca entegre fan pervane freni, etkin yüksek performanslı nem alma özelliği tam yüklemelerde dahi mükemmel bir pişirme sonucu sağlar. </w:t>
      </w:r>
    </w:p>
    <w:p w14:paraId="696CB754" w14:textId="77777777" w:rsidR="00EF383D" w:rsidRPr="00A80928" w:rsidRDefault="00EF383D" w:rsidP="0085455F">
      <w:pPr>
        <w:ind w:right="206"/>
        <w:rPr>
          <w:rFonts w:ascii="Calibri" w:hAnsi="Calibri" w:cs="Calibri"/>
        </w:rPr>
      </w:pPr>
      <w:r w:rsidRPr="00A80928">
        <w:rPr>
          <w:rFonts w:ascii="Calibri" w:hAnsi="Calibri" w:cs="Calibri"/>
        </w:rPr>
        <w:t xml:space="preserve">Ek yağ filtresine gerek bırakmayan, bakım gerektirmeyen, entegre yağ ayrıştırma sistemi. </w:t>
      </w:r>
    </w:p>
    <w:p w14:paraId="0AC2086E" w14:textId="77777777" w:rsidR="00EF383D" w:rsidRPr="00A80928" w:rsidRDefault="00EF383D" w:rsidP="0085455F">
      <w:pPr>
        <w:ind w:right="206"/>
        <w:rPr>
          <w:rFonts w:ascii="Calibri" w:hAnsi="Calibri" w:cs="Calibri"/>
        </w:rPr>
      </w:pPr>
      <w:r w:rsidRPr="00A80928">
        <w:rPr>
          <w:rFonts w:ascii="Calibri" w:hAnsi="Calibri" w:cs="Calibri"/>
        </w:rPr>
        <w:t xml:space="preserve">Kabin içi durumuna göre otomatik kontrol edilen veya manuel ayarlanabilen, birbirinden bağımsız çalışan 2 adet iki farklı yönde ve </w:t>
      </w:r>
      <w:r w:rsidRPr="00A80928">
        <w:rPr>
          <w:rFonts w:ascii="Calibri" w:hAnsi="Calibri" w:cs="Calibri"/>
          <w:noProof/>
        </w:rPr>
        <w:t>5 farklı hızda dönebilen fan pervaneleriyle pişirme kabininde dinamik hava sirkülasyonu.</w:t>
      </w:r>
      <w:r w:rsidRPr="00A80928">
        <w:rPr>
          <w:rFonts w:ascii="Calibri" w:hAnsi="Calibri" w:cs="Calibri"/>
        </w:rPr>
        <w:t xml:space="preserve"> </w:t>
      </w:r>
    </w:p>
    <w:p w14:paraId="50CA218D" w14:textId="77777777" w:rsidR="00EF383D" w:rsidRPr="00A80928" w:rsidRDefault="00EF383D" w:rsidP="0085455F">
      <w:pPr>
        <w:ind w:right="206"/>
        <w:rPr>
          <w:rFonts w:ascii="Calibri" w:hAnsi="Calibri" w:cs="Calibri"/>
        </w:rPr>
      </w:pPr>
      <w:r w:rsidRPr="00A80928">
        <w:rPr>
          <w:rFonts w:ascii="Calibri" w:hAnsi="Calibri" w:cs="Calibri"/>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757603E6" w14:textId="77777777" w:rsidR="00EF383D" w:rsidRPr="00A80928" w:rsidRDefault="00EF383D" w:rsidP="0085455F">
      <w:pPr>
        <w:ind w:right="206"/>
        <w:rPr>
          <w:rFonts w:ascii="Calibri" w:hAnsi="Calibri"/>
        </w:rPr>
      </w:pPr>
      <w:r w:rsidRPr="00A80928">
        <w:rPr>
          <w:rFonts w:ascii="Calibri" w:hAnsi="Calibri" w:cs="Calibri"/>
        </w:rPr>
        <w:t>Kapı, tek elle açmaya ve çarparak kapatmaya olanak sağlayan bir kapı kolu ile donatılmıştır.</w:t>
      </w:r>
      <w:r w:rsidRPr="00A80928">
        <w:rPr>
          <w:rFonts w:ascii="Calibri" w:hAnsi="Calibri"/>
        </w:rPr>
        <w:t xml:space="preserve"> </w:t>
      </w:r>
    </w:p>
    <w:p w14:paraId="4B807B0D" w14:textId="77777777" w:rsidR="00EF383D" w:rsidRPr="00A80928" w:rsidRDefault="00EF383D" w:rsidP="0085455F">
      <w:pPr>
        <w:ind w:right="116"/>
        <w:jc w:val="both"/>
        <w:rPr>
          <w:rFonts w:ascii="Calibri" w:hAnsi="Calibri"/>
        </w:rPr>
      </w:pPr>
      <w:r w:rsidRPr="00A80928">
        <w:rPr>
          <w:rFonts w:ascii="Calibri" w:hAnsi="Calibri"/>
        </w:rPr>
        <w:t xml:space="preserve">Ayrıca, kapasitif dokunmatik ekranlı, en az 10" boyutunda renkli TFT monitöre sahiptir. </w:t>
      </w:r>
    </w:p>
    <w:p w14:paraId="1AFD7C2A" w14:textId="77777777" w:rsidR="00EF383D" w:rsidRPr="00A80928" w:rsidRDefault="00EF383D" w:rsidP="0085455F">
      <w:pPr>
        <w:ind w:right="116"/>
        <w:jc w:val="both"/>
        <w:rPr>
          <w:rFonts w:ascii="Calibri" w:hAnsi="Calibri"/>
          <w:noProof/>
        </w:rPr>
      </w:pPr>
      <w:r w:rsidRPr="00A80928">
        <w:rPr>
          <w:rFonts w:ascii="Calibri" w:hAnsi="Calibri"/>
        </w:rPr>
        <w:t xml:space="preserve">Pişirme kabini, tek tek her raftaki işlem adımlarını otomatik olarak sesli </w:t>
      </w:r>
      <w:r w:rsidRPr="00A80928">
        <w:rPr>
          <w:rFonts w:ascii="Calibri" w:hAnsi="Calibri"/>
          <w:noProof/>
        </w:rPr>
        <w:t xml:space="preserve">ve görsel sinyallerle bildiren, enerji tasarruflu, uzun ömürlü LED aydınlatmayla aydınlatılmıştır. </w:t>
      </w:r>
    </w:p>
    <w:p w14:paraId="099113F4" w14:textId="77777777" w:rsidR="00EF383D" w:rsidRPr="00A80928" w:rsidRDefault="00EF383D" w:rsidP="0085455F">
      <w:pPr>
        <w:ind w:right="116"/>
        <w:jc w:val="both"/>
        <w:rPr>
          <w:rFonts w:ascii="Calibri" w:hAnsi="Calibri"/>
        </w:rPr>
      </w:pPr>
      <w:r w:rsidRPr="00A80928">
        <w:rPr>
          <w:rFonts w:ascii="Calibri" w:hAnsi="Calibri"/>
        </w:rPr>
        <w:t xml:space="preserve">Yükleme işleminde GN aksesuarları için, sabit tepsi rafı (ray mesafesi en az 68mm) veya mobil tepsi standı (en az 64 mm) kullanılarak 10 ızgara veya tepsinin (2/1 GN) boylamasına yerleştirilmesi mümkündür. </w:t>
      </w:r>
    </w:p>
    <w:p w14:paraId="1DB73010" w14:textId="77777777" w:rsidR="002B478F" w:rsidRPr="00A80928" w:rsidRDefault="002B478F" w:rsidP="0085455F">
      <w:pPr>
        <w:ind w:right="206"/>
        <w:rPr>
          <w:rFonts w:ascii="Calibri" w:hAnsi="Calibri" w:cs="Calibri"/>
        </w:rPr>
      </w:pPr>
      <w:r w:rsidRPr="00A80928">
        <w:rPr>
          <w:rFonts w:ascii="Calibri" w:hAnsi="Calibri" w:cs="Calibri"/>
        </w:rPr>
        <w:t>Sabit atıksu şebekesi veya açık tahliyeye direkt bağlantı için entegre sifon.</w:t>
      </w:r>
    </w:p>
    <w:p w14:paraId="17BBA70A" w14:textId="77777777" w:rsidR="002B478F" w:rsidRPr="00A80928" w:rsidRDefault="002B478F" w:rsidP="0085455F">
      <w:pPr>
        <w:ind w:right="206"/>
        <w:rPr>
          <w:rFonts w:ascii="Calibri" w:hAnsi="Calibri" w:cs="Calibri"/>
        </w:rPr>
      </w:pPr>
      <w:r w:rsidRPr="00A80928">
        <w:rPr>
          <w:rFonts w:ascii="Calibri" w:hAnsi="Calibri" w:cs="Calibri"/>
        </w:rPr>
        <w:t xml:space="preserve">DIN 18875 uyarınca bir enerji optimizasyon sistemine bağlantı mümkündür. </w:t>
      </w:r>
    </w:p>
    <w:p w14:paraId="1503DA37" w14:textId="77777777" w:rsidR="002B478F" w:rsidRPr="00A80928" w:rsidRDefault="002B478F" w:rsidP="0085455F">
      <w:pPr>
        <w:ind w:right="206"/>
        <w:rPr>
          <w:rFonts w:ascii="Calibri" w:hAnsi="Calibri" w:cs="Calibri"/>
        </w:rPr>
      </w:pPr>
      <w:r w:rsidRPr="00A80928">
        <w:rPr>
          <w:rFonts w:ascii="Calibri" w:hAnsi="Calibri" w:cs="Calibri"/>
        </w:rPr>
        <w:t>En üst raf, standart kurulumda talimatlara uygun kurulum durumunda 1.60 m'lik yüksekliği aşmaz. Kurulum yerine otomatik uyarlama (yükseklik/kaynama noktası) ünite kalibrasyonu ile gerçekleşir.</w:t>
      </w:r>
    </w:p>
    <w:p w14:paraId="4FD73091" w14:textId="77777777" w:rsidR="00EF383D" w:rsidRPr="00A80928" w:rsidRDefault="00EF383D" w:rsidP="0085455F">
      <w:pPr>
        <w:ind w:right="206"/>
        <w:rPr>
          <w:rFonts w:ascii="Calibri" w:hAnsi="Calibri"/>
        </w:rPr>
      </w:pPr>
      <w:r w:rsidRPr="00A80928">
        <w:rPr>
          <w:rFonts w:ascii="Calibri" w:hAnsi="Calibri"/>
        </w:rPr>
        <w:t xml:space="preserve">Ünitenin dil ayarından bağımsız olarak, önceden ayarlanmış hazır bölgeye özgü pişirme tercihleri. </w:t>
      </w:r>
    </w:p>
    <w:p w14:paraId="0D6F1A8C" w14:textId="77777777" w:rsidR="00EF383D" w:rsidRPr="00A80928" w:rsidRDefault="00EF383D" w:rsidP="0085455F">
      <w:pPr>
        <w:ind w:right="206"/>
        <w:rPr>
          <w:rFonts w:ascii="Calibri" w:hAnsi="Calibri"/>
        </w:rPr>
      </w:pPr>
      <w:r w:rsidRPr="00A80928">
        <w:rPr>
          <w:rFonts w:ascii="Calibri" w:hAnsi="Calibri"/>
        </w:rPr>
        <w:t xml:space="preserve">Kullanım sırasında dahi kolay dil değiştirme olanağı. </w:t>
      </w:r>
    </w:p>
    <w:p w14:paraId="7A5A279A" w14:textId="77777777" w:rsidR="00EF383D" w:rsidRPr="00A80928" w:rsidRDefault="00EF383D" w:rsidP="0085455F">
      <w:pPr>
        <w:ind w:right="206"/>
        <w:rPr>
          <w:rFonts w:ascii="Calibri" w:hAnsi="Calibri"/>
        </w:rPr>
      </w:pPr>
      <w:r w:rsidRPr="00A80928">
        <w:rPr>
          <w:rFonts w:ascii="Calibri" w:hAnsi="Calibri" w:cs="Calibri"/>
        </w:rPr>
        <w:t>Değişecek parçalar, işçilik ve yolculuk masraflarını kapsayan 2 yıl garanti.</w:t>
      </w:r>
    </w:p>
    <w:p w14:paraId="6FAE285E" w14:textId="77777777" w:rsidR="00EF383D" w:rsidRPr="00A80928" w:rsidRDefault="00EF383D" w:rsidP="0085455F">
      <w:pPr>
        <w:ind w:right="206"/>
        <w:rPr>
          <w:rFonts w:ascii="Calibri" w:hAnsi="Calibri"/>
        </w:rPr>
      </w:pPr>
      <w:r w:rsidRPr="00A80928">
        <w:rPr>
          <w:rFonts w:ascii="Calibri" w:hAnsi="Calibri"/>
        </w:rPr>
        <w:lastRenderedPageBreak/>
        <w:t xml:space="preserve">Ülkeye ve modele bağlı olarak aşağıdaki deklarasyonlar, onaylar ve test işaretleri veya muadilleri sunulur: IPX 5, Intertek, SVGW/SSIGE, KIWA, CE, EMC, WRAS, Watermark, NSF, FDA, HKICert, EnergyStar, DVL/Germanischer Lloyd, RED. Ünitenin gözetimsiz kullanım izni vardır. </w:t>
      </w:r>
      <w:r w:rsidRPr="00A80928">
        <w:rPr>
          <w:rFonts w:ascii="Calibri" w:hAnsi="Calibri" w:cs="Calibri"/>
        </w:rPr>
        <w:t>Üretici, ISO 9001, ISO 14001 ve ISO 50001'e göre sertifikalandırılmıştır.</w:t>
      </w:r>
    </w:p>
    <w:p w14:paraId="074F8DDF" w14:textId="77777777" w:rsidR="00EF383D" w:rsidRPr="00A80928" w:rsidRDefault="00EF383D" w:rsidP="0085455F">
      <w:pPr>
        <w:ind w:right="206"/>
        <w:rPr>
          <w:rFonts w:ascii="Calibri" w:hAnsi="Calibri"/>
        </w:rPr>
      </w:pPr>
      <w:r w:rsidRPr="00A80928">
        <w:rPr>
          <w:rFonts w:ascii="Calibri" w:hAnsi="Calibri"/>
        </w:rPr>
        <w:t xml:space="preserve">Ünite, şu işletim modlarıyla donatılmıştır: Buhar, sıcak hava ve nem ayarlı buharlı kombinasyon, ön ısıtma, düşük sıcaklıkta pişirme, Delta T pişirme, pastörizasyon, merkez sıcaklık sensörüyle kotrollü pişirme, soğutma, ayrıca su miktarının mililitre hassasiyetinde ayarlanabildiği nemlendirme fonksiyonu ve unlu mamullerde mayalama ayarı. Pişirme </w:t>
      </w:r>
      <w:r w:rsidR="005B6CAD" w:rsidRPr="00A80928">
        <w:rPr>
          <w:rFonts w:ascii="Calibri" w:hAnsi="Calibri"/>
        </w:rPr>
        <w:t>kabini</w:t>
      </w:r>
      <w:r w:rsidRPr="00A80928">
        <w:rPr>
          <w:rFonts w:ascii="Calibri" w:hAnsi="Calibri"/>
        </w:rPr>
        <w:t xml:space="preserve"> +30 °C ile +300 °C aralığındaki sıcaklıklara ayarlanabilir. </w:t>
      </w:r>
    </w:p>
    <w:p w14:paraId="120250E6" w14:textId="77777777" w:rsidR="00EF383D" w:rsidRPr="00A80928" w:rsidRDefault="00EF383D" w:rsidP="0085455F">
      <w:pPr>
        <w:ind w:right="206"/>
        <w:rPr>
          <w:rFonts w:ascii="Calibri" w:hAnsi="Calibri"/>
        </w:rPr>
      </w:pPr>
      <w:r w:rsidRPr="00A80928">
        <w:rPr>
          <w:rFonts w:ascii="Calibri" w:hAnsi="Calibri"/>
        </w:rPr>
        <w:t xml:space="preserve">Cihaz tam otomatik buhar atma fonksiyonuna sahiptir, pişirme </w:t>
      </w:r>
      <w:r w:rsidR="005B6CAD" w:rsidRPr="00A80928">
        <w:rPr>
          <w:rFonts w:ascii="Calibri" w:hAnsi="Calibri"/>
        </w:rPr>
        <w:t>kabinindeki</w:t>
      </w:r>
      <w:r w:rsidRPr="00A80928">
        <w:rPr>
          <w:rFonts w:ascii="Calibri" w:hAnsi="Calibri"/>
        </w:rPr>
        <w:t xml:space="preserve"> nem oranının yüzde birlik hassasiyette tam otomatik ölçümü, ayarlanması ve gösterimi</w:t>
      </w:r>
      <w:r w:rsidRPr="00A80928">
        <w:rPr>
          <w:rFonts w:ascii="Calibri" w:hAnsi="Calibri"/>
          <w:b/>
          <w:sz w:val="28"/>
          <w:szCs w:val="28"/>
        </w:rPr>
        <w:t xml:space="preserve"> </w:t>
      </w:r>
      <w:r w:rsidRPr="00A80928">
        <w:rPr>
          <w:rFonts w:ascii="Calibri" w:hAnsi="Calibri"/>
        </w:rPr>
        <w:t xml:space="preserve">mümkündür. Ünitenin hızlı soğutulması için ek olarak seçilebilen su püskürtme fonksiyonu. </w:t>
      </w:r>
    </w:p>
    <w:p w14:paraId="7DE63376" w14:textId="77777777" w:rsidR="00EF383D" w:rsidRPr="00A80928" w:rsidRDefault="00EF383D" w:rsidP="0085455F">
      <w:pPr>
        <w:ind w:right="206"/>
        <w:rPr>
          <w:rFonts w:ascii="Calibri" w:hAnsi="Calibri"/>
        </w:rPr>
      </w:pPr>
      <w:r w:rsidRPr="00A80928">
        <w:rPr>
          <w:rFonts w:ascii="Calibri" w:hAnsi="Calibri"/>
          <w:noProof/>
        </w:rPr>
        <w:t>Ünite, 6 ürün kategorisinde (kümes hayvanları, et, balık, yumurtalı yemekler ve tatlılar, sebze ve garnitürler, unlu mamuller) veya geleneksel 4 pişirme yönteminde (kızartma, haşlama, fırınlama, ızgara) yüklenen ürünlerin büyüklüklerini, durumunu ve miktarını otomatik olarak algılar ve istenen pişirme sonucuna mümkün olan en kısa sürede ulaşılmasını sağlayacak optimum ayarları otomatik olarak seçer. Akıllı pişirme prosesleri, ürünlerin cinsine ve başlangıçtaki durumuna göre otomatik uyarlanır, mevcut olan pişirme parametrelerini ve kalan süreyi gösterir. Akıllı pişirme modunda proses sırasında istenen pişirme sonucu değiştirilebilir. Bir program sürerken başka manuel veya otomatik modlara geçiş yapılabilir.</w:t>
      </w:r>
      <w:r w:rsidRPr="00A80928">
        <w:rPr>
          <w:rFonts w:ascii="Calibri" w:hAnsi="Calibri"/>
        </w:rPr>
        <w:t xml:space="preserve"> Renklenme seviyesi saniyesi saniyesine gözetim altında tutulur ve ilgili pişirme parametreleri otomatik olarak uyarlanır. Yoğuşma noktası algılanma ve kabin içi ikliminin ayarlanma özelliği ile, tabaklara servis edilmiş şekilde dahi önceden hazırlanmış olan yemekler ısıtılabilir veya son pişirme adımları tamamlanabilir. </w:t>
      </w:r>
    </w:p>
    <w:p w14:paraId="035120A5" w14:textId="77777777" w:rsidR="00EF383D" w:rsidRPr="00A80928" w:rsidRDefault="00EF383D" w:rsidP="0085455F">
      <w:pPr>
        <w:ind w:right="206"/>
        <w:rPr>
          <w:rFonts w:ascii="Calibri" w:hAnsi="Calibri"/>
          <w:noProof/>
        </w:rPr>
      </w:pPr>
      <w:r w:rsidRPr="00A80928">
        <w:rPr>
          <w:rFonts w:ascii="Calibri" w:hAnsi="Calibri"/>
        </w:rPr>
        <w:t>Ünite, kullanıcının bireysel davranışlarına göre kendini uyarlayan, kendi kendine öğrenen bir kullanım arabirimine sahiptir</w:t>
      </w:r>
      <w:r w:rsidRPr="00A80928">
        <w:rPr>
          <w:rFonts w:ascii="Calibri" w:hAnsi="Calibri"/>
          <w:noProof/>
        </w:rPr>
        <w:t>.</w:t>
      </w:r>
      <w:r w:rsidRPr="00A80928">
        <w:rPr>
          <w:rFonts w:ascii="Calibri" w:hAnsi="Calibri"/>
        </w:rPr>
        <w:t xml:space="preserve"> </w:t>
      </w:r>
      <w:r w:rsidRPr="00A80928">
        <w:br/>
      </w:r>
      <w:r w:rsidRPr="00A80928">
        <w:rPr>
          <w:rFonts w:ascii="Calibri" w:hAnsi="Calibri"/>
        </w:rPr>
        <w:t xml:space="preserve">Kullanıcının müdahalesi gerektiğinde sesli ve görsel uyarılar verir. Farklı </w:t>
      </w:r>
      <w:r w:rsidRPr="00A80928">
        <w:rPr>
          <w:rFonts w:ascii="Calibri" w:hAnsi="Calibri"/>
          <w:noProof/>
        </w:rPr>
        <w:t xml:space="preserve">tarih ve saat ayarı ile otomatik başlatma zamanı önceden programlanabilir. </w:t>
      </w:r>
    </w:p>
    <w:p w14:paraId="5A5E0746" w14:textId="77777777" w:rsidR="00EF383D" w:rsidRPr="00A80928" w:rsidRDefault="00EF383D" w:rsidP="0085455F">
      <w:pPr>
        <w:ind w:right="206"/>
        <w:rPr>
          <w:rFonts w:ascii="Calibri" w:hAnsi="Calibri"/>
          <w:noProof/>
        </w:rPr>
      </w:pPr>
      <w:r w:rsidRPr="00A80928">
        <w:rPr>
          <w:rFonts w:ascii="Calibri" w:hAnsi="Calibri"/>
          <w:noProof/>
        </w:rPr>
        <w:t xml:space="preserve">Seri üretimde ve à la carte çalışmada karışık yüklemelerin pişme süresine veya enerji tüketimine göre optimizasyonu için size destek olan akıllı sistem. Hedef zamana göre akıllı pişirme sayesinde birden farklı yemek bir arada veya alternatif olarak ortak bir hedef zamanda çıkacak şekilde pişirilebilir. Ekranda, hangi ürünlerin aynı anda bir arada pişirilebileceği gösterilir. </w:t>
      </w:r>
      <w:r w:rsidRPr="00A80928">
        <w:rPr>
          <w:noProof/>
        </w:rPr>
        <w:br/>
      </w:r>
      <w:r w:rsidRPr="00A80928">
        <w:rPr>
          <w:rFonts w:ascii="Calibri" w:hAnsi="Calibri"/>
          <w:noProof/>
        </w:rPr>
        <w:t>Ünite (resimler, aksesuarlar ve metinler içerecek şekilde) istendiği gibi programlanarak en az 1.000 pişirme programı kaydedilebilir. Ünitede, kullanım kılavuzundaki bütün içerikler ve tarifler arasında kapsamlı arama fonksiyonu mevcuttur, yardım bilgileri içerik duyarlı şekilde görüntülenir.</w:t>
      </w:r>
      <w:r w:rsidRPr="00A80928">
        <w:rPr>
          <w:rFonts w:ascii="Calibri" w:hAnsi="Calibri"/>
        </w:rPr>
        <w:t xml:space="preserve"> </w:t>
      </w:r>
      <w:r w:rsidRPr="00A80928">
        <w:br/>
      </w:r>
      <w:r w:rsidRPr="00A80928">
        <w:rPr>
          <w:rFonts w:ascii="Calibri" w:hAnsi="Calibri"/>
          <w:noProof/>
        </w:rPr>
        <w:t xml:space="preserve">Buhar oluşturma işlemi basınçsız ortamda, bir taze buhar jeneratörü aracılığıyla gerçekleşir. Buhar jeneratörünün, bağlanan suyun sertliğinden bağımsız olarak kendi kendini temizleme programı, otomatik kireç giderme ve bakım özelliği vardır. Kullanımda su yumuşatma sistemine ve ek kireç giderme sistemine gerek yoktur. </w:t>
      </w:r>
    </w:p>
    <w:p w14:paraId="6449DE26" w14:textId="77777777" w:rsidR="00EF383D" w:rsidRPr="00A80928" w:rsidRDefault="00EF383D" w:rsidP="0085455F">
      <w:pPr>
        <w:ind w:right="206"/>
        <w:rPr>
          <w:rFonts w:ascii="Calibri" w:hAnsi="Calibri" w:cs="Calibri"/>
          <w:noProof/>
        </w:rPr>
      </w:pPr>
      <w:r w:rsidRPr="00A80928">
        <w:rPr>
          <w:rFonts w:ascii="Calibri" w:hAnsi="Calibri" w:cs="Calibri"/>
          <w:noProof/>
        </w:rPr>
        <w:t>Servis mesajlarının otomatik olarak gösteren servis teşhiş sistemi, ünite fonksiyonlarının aktif kontrolüne yönelik kendi kendine test fonksiyonu.</w:t>
      </w:r>
    </w:p>
    <w:p w14:paraId="00DC40DC" w14:textId="77777777" w:rsidR="00EF383D" w:rsidRPr="00A80928" w:rsidRDefault="00EF383D" w:rsidP="0085455F">
      <w:pPr>
        <w:ind w:right="116"/>
        <w:jc w:val="both"/>
        <w:rPr>
          <w:rFonts w:ascii="Calibri" w:hAnsi="Calibri"/>
        </w:rPr>
      </w:pPr>
      <w:r w:rsidRPr="00A80928">
        <w:rPr>
          <w:rFonts w:ascii="Calibri" w:hAnsi="Calibri"/>
          <w:noProof/>
        </w:rPr>
        <w:lastRenderedPageBreak/>
        <w:t>Ünitede, birden çok temizlik kademesine sahip, su basıncından bağımsız olarak çalışan, tam otomatik bir temizleme sistemi vardır. Çalışma güvenliği için, tablet şeklinde, fosforsuz ve fosfatsız katı temizlik maddeleri kullanılır. Ünitede, maksimum 12 dakikada ultra hızlı temizlik dahil olmak üzere, gözetimsiz olarak geceleri de çalıştırılabilen çeşitli temizlik programları vardır.</w:t>
      </w:r>
      <w:r w:rsidRPr="00A80928">
        <w:rPr>
          <w:rFonts w:ascii="Calibri" w:hAnsi="Calibri"/>
        </w:rPr>
        <w:t xml:space="preserve"> </w:t>
      </w:r>
    </w:p>
    <w:p w14:paraId="1CB0DE5D" w14:textId="77777777" w:rsidR="00EF383D" w:rsidRPr="00A80928" w:rsidRDefault="00EF383D" w:rsidP="0085455F">
      <w:pPr>
        <w:ind w:right="206"/>
        <w:rPr>
          <w:rFonts w:ascii="Calibri" w:hAnsi="Calibri"/>
        </w:rPr>
      </w:pPr>
      <w:r w:rsidRPr="00A80928">
        <w:rPr>
          <w:rFonts w:ascii="Calibri" w:hAnsi="Calibri"/>
        </w:rPr>
        <w:t xml:space="preserve">Ünite, o süre boyunca kullanım şekline bağlı olarak kirlilik ve kireçlenme düzeyini otomatik olarak algılar ve buna uygun, en verimli temizlik programını (en iyi kireç çözücü / temizlik maddesi / su / elektrik oranını) önerir. Önerilen temizlik programları, isteğe bağlı olarak, enerji tasarrufu göz önüne alınan ekonomik modda ya da zaman tasarrufuna öncelik verilen standart modda çalıştırılabilir. </w:t>
      </w:r>
    </w:p>
    <w:p w14:paraId="484F503B" w14:textId="77777777" w:rsidR="00EF383D" w:rsidRPr="00A80928" w:rsidRDefault="00EF383D" w:rsidP="0085455F">
      <w:pPr>
        <w:ind w:right="206"/>
        <w:rPr>
          <w:rFonts w:ascii="Calibri" w:hAnsi="Calibri"/>
          <w:noProof/>
        </w:rPr>
      </w:pPr>
      <w:r w:rsidRPr="00A80928">
        <w:rPr>
          <w:rFonts w:ascii="Calibri" w:hAnsi="Calibri"/>
          <w:noProof/>
        </w:rPr>
        <w:t>Otomatik geri çekme sistemli, püskürtme ve tek huzme olarak ayarlanabilen başlığa sahip entegre el duşu.</w:t>
      </w:r>
      <w:r w:rsidRPr="00A80928">
        <w:rPr>
          <w:noProof/>
        </w:rPr>
        <w:br/>
      </w:r>
      <w:r w:rsidRPr="00A80928">
        <w:rPr>
          <w:rFonts w:ascii="Calibri" w:hAnsi="Calibri"/>
          <w:noProof/>
        </w:rPr>
        <w:t xml:space="preserve">Uzaktan müdahale ve bakım işlemleri için bulut tabanlı ağ çözüm sistemine bağlanabilen, harici antensiz, tam entegre WLAN ve ethernet arayüzü. Birden çok ünitenin yönetimi, pişirme programlarının yönetimi ve üretim yönetiminin yanı sıra ünite yönetimi de bulut tabanlı bir çözüm üzerinden yapılabilir. </w:t>
      </w:r>
    </w:p>
    <w:p w14:paraId="25C5C07D" w14:textId="77777777" w:rsidR="00EF383D" w:rsidRPr="00A80928" w:rsidRDefault="00EF383D" w:rsidP="0085455F">
      <w:pPr>
        <w:ind w:right="206"/>
        <w:rPr>
          <w:rFonts w:ascii="Calibri" w:hAnsi="Calibri"/>
          <w:noProof/>
        </w:rPr>
      </w:pPr>
      <w:r w:rsidRPr="00A80928">
        <w:rPr>
          <w:rFonts w:ascii="Calibri" w:hAnsi="Calibri"/>
          <w:noProof/>
        </w:rPr>
        <w:t xml:space="preserve">Pişirme süreçlerinin entegre USB arabirimi üzerinden aktarılarak yerel veri alışverişinde de kullanılabilmesini sağlayan enerji tüketim gösterimi. </w:t>
      </w:r>
    </w:p>
    <w:p w14:paraId="58F7BB3B" w14:textId="77777777" w:rsidR="00E6001E" w:rsidRPr="00A80928" w:rsidRDefault="00EF383D" w:rsidP="00E6001E">
      <w:pPr>
        <w:rPr>
          <w:rFonts w:ascii="Calibri" w:hAnsi="Calibri"/>
        </w:rPr>
      </w:pPr>
      <w:r w:rsidRPr="00A80928">
        <w:rPr>
          <w:rFonts w:ascii="Calibri" w:hAnsi="Calibri"/>
          <w:noProof/>
        </w:rPr>
        <w:t>Özel üretici yazılımı gerekmeksizin, USB veya bulut çözümü üzerinden HACCP veri kaydı ve raporlama özelliği. Bulut çözümü aracılığıyla, temizlik ve bakım durumunun, servis ve hata mesajlarının görüntülendiği, entegre hijyen yönet</w:t>
      </w:r>
      <w:bookmarkEnd w:id="8"/>
      <w:r w:rsidRPr="00A80928">
        <w:rPr>
          <w:rFonts w:ascii="Calibri" w:hAnsi="Calibri"/>
          <w:noProof/>
        </w:rPr>
        <w:t xml:space="preserve">imi. </w:t>
      </w:r>
      <w:r w:rsidR="00E6001E" w:rsidRPr="00A80928">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E6001E" w:rsidRPr="00A80928">
        <w:rPr>
          <w:rFonts w:ascii="Calibri" w:hAnsi="Calibri"/>
          <w:noProof/>
          <w:vanish/>
        </w:rPr>
        <w:t xml:space="preserve">Dynamische Luftverwirbelung im Garraum durch ein reversierendes Lüfterrad mit 5 Geschwindigkeiten, situationsabhängig angesteuert und manuell programmierbar. </w:t>
      </w:r>
      <w:r w:rsidR="00E6001E" w:rsidRPr="00A80928">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E6001E" w:rsidRPr="00A80928">
        <w:rPr>
          <w:rFonts w:ascii="Calibri" w:hAnsi="Calibri"/>
          <w:noProof/>
          <w:vanish/>
        </w:rPr>
        <w:t xml:space="preserve">. </w:t>
      </w:r>
      <w:r w:rsidR="00E6001E" w:rsidRPr="00A80928">
        <w:rPr>
          <w:rFonts w:ascii="Calibri" w:hAnsi="Calibri"/>
          <w:vanish/>
        </w:rPr>
        <w:t>Beschickung des Innenraumes mit Drahteinhängegestell (Schienenabstand mind. 23mm) zur Aufnahme von 6 Rosten oder Blechen (2/3 GN) im Längseinschub für GN-Zubehör möglich.</w:t>
      </w:r>
      <w:r w:rsidR="00E6001E" w:rsidRPr="00A80928">
        <w:rPr>
          <w:vanish/>
        </w:rPr>
        <w:t xml:space="preserve"> </w:t>
      </w:r>
      <w:r w:rsidR="00E6001E" w:rsidRPr="00A80928">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E6001E" w:rsidRPr="00A80928">
        <w:rPr>
          <w:rFonts w:ascii="Calibri" w:hAnsi="Calibri"/>
          <w:vanish/>
        </w:rPr>
        <w:br/>
        <w:t xml:space="preserve">Das Gerät ist ausgestattet mit den Betriebsarten: Dämpfen, Heißluft sowie Kombidampf mit freier </w:t>
      </w:r>
      <w:r w:rsidR="00E6001E" w:rsidRPr="00A80928">
        <w:rPr>
          <w:rFonts w:ascii="Calibri" w:hAnsi="Calibri"/>
          <w:vanish/>
        </w:rPr>
        <w:lastRenderedPageBreak/>
        <w:t xml:space="preserve">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E6001E" w:rsidRPr="00A80928">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E6001E" w:rsidRPr="00A80928">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E6001E" w:rsidRPr="00A80928">
        <w:rPr>
          <w:vanish/>
        </w:rPr>
        <w:t xml:space="preserve"> </w:t>
      </w:r>
      <w:r w:rsidR="00E6001E" w:rsidRPr="00A80928">
        <w:rPr>
          <w:rFonts w:ascii="Calibri" w:hAnsi="Calibri"/>
          <w:vanish/>
        </w:rPr>
        <w:t>Das Gerät verfügt über eine selbstlernende Bedienung, die sich an das individuelle Nutzerverhalten anpasst</w:t>
      </w:r>
      <w:r w:rsidR="00E6001E" w:rsidRPr="00A80928">
        <w:rPr>
          <w:rFonts w:ascii="Calibri" w:hAnsi="Calibri"/>
          <w:noProof/>
          <w:vanish/>
        </w:rPr>
        <w:t>.</w:t>
      </w:r>
      <w:r w:rsidR="00E6001E" w:rsidRPr="00A80928">
        <w:rPr>
          <w:rFonts w:ascii="Calibri" w:hAnsi="Calibri"/>
          <w:vanish/>
        </w:rPr>
        <w:t xml:space="preserve"> </w:t>
      </w:r>
      <w:r w:rsidR="00E6001E" w:rsidRPr="00A80928">
        <w:rPr>
          <w:rFonts w:ascii="Calibri" w:hAnsi="Calibri"/>
          <w:vanish/>
        </w:rPr>
        <w:br/>
        <w:t xml:space="preserve">Akustische Aufforderung und visuelle Anzeige bei notwendigen Anwendereingriffen. </w:t>
      </w:r>
      <w:r w:rsidR="00E6001E" w:rsidRPr="00A80928">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E6001E" w:rsidRPr="00A80928">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E6001E" w:rsidRPr="00A80928">
        <w:rPr>
          <w:rFonts w:ascii="Calibri" w:hAnsi="Calibri"/>
          <w:vanish/>
        </w:rPr>
        <w:t xml:space="preserve"> </w:t>
      </w:r>
      <w:r w:rsidR="00E6001E" w:rsidRPr="00A80928">
        <w:rPr>
          <w:vanish/>
        </w:rPr>
        <w:br/>
      </w:r>
      <w:r w:rsidR="00E6001E" w:rsidRPr="00A80928">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E6001E" w:rsidRPr="00A80928">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E6001E" w:rsidRPr="00A80928">
        <w:rPr>
          <w:rFonts w:ascii="Calibri" w:hAnsi="Calibri"/>
          <w:noProof/>
          <w:vanish/>
        </w:rPr>
        <w:t xml:space="preserve">Integrierte Handbrause mit Rückholautomatik und umstellbarer Sprüh- und Einzelstrahlfunktion. </w:t>
      </w:r>
      <w:r w:rsidR="00E6001E" w:rsidRPr="00A80928">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w:t>
      </w:r>
      <w:r w:rsidR="00E6001E" w:rsidRPr="00A80928">
        <w:rPr>
          <w:rFonts w:ascii="Calibri" w:hAnsi="Calibri"/>
          <w:noProof/>
          <w:vanish/>
        </w:rPr>
        <w:lastRenderedPageBreak/>
        <w:t xml:space="preserve">HACCP Datenspeicher und Ausgabe auch über USB oder per Cloud-Lösung ohne spezielle Herstellersoftware. Integriertes Hygienemanagement per Cloud-Lösung mit der Anzeige von Reinigungs- und Pflegezustand, Service- und Fehlermeldungen. </w:t>
      </w:r>
      <w:r w:rsidR="00E6001E" w:rsidRPr="00A80928">
        <w:rPr>
          <w:rFonts w:ascii="Calibri" w:hAnsi="Calibri"/>
          <w:vanish/>
        </w:rPr>
        <w:t xml:space="preserve">Die Bereitstellung einer OPC UA Kommunikationsschnittstelle via Cloud gemäß DIN 18898 ist möglich. </w:t>
      </w:r>
      <w:r w:rsidR="00E6001E" w:rsidRPr="00A80928">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E6001E" w:rsidRPr="00A80928">
        <w:rPr>
          <w:rFonts w:ascii="Calibri" w:hAnsi="Calibri"/>
          <w:vertAlign w:val="subscript"/>
          <w:lang w:val="tr"/>
        </w:rPr>
        <w:t>2</w:t>
      </w:r>
      <w:r w:rsidR="00E6001E" w:rsidRPr="00A80928">
        <w:rPr>
          <w:rFonts w:ascii="Calibri" w:hAnsi="Calibri"/>
          <w:lang w:val="tr"/>
        </w:rPr>
        <w:t>e ayak izi (PCF) değerleri mevcuttur</w:t>
      </w:r>
    </w:p>
    <w:p w14:paraId="2E763D80" w14:textId="32D6B8DA" w:rsidR="008474D8" w:rsidRPr="00A80928" w:rsidRDefault="008474D8" w:rsidP="0085455F">
      <w:pPr>
        <w:ind w:right="206"/>
        <w:rPr>
          <w:rFonts w:ascii="Calibri" w:hAnsi="Calibri"/>
          <w:noProof/>
        </w:rPr>
      </w:pPr>
    </w:p>
    <w:p w14:paraId="279840D8" w14:textId="77777777" w:rsidR="00E6001E" w:rsidRPr="00A80928" w:rsidRDefault="00E6001E" w:rsidP="0085455F">
      <w:pPr>
        <w:ind w:right="206"/>
        <w:rPr>
          <w:rFonts w:ascii="Calibri" w:hAnsi="Calibri"/>
          <w:noProof/>
        </w:rPr>
      </w:pPr>
    </w:p>
    <w:tbl>
      <w:tblPr>
        <w:tblStyle w:val="TabellemithellemGitternetz"/>
        <w:tblW w:w="0" w:type="auto"/>
        <w:tblLook w:val="04A0" w:firstRow="1" w:lastRow="0" w:firstColumn="1" w:lastColumn="0" w:noHBand="0" w:noVBand="1"/>
      </w:tblPr>
      <w:tblGrid>
        <w:gridCol w:w="2869"/>
        <w:gridCol w:w="2616"/>
        <w:gridCol w:w="3134"/>
      </w:tblGrid>
      <w:tr w:rsidR="00A80928" w:rsidRPr="00A80928" w14:paraId="3E11F80D" w14:textId="77777777" w:rsidTr="0085455F">
        <w:trPr>
          <w:trHeight w:val="444"/>
        </w:trPr>
        <w:tc>
          <w:tcPr>
            <w:tcW w:w="2869" w:type="dxa"/>
            <w:vAlign w:val="center"/>
          </w:tcPr>
          <w:p w14:paraId="092212EC" w14:textId="77777777" w:rsidR="008474D8" w:rsidRPr="00A80928" w:rsidRDefault="008474D8" w:rsidP="0085455F">
            <w:pPr>
              <w:jc w:val="both"/>
              <w:rPr>
                <w:rFonts w:ascii="Calibri" w:hAnsi="Calibri"/>
              </w:rPr>
            </w:pPr>
            <w:r w:rsidRPr="00A80928">
              <w:rPr>
                <w:rFonts w:ascii="Calibri" w:hAnsi="Calibri"/>
              </w:rPr>
              <w:t>Teknik veriler</w:t>
            </w:r>
          </w:p>
        </w:tc>
        <w:tc>
          <w:tcPr>
            <w:tcW w:w="2616" w:type="dxa"/>
            <w:vAlign w:val="center"/>
          </w:tcPr>
          <w:p w14:paraId="7B3C9CC8" w14:textId="77777777" w:rsidR="008474D8" w:rsidRPr="00A80928" w:rsidRDefault="008474D8" w:rsidP="0085455F">
            <w:pPr>
              <w:jc w:val="both"/>
              <w:rPr>
                <w:rFonts w:ascii="Calibri" w:hAnsi="Calibri"/>
              </w:rPr>
            </w:pPr>
            <w:r w:rsidRPr="00A80928">
              <w:rPr>
                <w:rFonts w:ascii="Calibri" w:hAnsi="Calibri"/>
              </w:rPr>
              <w:t>Planlanan</w:t>
            </w:r>
          </w:p>
        </w:tc>
        <w:tc>
          <w:tcPr>
            <w:tcW w:w="3134" w:type="dxa"/>
            <w:vAlign w:val="center"/>
          </w:tcPr>
          <w:p w14:paraId="5F579592" w14:textId="77777777" w:rsidR="008474D8" w:rsidRPr="00A80928" w:rsidRDefault="008474D8" w:rsidP="0085455F">
            <w:pPr>
              <w:jc w:val="both"/>
              <w:rPr>
                <w:rFonts w:ascii="Calibri" w:hAnsi="Calibri"/>
              </w:rPr>
            </w:pPr>
            <w:r w:rsidRPr="00A80928">
              <w:rPr>
                <w:rFonts w:ascii="Calibri" w:hAnsi="Calibri"/>
              </w:rPr>
              <w:t>Sunulan</w:t>
            </w:r>
          </w:p>
        </w:tc>
      </w:tr>
      <w:tr w:rsidR="00A80928" w:rsidRPr="00A80928" w14:paraId="3D3CAB22" w14:textId="77777777" w:rsidTr="0085455F">
        <w:trPr>
          <w:trHeight w:val="174"/>
        </w:trPr>
        <w:tc>
          <w:tcPr>
            <w:tcW w:w="2869" w:type="dxa"/>
          </w:tcPr>
          <w:p w14:paraId="5265E7C8" w14:textId="77777777" w:rsidR="00EF383D" w:rsidRPr="00A80928" w:rsidRDefault="00EF383D" w:rsidP="0085455F">
            <w:pPr>
              <w:rPr>
                <w:rFonts w:ascii="Calibri" w:hAnsi="Calibri"/>
              </w:rPr>
            </w:pPr>
            <w:r w:rsidRPr="00A80928">
              <w:rPr>
                <w:rFonts w:ascii="Calibri" w:hAnsi="Calibri" w:cstheme="minorHAnsi"/>
                <w:sz w:val="16"/>
                <w:szCs w:val="16"/>
              </w:rPr>
              <w:t>Tüm ünite, kapı kolu vs dahil. [GxYxD]</w:t>
            </w:r>
          </w:p>
        </w:tc>
        <w:tc>
          <w:tcPr>
            <w:tcW w:w="2616" w:type="dxa"/>
          </w:tcPr>
          <w:p w14:paraId="2A79D46D" w14:textId="77777777" w:rsidR="00EF383D" w:rsidRPr="00A80928" w:rsidRDefault="00EF383D" w:rsidP="0085455F">
            <w:pPr>
              <w:jc w:val="both"/>
              <w:rPr>
                <w:rFonts w:ascii="Calibri" w:hAnsi="Calibri"/>
              </w:rPr>
            </w:pPr>
            <w:r w:rsidRPr="00A80928">
              <w:rPr>
                <w:rFonts w:ascii="Calibri" w:eastAsia="RATIONAL Sans TT" w:hAnsi="Calibri" w:cstheme="minorHAnsi"/>
                <w:sz w:val="16"/>
                <w:szCs w:val="16"/>
              </w:rPr>
              <w:t>Yaklaşık 1100 x 1050 x 1050 mm</w:t>
            </w:r>
          </w:p>
        </w:tc>
        <w:tc>
          <w:tcPr>
            <w:tcW w:w="3134" w:type="dxa"/>
          </w:tcPr>
          <w:p w14:paraId="1ED71B3D" w14:textId="77777777" w:rsidR="00EF383D" w:rsidRPr="00A80928" w:rsidRDefault="00EF383D" w:rsidP="0085455F">
            <w:pPr>
              <w:jc w:val="both"/>
              <w:rPr>
                <w:rFonts w:ascii="Calibri" w:hAnsi="Calibri"/>
              </w:rPr>
            </w:pPr>
          </w:p>
        </w:tc>
      </w:tr>
      <w:tr w:rsidR="00A80928" w:rsidRPr="00A80928" w14:paraId="017668EA" w14:textId="77777777" w:rsidTr="0085455F">
        <w:trPr>
          <w:trHeight w:val="492"/>
        </w:trPr>
        <w:tc>
          <w:tcPr>
            <w:tcW w:w="2869" w:type="dxa"/>
          </w:tcPr>
          <w:p w14:paraId="5B7E0520"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Kapasite</w:t>
            </w:r>
          </w:p>
        </w:tc>
        <w:tc>
          <w:tcPr>
            <w:tcW w:w="2616" w:type="dxa"/>
          </w:tcPr>
          <w:p w14:paraId="0C978B4C"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10 adet 2/1 GN raf</w:t>
            </w:r>
          </w:p>
        </w:tc>
        <w:tc>
          <w:tcPr>
            <w:tcW w:w="3134" w:type="dxa"/>
          </w:tcPr>
          <w:p w14:paraId="2CC7A0F4" w14:textId="77777777" w:rsidR="00EF383D" w:rsidRPr="00A80928" w:rsidRDefault="00EF383D" w:rsidP="0085455F">
            <w:pPr>
              <w:jc w:val="both"/>
              <w:rPr>
                <w:rFonts w:ascii="Calibri" w:hAnsi="Calibri"/>
              </w:rPr>
            </w:pPr>
          </w:p>
        </w:tc>
      </w:tr>
      <w:tr w:rsidR="00A80928" w:rsidRPr="00A80928" w14:paraId="00F1C106" w14:textId="77777777" w:rsidTr="0085455F">
        <w:trPr>
          <w:trHeight w:val="492"/>
        </w:trPr>
        <w:tc>
          <w:tcPr>
            <w:tcW w:w="2869" w:type="dxa"/>
          </w:tcPr>
          <w:p w14:paraId="36A39C4B"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Sıcaklık aralığı</w:t>
            </w:r>
          </w:p>
        </w:tc>
        <w:tc>
          <w:tcPr>
            <w:tcW w:w="2616" w:type="dxa"/>
          </w:tcPr>
          <w:p w14:paraId="3DAFC76F"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+30°-300°C</w:t>
            </w:r>
          </w:p>
        </w:tc>
        <w:tc>
          <w:tcPr>
            <w:tcW w:w="3134" w:type="dxa"/>
          </w:tcPr>
          <w:p w14:paraId="1B82B8A1" w14:textId="77777777" w:rsidR="00EF383D" w:rsidRPr="00A80928" w:rsidRDefault="00EF383D" w:rsidP="0085455F">
            <w:pPr>
              <w:jc w:val="both"/>
              <w:rPr>
                <w:rFonts w:ascii="Calibri" w:hAnsi="Calibri"/>
              </w:rPr>
            </w:pPr>
          </w:p>
        </w:tc>
      </w:tr>
      <w:tr w:rsidR="00A80928" w:rsidRPr="00A80928" w14:paraId="0C764741" w14:textId="77777777" w:rsidTr="0085455F">
        <w:trPr>
          <w:trHeight w:val="492"/>
        </w:trPr>
        <w:tc>
          <w:tcPr>
            <w:tcW w:w="2869" w:type="dxa"/>
          </w:tcPr>
          <w:p w14:paraId="5586B010"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Konveksiyonel ısı yükü</w:t>
            </w:r>
          </w:p>
        </w:tc>
        <w:tc>
          <w:tcPr>
            <w:tcW w:w="2616" w:type="dxa"/>
          </w:tcPr>
          <w:p w14:paraId="2B1D2816"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Yaklaşık 36 kW</w:t>
            </w:r>
          </w:p>
        </w:tc>
        <w:tc>
          <w:tcPr>
            <w:tcW w:w="3134" w:type="dxa"/>
          </w:tcPr>
          <w:p w14:paraId="1897A3DE" w14:textId="77777777" w:rsidR="00EF383D" w:rsidRPr="00A80928" w:rsidRDefault="00EF383D" w:rsidP="0085455F">
            <w:pPr>
              <w:jc w:val="both"/>
              <w:rPr>
                <w:rFonts w:ascii="Calibri" w:hAnsi="Calibri"/>
              </w:rPr>
            </w:pPr>
          </w:p>
        </w:tc>
      </w:tr>
      <w:tr w:rsidR="00A80928" w:rsidRPr="00A80928" w14:paraId="24158CA4" w14:textId="77777777" w:rsidTr="0085455F">
        <w:trPr>
          <w:trHeight w:val="492"/>
        </w:trPr>
        <w:tc>
          <w:tcPr>
            <w:tcW w:w="2869" w:type="dxa"/>
          </w:tcPr>
          <w:p w14:paraId="309846A8"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Buhar Jeneratörü ısı yükü</w:t>
            </w:r>
          </w:p>
        </w:tc>
        <w:tc>
          <w:tcPr>
            <w:tcW w:w="2616" w:type="dxa"/>
          </w:tcPr>
          <w:p w14:paraId="5CDB5DCA"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Yaklaşık 36 kW</w:t>
            </w:r>
          </w:p>
        </w:tc>
        <w:tc>
          <w:tcPr>
            <w:tcW w:w="3134" w:type="dxa"/>
          </w:tcPr>
          <w:p w14:paraId="66AA0884" w14:textId="77777777" w:rsidR="00EF383D" w:rsidRPr="00A80928" w:rsidRDefault="00EF383D" w:rsidP="0085455F">
            <w:pPr>
              <w:jc w:val="both"/>
              <w:rPr>
                <w:rFonts w:ascii="Calibri" w:hAnsi="Calibri"/>
              </w:rPr>
            </w:pPr>
          </w:p>
        </w:tc>
      </w:tr>
      <w:tr w:rsidR="00A80928" w:rsidRPr="00A80928" w14:paraId="631A7273" w14:textId="77777777" w:rsidTr="0085455F">
        <w:trPr>
          <w:trHeight w:val="492"/>
        </w:trPr>
        <w:tc>
          <w:tcPr>
            <w:tcW w:w="2869" w:type="dxa"/>
          </w:tcPr>
          <w:p w14:paraId="69C13D80"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Bağlantı değeri</w:t>
            </w:r>
          </w:p>
        </w:tc>
        <w:tc>
          <w:tcPr>
            <w:tcW w:w="2616" w:type="dxa"/>
          </w:tcPr>
          <w:p w14:paraId="3561541B"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Yaklaşık 38 kW</w:t>
            </w:r>
          </w:p>
        </w:tc>
        <w:tc>
          <w:tcPr>
            <w:tcW w:w="3134" w:type="dxa"/>
          </w:tcPr>
          <w:p w14:paraId="71E46C44" w14:textId="77777777" w:rsidR="00EF383D" w:rsidRPr="00A80928" w:rsidRDefault="00EF383D" w:rsidP="0085455F">
            <w:pPr>
              <w:jc w:val="both"/>
              <w:rPr>
                <w:rFonts w:ascii="Calibri" w:hAnsi="Calibri"/>
              </w:rPr>
            </w:pPr>
          </w:p>
        </w:tc>
      </w:tr>
      <w:tr w:rsidR="00A80928" w:rsidRPr="00A80928" w14:paraId="6983219C" w14:textId="77777777" w:rsidTr="0085455F">
        <w:trPr>
          <w:trHeight w:val="631"/>
        </w:trPr>
        <w:tc>
          <w:tcPr>
            <w:tcW w:w="2869" w:type="dxa"/>
          </w:tcPr>
          <w:p w14:paraId="08A58876" w14:textId="77777777" w:rsidR="00EF383D" w:rsidRPr="00A80928" w:rsidRDefault="00EF383D" w:rsidP="0085455F">
            <w:pPr>
              <w:rPr>
                <w:rFonts w:ascii="Calibri" w:hAnsi="Calibri"/>
              </w:rPr>
            </w:pPr>
            <w:r w:rsidRPr="00A80928">
              <w:rPr>
                <w:rFonts w:ascii="Calibri" w:hAnsi="Calibri" w:cstheme="minorHAnsi"/>
                <w:sz w:val="16"/>
                <w:szCs w:val="16"/>
              </w:rPr>
              <w:t>Nominal gerilim ( ayarlanan değere bağlı)</w:t>
            </w:r>
          </w:p>
        </w:tc>
        <w:tc>
          <w:tcPr>
            <w:tcW w:w="2616" w:type="dxa"/>
          </w:tcPr>
          <w:p w14:paraId="5170D2CF"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3 NAC 400 V</w:t>
            </w:r>
          </w:p>
        </w:tc>
        <w:tc>
          <w:tcPr>
            <w:tcW w:w="3134" w:type="dxa"/>
          </w:tcPr>
          <w:p w14:paraId="70543506" w14:textId="77777777" w:rsidR="00EF383D" w:rsidRPr="00A80928" w:rsidRDefault="00EF383D" w:rsidP="0085455F">
            <w:pPr>
              <w:jc w:val="both"/>
              <w:rPr>
                <w:rFonts w:ascii="Calibri" w:hAnsi="Calibri"/>
              </w:rPr>
            </w:pPr>
          </w:p>
        </w:tc>
      </w:tr>
      <w:tr w:rsidR="00A80928" w:rsidRPr="00A80928" w14:paraId="5EB7BCB2" w14:textId="77777777" w:rsidTr="0085455F">
        <w:trPr>
          <w:trHeight w:val="492"/>
        </w:trPr>
        <w:tc>
          <w:tcPr>
            <w:tcW w:w="2869" w:type="dxa"/>
          </w:tcPr>
          <w:p w14:paraId="66AD5661"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Su bağlantısı</w:t>
            </w:r>
          </w:p>
        </w:tc>
        <w:tc>
          <w:tcPr>
            <w:tcW w:w="2616" w:type="dxa"/>
          </w:tcPr>
          <w:p w14:paraId="22D7B8FB"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¾ "</w:t>
            </w:r>
          </w:p>
        </w:tc>
        <w:tc>
          <w:tcPr>
            <w:tcW w:w="3134" w:type="dxa"/>
          </w:tcPr>
          <w:p w14:paraId="48E044AF" w14:textId="77777777" w:rsidR="00EF383D" w:rsidRPr="00A80928" w:rsidRDefault="00EF383D" w:rsidP="0085455F">
            <w:pPr>
              <w:jc w:val="both"/>
              <w:rPr>
                <w:rFonts w:ascii="Calibri" w:hAnsi="Calibri"/>
              </w:rPr>
            </w:pPr>
          </w:p>
        </w:tc>
      </w:tr>
      <w:tr w:rsidR="00A80928" w:rsidRPr="00A80928" w14:paraId="44017478" w14:textId="77777777" w:rsidTr="0085455F">
        <w:trPr>
          <w:trHeight w:val="492"/>
        </w:trPr>
        <w:tc>
          <w:tcPr>
            <w:tcW w:w="2869" w:type="dxa"/>
          </w:tcPr>
          <w:p w14:paraId="49CEF1AC" w14:textId="77777777" w:rsidR="00EF383D" w:rsidRPr="00A80928" w:rsidRDefault="00EF383D" w:rsidP="0085455F">
            <w:pPr>
              <w:rPr>
                <w:rFonts w:ascii="Calibri" w:hAnsi="Calibri"/>
              </w:rPr>
            </w:pPr>
            <w:r w:rsidRPr="00A80928">
              <w:rPr>
                <w:rFonts w:ascii="Calibri" w:eastAsia="Times New Roman" w:hAnsi="Calibri" w:cstheme="minorHAnsi"/>
                <w:sz w:val="16"/>
                <w:szCs w:val="16"/>
              </w:rPr>
              <w:t>Atıksu çıkışı</w:t>
            </w:r>
          </w:p>
        </w:tc>
        <w:tc>
          <w:tcPr>
            <w:tcW w:w="2616" w:type="dxa"/>
          </w:tcPr>
          <w:p w14:paraId="231A3ABD" w14:textId="77777777" w:rsidR="00EF383D" w:rsidRPr="00A80928" w:rsidRDefault="00EF383D" w:rsidP="0085455F">
            <w:pPr>
              <w:jc w:val="both"/>
              <w:rPr>
                <w:rFonts w:ascii="Calibri" w:hAnsi="Calibri"/>
              </w:rPr>
            </w:pPr>
            <w:r w:rsidRPr="00A80928">
              <w:rPr>
                <w:rFonts w:ascii="Calibri" w:eastAsia="Times New Roman" w:hAnsi="Calibri" w:cstheme="minorHAnsi"/>
                <w:sz w:val="16"/>
                <w:szCs w:val="16"/>
              </w:rPr>
              <w:t>DN 50</w:t>
            </w:r>
          </w:p>
        </w:tc>
        <w:tc>
          <w:tcPr>
            <w:tcW w:w="3134" w:type="dxa"/>
          </w:tcPr>
          <w:p w14:paraId="404C23AD" w14:textId="77777777" w:rsidR="00EF383D" w:rsidRPr="00A80928" w:rsidRDefault="00EF383D" w:rsidP="0085455F">
            <w:pPr>
              <w:jc w:val="both"/>
              <w:rPr>
                <w:rFonts w:ascii="Calibri" w:hAnsi="Calibri"/>
              </w:rPr>
            </w:pPr>
          </w:p>
        </w:tc>
      </w:tr>
      <w:tr w:rsidR="00E6001E" w:rsidRPr="00A80928" w14:paraId="2DC54454" w14:textId="77777777" w:rsidTr="00E6001E">
        <w:trPr>
          <w:trHeight w:val="492"/>
        </w:trPr>
        <w:tc>
          <w:tcPr>
            <w:tcW w:w="2869" w:type="dxa"/>
          </w:tcPr>
          <w:p w14:paraId="476E198C" w14:textId="77777777" w:rsidR="00E6001E" w:rsidRPr="00A80928" w:rsidRDefault="00E6001E" w:rsidP="00B4658E">
            <w:pPr>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Ürün Karbon Ayak İzi (PCF)</w:t>
            </w:r>
            <w:r w:rsidRPr="00A80928">
              <w:rPr>
                <w:rFonts w:ascii="Calibri" w:eastAsia="Times New Roman" w:hAnsi="Calibri" w:cstheme="minorHAnsi"/>
                <w:sz w:val="16"/>
                <w:szCs w:val="16"/>
                <w:lang w:val="tr"/>
              </w:rPr>
              <w:br/>
              <w:t>- cradle-to-gate</w:t>
            </w:r>
            <w:r w:rsidRPr="00A80928">
              <w:rPr>
                <w:rFonts w:ascii="Calibri" w:eastAsia="Times New Roman" w:hAnsi="Calibri" w:cstheme="minorHAnsi"/>
                <w:sz w:val="16"/>
                <w:szCs w:val="16"/>
                <w:lang w:val="tr"/>
              </w:rPr>
              <w:br/>
              <w:t>- cradle-to-grave</w:t>
            </w:r>
            <w:r w:rsidRPr="00A80928">
              <w:rPr>
                <w:rFonts w:ascii="Calibri" w:eastAsia="Times New Roman" w:hAnsi="Calibri" w:cstheme="minorHAnsi"/>
                <w:sz w:val="16"/>
                <w:szCs w:val="16"/>
                <w:lang w:val="tr"/>
              </w:rPr>
              <w:br/>
              <w:t>- cradle-to-grave (yenilenebilir enerji)</w:t>
            </w:r>
          </w:p>
        </w:tc>
        <w:tc>
          <w:tcPr>
            <w:tcW w:w="2616" w:type="dxa"/>
          </w:tcPr>
          <w:p w14:paraId="65D6F576" w14:textId="77777777" w:rsidR="00E6001E" w:rsidRPr="00A80928" w:rsidRDefault="00E6001E" w:rsidP="00B4658E">
            <w:pPr>
              <w:jc w:val="right"/>
              <w:rPr>
                <w:rFonts w:ascii="Calibri" w:eastAsia="Times New Roman" w:hAnsi="Calibri" w:cstheme="minorHAnsi"/>
                <w:sz w:val="16"/>
                <w:szCs w:val="16"/>
                <w:lang w:val="en-US"/>
              </w:rPr>
            </w:pPr>
          </w:p>
          <w:p w14:paraId="02939566" w14:textId="0D2386C6"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yakl. 2.200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p w14:paraId="72D72240" w14:textId="1AA6A9CE"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yakl. 60.700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p w14:paraId="4249D3EF" w14:textId="39B85A9A"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 xml:space="preserve"> yakl. 8.400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tc>
        <w:tc>
          <w:tcPr>
            <w:tcW w:w="3134" w:type="dxa"/>
          </w:tcPr>
          <w:p w14:paraId="25544AC6" w14:textId="77777777" w:rsidR="00E6001E" w:rsidRPr="00A80928" w:rsidRDefault="00E6001E" w:rsidP="00B4658E">
            <w:pPr>
              <w:jc w:val="center"/>
              <w:rPr>
                <w:rFonts w:ascii="Calibri" w:hAnsi="Calibri"/>
                <w:lang w:val="en-US"/>
              </w:rPr>
            </w:pPr>
          </w:p>
        </w:tc>
      </w:tr>
    </w:tbl>
    <w:p w14:paraId="1DD64100" w14:textId="77777777" w:rsidR="0085455F" w:rsidRPr="00A80928" w:rsidRDefault="0085455F" w:rsidP="0085455F">
      <w:pPr>
        <w:ind w:right="3261"/>
        <w:rPr>
          <w:rFonts w:ascii="Calibri" w:hAnsi="Calibri"/>
          <w:b/>
          <w:bCs/>
          <w:lang w:val="en-US"/>
        </w:rPr>
      </w:pPr>
    </w:p>
    <w:p w14:paraId="3F886B73" w14:textId="77777777" w:rsidR="0085455F" w:rsidRPr="00A80928" w:rsidRDefault="0085455F" w:rsidP="0085455F">
      <w:pPr>
        <w:ind w:right="3261"/>
        <w:rPr>
          <w:rFonts w:ascii="Calibri" w:hAnsi="Calibri"/>
          <w:b/>
          <w:bCs/>
          <w:lang w:val="en-US"/>
        </w:rPr>
      </w:pPr>
    </w:p>
    <w:p w14:paraId="6F8EFB6F" w14:textId="77777777" w:rsidR="008474D8" w:rsidRPr="00A80928" w:rsidRDefault="008474D8" w:rsidP="0085455F">
      <w:pPr>
        <w:ind w:right="3261"/>
        <w:rPr>
          <w:rFonts w:ascii="Calibri" w:hAnsi="Calibri"/>
          <w:b/>
        </w:rPr>
      </w:pPr>
      <w:r w:rsidRPr="00A80928">
        <w:rPr>
          <w:rFonts w:ascii="Calibri" w:hAnsi="Calibri"/>
          <w:b/>
          <w:bCs/>
        </w:rPr>
        <w:t>Buharlı kombi pişirici (20 x 1/1 GN)</w:t>
      </w:r>
      <w:r w:rsidRPr="00A80928">
        <w:rPr>
          <w:rFonts w:ascii="Calibri" w:hAnsi="Calibri"/>
        </w:rPr>
        <w:br/>
        <w:t>Tip: RATIONAL iCombi Pro 20-1/1 E</w:t>
      </w:r>
    </w:p>
    <w:p w14:paraId="5B50B74D" w14:textId="77777777" w:rsidR="00097D93" w:rsidRPr="00A80928" w:rsidRDefault="00097D93" w:rsidP="0085455F">
      <w:pPr>
        <w:ind w:right="206"/>
        <w:rPr>
          <w:rFonts w:ascii="Calibri" w:hAnsi="Calibri"/>
        </w:rPr>
      </w:pPr>
      <w:bookmarkStart w:id="9" w:name="_Hlk35382500"/>
      <w:r w:rsidRPr="00A80928">
        <w:rPr>
          <w:rFonts w:ascii="Calibri" w:hAnsi="Calibri"/>
        </w:rPr>
        <w:t xml:space="preserve">Otomatik pişirme için DIN 18866 uyarınca ağa bağlanabilen buharlı kombi pişirici. </w:t>
      </w:r>
    </w:p>
    <w:p w14:paraId="4294E70E" w14:textId="77777777" w:rsidR="00097D93" w:rsidRPr="00A80928" w:rsidRDefault="00097D93" w:rsidP="0085455F">
      <w:pPr>
        <w:ind w:right="206"/>
        <w:rPr>
          <w:rFonts w:ascii="Calibri" w:hAnsi="Calibri"/>
        </w:rPr>
      </w:pPr>
      <w:r w:rsidRPr="00A80928">
        <w:rPr>
          <w:rFonts w:ascii="Calibri" w:hAnsi="Calibri" w:cs="Calibri"/>
        </w:rPr>
        <w:t>Çıkıntısız bağlantısı ile arka tarafta duvara bitişik olarak kurulum sunan elektrik ısıtmalı zemin ünite.</w:t>
      </w:r>
    </w:p>
    <w:p w14:paraId="6570D502" w14:textId="77777777" w:rsidR="00097D93" w:rsidRPr="00A80928" w:rsidRDefault="00097D93" w:rsidP="0085455F">
      <w:pPr>
        <w:ind w:right="206"/>
        <w:rPr>
          <w:rFonts w:ascii="Calibri" w:hAnsi="Calibri" w:cs="Calibri"/>
        </w:rPr>
      </w:pPr>
      <w:r w:rsidRPr="00A80928">
        <w:rPr>
          <w:rFonts w:ascii="Calibri" w:hAnsi="Calibri" w:cs="Calibri"/>
        </w:rPr>
        <w:t xml:space="preserve">Ünitenin içi ve dışı DIN 1.4301 paslanmaz çelikten yapılmıştır ve yuvarlatılmış köşeli dikişsiz, hava sirkülasyonu optimize edilmiş ve termal ısı emisyonuna karşı izole edilmiş bir iç kısıma sahiptir. </w:t>
      </w:r>
    </w:p>
    <w:p w14:paraId="34A88E29" w14:textId="77777777" w:rsidR="00097D93" w:rsidRPr="00A80928" w:rsidRDefault="00097D93" w:rsidP="0085455F">
      <w:pPr>
        <w:ind w:right="206"/>
        <w:rPr>
          <w:rFonts w:ascii="Calibri" w:hAnsi="Calibri" w:cs="Calibri"/>
        </w:rPr>
      </w:pPr>
      <w:r w:rsidRPr="00A80928">
        <w:rPr>
          <w:rFonts w:ascii="Calibri" w:hAnsi="Calibri" w:cs="Calibri"/>
        </w:rPr>
        <w:t xml:space="preserve">Buhar jeneratörü ve sıcak hava ısıtıcısı için elektronik emniyet sıcaklık sınırlayıcısı ve ayrıca entegre fan pervane freni, etkin yüksek performanslı nem alma özelliği tam yüklemelerde dahi mükemmel bir pişirme sonucu sağlar. </w:t>
      </w:r>
    </w:p>
    <w:p w14:paraId="41628BF8" w14:textId="77777777" w:rsidR="00097D93" w:rsidRPr="00A80928" w:rsidRDefault="00097D93" w:rsidP="0085455F">
      <w:pPr>
        <w:ind w:right="206"/>
        <w:rPr>
          <w:rFonts w:ascii="Calibri" w:hAnsi="Calibri" w:cs="Calibri"/>
        </w:rPr>
      </w:pPr>
      <w:r w:rsidRPr="00A80928">
        <w:rPr>
          <w:rFonts w:ascii="Calibri" w:hAnsi="Calibri" w:cs="Calibri"/>
        </w:rPr>
        <w:lastRenderedPageBreak/>
        <w:t xml:space="preserve">Ek yağ filtresine gerek bırakmayan, bakım gerektirmeyen, entegre yağ ayrıştırma sistemi. </w:t>
      </w:r>
    </w:p>
    <w:p w14:paraId="7CA07119" w14:textId="77777777" w:rsidR="00097D93" w:rsidRPr="00A80928" w:rsidRDefault="00097D93" w:rsidP="0085455F">
      <w:pPr>
        <w:ind w:right="206"/>
        <w:rPr>
          <w:rFonts w:ascii="Calibri" w:hAnsi="Calibri" w:cs="Calibri"/>
        </w:rPr>
      </w:pPr>
      <w:r w:rsidRPr="00A80928">
        <w:rPr>
          <w:rFonts w:ascii="Calibri" w:hAnsi="Calibri" w:cs="Calibri"/>
        </w:rPr>
        <w:t xml:space="preserve">Kabin içi durumuna göre otomatik kontrol edilen veya manuel ayarlanabilen, birbirinden bağımsız çalışan 3 adet iki farklı yönde ve </w:t>
      </w:r>
      <w:r w:rsidRPr="00A80928">
        <w:rPr>
          <w:rFonts w:ascii="Calibri" w:hAnsi="Calibri" w:cs="Calibri"/>
          <w:noProof/>
        </w:rPr>
        <w:t>5 farklı hızda dönebilen fan pervaneleriyle pişirme kabininde dinamik hava sirkülasyonu.</w:t>
      </w:r>
      <w:r w:rsidRPr="00A80928">
        <w:rPr>
          <w:rFonts w:ascii="Calibri" w:hAnsi="Calibri" w:cs="Calibri"/>
        </w:rPr>
        <w:t xml:space="preserve"> </w:t>
      </w:r>
    </w:p>
    <w:p w14:paraId="321FBB47" w14:textId="77777777" w:rsidR="00097D93" w:rsidRPr="00A80928" w:rsidRDefault="00097D93" w:rsidP="0085455F">
      <w:pPr>
        <w:ind w:right="206"/>
        <w:rPr>
          <w:rFonts w:ascii="Calibri" w:hAnsi="Calibri" w:cs="Calibri"/>
        </w:rPr>
      </w:pPr>
      <w:r w:rsidRPr="00A80928">
        <w:rPr>
          <w:rFonts w:ascii="Calibri" w:hAnsi="Calibri" w:cs="Calibri"/>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06605B8D" w14:textId="77777777" w:rsidR="00097D93" w:rsidRPr="00A80928" w:rsidRDefault="00097D93" w:rsidP="0085455F">
      <w:pPr>
        <w:ind w:right="206"/>
        <w:rPr>
          <w:rFonts w:ascii="Calibri" w:hAnsi="Calibri"/>
        </w:rPr>
      </w:pPr>
      <w:r w:rsidRPr="00A80928">
        <w:rPr>
          <w:rFonts w:ascii="Calibri" w:hAnsi="Calibri" w:cs="Calibri"/>
        </w:rPr>
        <w:t>Kapı, emniyet tertibatlı, tek elle açmaya ve çarparak kapatmaya olanak sağlayan bir kapı kolu ile donatılmıştır.</w:t>
      </w:r>
      <w:r w:rsidRPr="00A80928">
        <w:rPr>
          <w:rFonts w:ascii="Calibri" w:hAnsi="Calibri"/>
        </w:rPr>
        <w:t xml:space="preserve"> </w:t>
      </w:r>
    </w:p>
    <w:p w14:paraId="39A4F203" w14:textId="77777777" w:rsidR="00097D93" w:rsidRPr="00A80928" w:rsidRDefault="00097D93" w:rsidP="0085455F">
      <w:pPr>
        <w:ind w:right="116"/>
        <w:jc w:val="both"/>
        <w:rPr>
          <w:rFonts w:ascii="Calibri" w:hAnsi="Calibri"/>
        </w:rPr>
      </w:pPr>
      <w:r w:rsidRPr="00A80928">
        <w:rPr>
          <w:rFonts w:ascii="Calibri" w:hAnsi="Calibri"/>
        </w:rPr>
        <w:t xml:space="preserve">Ayrıca, kapasitif dokunmatik ekranlı, en az 10" boyutunda renkli TFT monitöre sahiptir. </w:t>
      </w:r>
    </w:p>
    <w:p w14:paraId="07E52300" w14:textId="77777777" w:rsidR="00097D93" w:rsidRPr="00A80928" w:rsidRDefault="00710340" w:rsidP="0085455F">
      <w:pPr>
        <w:ind w:right="116"/>
        <w:jc w:val="both"/>
        <w:rPr>
          <w:rFonts w:ascii="Calibri" w:hAnsi="Calibri"/>
        </w:rPr>
      </w:pPr>
      <w:r w:rsidRPr="00A80928">
        <w:rPr>
          <w:rFonts w:ascii="Calibri" w:hAnsi="Calibri"/>
        </w:rPr>
        <w:t>Pişirme kabini</w:t>
      </w:r>
      <w:r w:rsidR="008474D8" w:rsidRPr="00A80928">
        <w:rPr>
          <w:rFonts w:ascii="Calibri" w:hAnsi="Calibri"/>
        </w:rPr>
        <w:t xml:space="preserve">, </w:t>
      </w:r>
      <w:r w:rsidR="008474D8" w:rsidRPr="00A80928">
        <w:rPr>
          <w:rFonts w:ascii="Calibri" w:hAnsi="Calibri"/>
          <w:noProof/>
        </w:rPr>
        <w:t>enerji tasarruflu, uzun ömürlü LED aydınlatmayla aydınlatılmıştır.</w:t>
      </w:r>
    </w:p>
    <w:p w14:paraId="7C7C7C88" w14:textId="77777777" w:rsidR="00097D93" w:rsidRPr="00A80928" w:rsidRDefault="00097D93" w:rsidP="0085455F">
      <w:pPr>
        <w:ind w:right="116"/>
        <w:jc w:val="both"/>
        <w:rPr>
          <w:rFonts w:ascii="Calibri" w:hAnsi="Calibri"/>
        </w:rPr>
      </w:pPr>
      <w:bookmarkStart w:id="10" w:name="_Hlk35380579"/>
      <w:r w:rsidRPr="00A80928">
        <w:rPr>
          <w:rFonts w:ascii="Calibri" w:hAnsi="Calibri"/>
        </w:rPr>
        <w:t xml:space="preserve">Yükleme işleminde GN aksesuarları için, mobil tepsi arabası (ray mesafesi en az 65mm) kullanılarak 20 ızgara veya tepsinin (1/1 GN) boylamasına yerleştirilmesi mümkündür. </w:t>
      </w:r>
      <w:bookmarkEnd w:id="10"/>
    </w:p>
    <w:p w14:paraId="4EC25CD3" w14:textId="77777777" w:rsidR="002B478F" w:rsidRPr="00A80928" w:rsidRDefault="002B478F" w:rsidP="0085455F">
      <w:pPr>
        <w:ind w:right="206"/>
        <w:rPr>
          <w:rFonts w:ascii="Calibri" w:hAnsi="Calibri" w:cs="Calibri"/>
        </w:rPr>
      </w:pPr>
      <w:r w:rsidRPr="00A80928">
        <w:rPr>
          <w:rFonts w:ascii="Calibri" w:hAnsi="Calibri" w:cs="Calibri"/>
        </w:rPr>
        <w:t>Sabit atıksu şebekesi veya açık tahliyeye direkt bağlantı için entegre sifon.</w:t>
      </w:r>
    </w:p>
    <w:p w14:paraId="116FE864" w14:textId="77777777" w:rsidR="002B478F" w:rsidRPr="00A80928" w:rsidRDefault="002B478F" w:rsidP="0085455F">
      <w:pPr>
        <w:ind w:right="206"/>
        <w:rPr>
          <w:rFonts w:ascii="Calibri" w:hAnsi="Calibri" w:cs="Calibri"/>
        </w:rPr>
      </w:pPr>
      <w:r w:rsidRPr="00A80928">
        <w:rPr>
          <w:rFonts w:ascii="Calibri" w:hAnsi="Calibri" w:cs="Calibri"/>
        </w:rPr>
        <w:t xml:space="preserve">DIN 18875 uyarınca bir enerji optimizasyon sistemine bağlantı mümkündür. </w:t>
      </w:r>
    </w:p>
    <w:p w14:paraId="0D3300B9" w14:textId="77777777" w:rsidR="002B478F" w:rsidRPr="00A80928" w:rsidRDefault="002B478F" w:rsidP="0085455F">
      <w:pPr>
        <w:ind w:right="206"/>
        <w:rPr>
          <w:rFonts w:ascii="Calibri" w:hAnsi="Calibri" w:cs="Calibri"/>
        </w:rPr>
      </w:pPr>
      <w:r w:rsidRPr="00A80928">
        <w:rPr>
          <w:rFonts w:ascii="Calibri" w:hAnsi="Calibri" w:cs="Calibri"/>
        </w:rPr>
        <w:t>En üst raf, standart kurulumda talimatlara uygun kurulum durumunda 1.60 m'lik yüksekliği aşmaz. Kurulum yerine otomatik uyarlama (yükseklik/kaynama noktası) ünite kalibrasyonu ile gerçekleşir.</w:t>
      </w:r>
    </w:p>
    <w:p w14:paraId="78AF7C1D" w14:textId="77777777" w:rsidR="00B20622" w:rsidRPr="00A80928" w:rsidRDefault="00B20622" w:rsidP="0085455F">
      <w:pPr>
        <w:ind w:right="206"/>
        <w:rPr>
          <w:rFonts w:ascii="Calibri" w:hAnsi="Calibri"/>
        </w:rPr>
      </w:pPr>
      <w:r w:rsidRPr="00A80928">
        <w:rPr>
          <w:rFonts w:ascii="Calibri" w:hAnsi="Calibri"/>
        </w:rPr>
        <w:t xml:space="preserve">Ünitenin dil ayarından bağımsız olarak, önceden ayarlanmış hazır bölgeye özgü pişirme tercihleri. </w:t>
      </w:r>
    </w:p>
    <w:p w14:paraId="7F396C9A" w14:textId="77777777" w:rsidR="00B20622" w:rsidRPr="00A80928" w:rsidRDefault="00B20622" w:rsidP="0085455F">
      <w:pPr>
        <w:ind w:right="206"/>
        <w:rPr>
          <w:rFonts w:ascii="Calibri" w:hAnsi="Calibri"/>
        </w:rPr>
      </w:pPr>
      <w:r w:rsidRPr="00A80928">
        <w:rPr>
          <w:rFonts w:ascii="Calibri" w:hAnsi="Calibri"/>
        </w:rPr>
        <w:t xml:space="preserve">Kullanım sırasında dahi kolay dil değiştirme olanağı. </w:t>
      </w:r>
    </w:p>
    <w:p w14:paraId="59084AC0" w14:textId="77777777" w:rsidR="00B20622" w:rsidRPr="00A80928" w:rsidRDefault="00B20622" w:rsidP="0085455F">
      <w:pPr>
        <w:ind w:right="206"/>
        <w:rPr>
          <w:rFonts w:ascii="Calibri" w:hAnsi="Calibri"/>
        </w:rPr>
      </w:pPr>
      <w:r w:rsidRPr="00A80928">
        <w:rPr>
          <w:rFonts w:ascii="Calibri" w:hAnsi="Calibri" w:cs="Calibri"/>
        </w:rPr>
        <w:t>Değişecek parçalar, işçilik ve yolculuk masraflarını kapsayan 2 yıl garanti.</w:t>
      </w:r>
    </w:p>
    <w:p w14:paraId="2E289CDD" w14:textId="77777777" w:rsidR="00B20622" w:rsidRPr="00A80928" w:rsidRDefault="00B20622" w:rsidP="0085455F">
      <w:pPr>
        <w:ind w:right="206"/>
        <w:rPr>
          <w:rFonts w:ascii="Calibri" w:hAnsi="Calibri"/>
        </w:rPr>
      </w:pPr>
      <w:r w:rsidRPr="00A80928">
        <w:rPr>
          <w:rFonts w:ascii="Calibri" w:hAnsi="Calibri"/>
        </w:rPr>
        <w:t xml:space="preserve">Ülkeye ve modele bağlı olarak aşağıdaki deklarasyonlar, onaylar ve test işaretleri veya muadilleri sunulur: IPX 5, Intertek, SVGW/SSIGE, KIWA, CE, EMC, WRAS, Watermark, NSF, FDA, HKICert, EnergyStar, DVL/Germanischer Lloyd, RED. Ünitenin gözetimsiz kullanım izni vardır. </w:t>
      </w:r>
      <w:r w:rsidRPr="00A80928">
        <w:rPr>
          <w:rFonts w:ascii="Calibri" w:hAnsi="Calibri" w:cs="Calibri"/>
        </w:rPr>
        <w:t>Üretici, ISO 9001, ISO 14001 ve ISO 50001'e göre sertifikalandırılmıştır.</w:t>
      </w:r>
    </w:p>
    <w:p w14:paraId="6716A073" w14:textId="77777777" w:rsidR="00B20622" w:rsidRPr="00A80928" w:rsidRDefault="00B20622" w:rsidP="0085455F">
      <w:pPr>
        <w:ind w:right="206"/>
        <w:rPr>
          <w:rFonts w:ascii="Calibri" w:hAnsi="Calibri"/>
        </w:rPr>
      </w:pPr>
      <w:r w:rsidRPr="00A80928">
        <w:rPr>
          <w:rFonts w:ascii="Calibri" w:hAnsi="Calibri"/>
        </w:rPr>
        <w:t xml:space="preserve">Ünite, şu işletim modlarıyla donatılmıştır: Buhar, sıcak hava ve nem ayarlı buharlı kombinasyon, ön ısıtma, düşük sıcaklıkta pişirme, Delta T pişirme, pastörizasyon, merkez sıcaklık sensörüyle kotrollü pişirme, soğutma, ayrıca su miktarının mililitre hassasiyetinde ayarlanabildiği nemlendirme fonksiyonu ve unlu mamullerde mayalama ayarı. Pişirme </w:t>
      </w:r>
      <w:r w:rsidR="005B6CAD" w:rsidRPr="00A80928">
        <w:rPr>
          <w:rFonts w:ascii="Calibri" w:hAnsi="Calibri"/>
        </w:rPr>
        <w:t>kabini</w:t>
      </w:r>
      <w:r w:rsidRPr="00A80928">
        <w:rPr>
          <w:rFonts w:ascii="Calibri" w:hAnsi="Calibri"/>
        </w:rPr>
        <w:t xml:space="preserve"> +30 °C ile +300 °C aralığındaki sıcaklıklara ayarlanabilir. </w:t>
      </w:r>
    </w:p>
    <w:p w14:paraId="6A1657A2" w14:textId="77777777" w:rsidR="00B20622" w:rsidRPr="00A80928" w:rsidRDefault="00B20622" w:rsidP="0085455F">
      <w:pPr>
        <w:ind w:right="206"/>
        <w:rPr>
          <w:rFonts w:ascii="Calibri" w:hAnsi="Calibri"/>
        </w:rPr>
      </w:pPr>
      <w:r w:rsidRPr="00A80928">
        <w:rPr>
          <w:rFonts w:ascii="Calibri" w:hAnsi="Calibri"/>
        </w:rPr>
        <w:t xml:space="preserve">Cihaz tam otomatik buhar atma fonksiyonuna sahiptir, pişirme </w:t>
      </w:r>
      <w:r w:rsidR="005B6CAD" w:rsidRPr="00A80928">
        <w:rPr>
          <w:rFonts w:ascii="Calibri" w:hAnsi="Calibri"/>
        </w:rPr>
        <w:t>kabinindeki</w:t>
      </w:r>
      <w:r w:rsidRPr="00A80928">
        <w:rPr>
          <w:rFonts w:ascii="Calibri" w:hAnsi="Calibri"/>
        </w:rPr>
        <w:t xml:space="preserve"> nem oranının yüzde birlik hassasiyette tam otomatik ölçümü, ayarlanması ve gösterimi</w:t>
      </w:r>
      <w:r w:rsidRPr="00A80928">
        <w:rPr>
          <w:rFonts w:ascii="Calibri" w:hAnsi="Calibri"/>
          <w:b/>
          <w:sz w:val="28"/>
          <w:szCs w:val="28"/>
        </w:rPr>
        <w:t xml:space="preserve"> </w:t>
      </w:r>
      <w:r w:rsidRPr="00A80928">
        <w:rPr>
          <w:rFonts w:ascii="Calibri" w:hAnsi="Calibri"/>
        </w:rPr>
        <w:t xml:space="preserve">mümkündür. Ünitenin hızlı soğutulması için ek olarak seçilebilen su püskürtme fonksiyonu. </w:t>
      </w:r>
    </w:p>
    <w:p w14:paraId="762CC55A" w14:textId="77777777" w:rsidR="00B20622" w:rsidRPr="00A80928" w:rsidRDefault="00B20622" w:rsidP="0085455F">
      <w:pPr>
        <w:ind w:right="206"/>
        <w:rPr>
          <w:rFonts w:ascii="Calibri" w:hAnsi="Calibri"/>
        </w:rPr>
      </w:pPr>
      <w:r w:rsidRPr="00A80928">
        <w:rPr>
          <w:rFonts w:ascii="Calibri" w:hAnsi="Calibri"/>
          <w:noProof/>
        </w:rPr>
        <w:t xml:space="preserve">Ünite, 6 ürün kategorisinde (kümes hayvanları, et, balık, yumurtalı yemekler ve tatlılar, sebze ve garnitürler, unlu mamuller) veya geleneksel 4 pişirme yönteminde (kızartma, haşlama, fırınlama, ızgara) </w:t>
      </w:r>
      <w:r w:rsidRPr="00A80928">
        <w:rPr>
          <w:rFonts w:ascii="Calibri" w:hAnsi="Calibri"/>
          <w:noProof/>
        </w:rPr>
        <w:lastRenderedPageBreak/>
        <w:t>yüklenen ürünlerin büyüklüklerini, durumunu ve miktarını otomatik olarak algılar ve istenen pişirme sonucuna mümkün olan en kısa sürede ulaşılmasını sağlayacak optimum ayarları otomatik olarak seçer. Akıllı pişirme prosesleri, ürünlerin cinsine ve başlangıçtaki durumuna göre otomatik uyarlanır, mevcut olan pişirme parametrelerini ve kalan süreyi gösterir. Akıllı pişirme modunda proses sırasında istenen pişirme sonucu değiştirilebilir. Bir program sürerken başka manuel veya otomatik modlara geçiş yapılabilir.</w:t>
      </w:r>
      <w:r w:rsidRPr="00A80928">
        <w:rPr>
          <w:rFonts w:ascii="Calibri" w:hAnsi="Calibri"/>
        </w:rPr>
        <w:t xml:space="preserve"> Renklenme seviyesi saniyesi saniyesine gözetim altında tutulur ve ilgili pişirme parametreleri otomatik olarak uyarlanır. Yoğuşma noktası algılanma ve kabin içi ikliminin ayarlanma özelliği ile, tabaklara servis edilmiş şekilde dahi önceden hazırlanmış olan yemekler ısıtılabilir veya son pişirme adımları tamamlanabilir. </w:t>
      </w:r>
    </w:p>
    <w:p w14:paraId="2E9C164A" w14:textId="77777777" w:rsidR="00B20622" w:rsidRPr="00A80928" w:rsidRDefault="00B20622" w:rsidP="0085455F">
      <w:pPr>
        <w:ind w:right="206"/>
        <w:rPr>
          <w:rFonts w:ascii="Calibri" w:hAnsi="Calibri"/>
          <w:noProof/>
        </w:rPr>
      </w:pPr>
      <w:r w:rsidRPr="00A80928">
        <w:rPr>
          <w:rFonts w:ascii="Calibri" w:hAnsi="Calibri"/>
        </w:rPr>
        <w:t>Ünite, kullanıcının bireysel davranışlarına göre kendini uyarlayan, kendi kendine öğrenen bir kullanım arabirimine sahiptir</w:t>
      </w:r>
      <w:r w:rsidRPr="00A80928">
        <w:rPr>
          <w:rFonts w:ascii="Calibri" w:hAnsi="Calibri"/>
          <w:noProof/>
        </w:rPr>
        <w:t>.</w:t>
      </w:r>
      <w:r w:rsidRPr="00A80928">
        <w:rPr>
          <w:rFonts w:ascii="Calibri" w:hAnsi="Calibri"/>
        </w:rPr>
        <w:t xml:space="preserve"> </w:t>
      </w:r>
      <w:r w:rsidRPr="00A80928">
        <w:br/>
      </w:r>
      <w:r w:rsidRPr="00A80928">
        <w:rPr>
          <w:rFonts w:ascii="Calibri" w:hAnsi="Calibri"/>
        </w:rPr>
        <w:t xml:space="preserve">Kullanıcının müdahalesi gerektiğinde sesli ve görsel uyarılar verir. Farklı </w:t>
      </w:r>
      <w:r w:rsidRPr="00A80928">
        <w:rPr>
          <w:rFonts w:ascii="Calibri" w:hAnsi="Calibri"/>
          <w:noProof/>
        </w:rPr>
        <w:t xml:space="preserve">tarih ve saat ayarı ile otomatik başlatma zamanı önceden programlanabilir. </w:t>
      </w:r>
    </w:p>
    <w:p w14:paraId="350FF3D1" w14:textId="77777777" w:rsidR="00B20622" w:rsidRPr="00A80928" w:rsidRDefault="00B20622" w:rsidP="0085455F">
      <w:pPr>
        <w:ind w:right="206"/>
        <w:rPr>
          <w:rFonts w:ascii="Calibri" w:hAnsi="Calibri"/>
          <w:noProof/>
        </w:rPr>
      </w:pPr>
      <w:r w:rsidRPr="00A80928">
        <w:rPr>
          <w:rFonts w:ascii="Calibri" w:hAnsi="Calibri"/>
          <w:noProof/>
        </w:rPr>
        <w:t xml:space="preserve">Seri üretimde ve à la carte çalışmada karışık yüklemelerin pişme süresine veya enerji tüketimine göre optimizasyonu için size destek olan akıllı sistem. Hedef zamana göre akıllı pişirme sayesinde birden farklı yemek bir arada veya alternatif olarak ortak bir hedef zamanda çıkacak şekilde pişirilebilir. Ekranda, hangi ürünlerin aynı anda bir arada pişirilebileceği gösterilir. </w:t>
      </w:r>
      <w:r w:rsidRPr="00A80928">
        <w:rPr>
          <w:noProof/>
        </w:rPr>
        <w:br/>
      </w:r>
      <w:r w:rsidRPr="00A80928">
        <w:rPr>
          <w:rFonts w:ascii="Calibri" w:hAnsi="Calibri"/>
          <w:noProof/>
        </w:rPr>
        <w:t>Ünite (resimler, aksesuarlar ve metinler içerecek şekilde) istendiği gibi programlanarak en az 1.000 pişirme programı kaydedilebilir. Ünitede, kullanım kılavuzundaki bütün içerikler ve tarifler arasında kapsamlı arama fonksiyonu mevcuttur, yardım bilgileri içerik duyarlı şekilde görüntülenir.</w:t>
      </w:r>
      <w:r w:rsidRPr="00A80928">
        <w:rPr>
          <w:rFonts w:ascii="Calibri" w:hAnsi="Calibri"/>
        </w:rPr>
        <w:t xml:space="preserve"> </w:t>
      </w:r>
      <w:r w:rsidRPr="00A80928">
        <w:br/>
      </w:r>
      <w:r w:rsidRPr="00A80928">
        <w:rPr>
          <w:rFonts w:ascii="Calibri" w:hAnsi="Calibri"/>
          <w:noProof/>
        </w:rPr>
        <w:t xml:space="preserve">Buhar oluşturma işlemi basınçsız ortamda, bir taze buhar jeneratörü aracılığıyla gerçekleşir. Buhar jeneratörünün, bağlanan suyun sertliğinden bağımsız olarak kendi kendini temizleme programı, otomatik kireç giderme ve bakım özelliği vardır. Kullanımda su yumuşatma sistemine ve ek kireç giderme sistemine gerek yoktur. </w:t>
      </w:r>
    </w:p>
    <w:p w14:paraId="40097816" w14:textId="77777777" w:rsidR="00B20622" w:rsidRPr="00A80928" w:rsidRDefault="00B20622" w:rsidP="0085455F">
      <w:pPr>
        <w:ind w:right="206"/>
        <w:rPr>
          <w:rFonts w:ascii="Calibri" w:hAnsi="Calibri" w:cs="Calibri"/>
          <w:noProof/>
        </w:rPr>
      </w:pPr>
      <w:r w:rsidRPr="00A80928">
        <w:rPr>
          <w:rFonts w:ascii="Calibri" w:hAnsi="Calibri" w:cs="Calibri"/>
          <w:noProof/>
        </w:rPr>
        <w:t>Servis mesajlarının otomatik olarak gösteren servis teşhiş sistemi, ünite fonksiyonlarının aktif kontrolüne yönelik kendi kendine test fonksiyonu.</w:t>
      </w:r>
    </w:p>
    <w:p w14:paraId="4650B1B1" w14:textId="77777777" w:rsidR="00B20622" w:rsidRPr="00A80928" w:rsidRDefault="00B20622" w:rsidP="0085455F">
      <w:pPr>
        <w:ind w:right="116"/>
        <w:jc w:val="both"/>
        <w:rPr>
          <w:rFonts w:ascii="Calibri" w:hAnsi="Calibri"/>
        </w:rPr>
      </w:pPr>
      <w:r w:rsidRPr="00A80928">
        <w:rPr>
          <w:rFonts w:ascii="Calibri" w:hAnsi="Calibri"/>
          <w:noProof/>
        </w:rPr>
        <w:t>Ünitede, birden çok temizlik kademesine sahip, su basıncından bağımsız olarak çalışan, tam otomatik bir temizleme sistemi vardır. Çalışma güvenliği için, tablet şeklinde, fosforsuz ve fosfatsız katı temizlik maddeleri kullanılır. Ünitede, maksimum 12 dakikada ultra hızlı temizlik dahil olmak üzere, gözetimsiz olarak geceleri de çalıştırılabilen çeşitli temizlik programları vardır.</w:t>
      </w:r>
      <w:r w:rsidRPr="00A80928">
        <w:rPr>
          <w:rFonts w:ascii="Calibri" w:hAnsi="Calibri"/>
        </w:rPr>
        <w:t xml:space="preserve"> </w:t>
      </w:r>
    </w:p>
    <w:p w14:paraId="20BDBB01" w14:textId="77777777" w:rsidR="00B20622" w:rsidRPr="00A80928" w:rsidRDefault="00B20622" w:rsidP="0085455F">
      <w:pPr>
        <w:ind w:right="206"/>
        <w:rPr>
          <w:rFonts w:ascii="Calibri" w:hAnsi="Calibri"/>
        </w:rPr>
      </w:pPr>
      <w:r w:rsidRPr="00A80928">
        <w:rPr>
          <w:rFonts w:ascii="Calibri" w:hAnsi="Calibri"/>
        </w:rPr>
        <w:t xml:space="preserve">Ünite, o süre boyunca kullanım şekline bağlı olarak kirlilik ve kireçlenme düzeyini otomatik olarak algılar ve buna uygun, en verimli temizlik programını (en iyi kireç çözücü / temizlik maddesi / su / elektrik oranını) önerir. Önerilen temizlik programları, isteğe bağlı olarak, enerji tasarrufu göz önüne alınan ekonomik modda ya da zaman tasarrufuna öncelik verilen standart modda çalıştırılabilir. </w:t>
      </w:r>
    </w:p>
    <w:p w14:paraId="29BBD7D4" w14:textId="77777777" w:rsidR="00B20622" w:rsidRPr="00A80928" w:rsidRDefault="00B20622" w:rsidP="0085455F">
      <w:pPr>
        <w:ind w:right="206"/>
        <w:rPr>
          <w:rFonts w:ascii="Calibri" w:hAnsi="Calibri"/>
          <w:noProof/>
        </w:rPr>
      </w:pPr>
      <w:r w:rsidRPr="00A80928">
        <w:rPr>
          <w:rFonts w:ascii="Calibri" w:hAnsi="Calibri"/>
          <w:noProof/>
        </w:rPr>
        <w:t>Otomatik geri çekme sistemli, püskürtme ve tek huzme olarak ayarlanabilen başlığa sahip entegre el duşu.</w:t>
      </w:r>
      <w:r w:rsidRPr="00A80928">
        <w:rPr>
          <w:noProof/>
        </w:rPr>
        <w:br/>
      </w:r>
      <w:r w:rsidRPr="00A80928">
        <w:rPr>
          <w:rFonts w:ascii="Calibri" w:hAnsi="Calibri"/>
          <w:noProof/>
        </w:rPr>
        <w:t xml:space="preserve">Uzaktan müdahale ve bakım işlemleri için bulut tabanlı ağ çözüm sistemine bağlanabilen, harici antensiz, tam entegre WLAN ve ethernet arayüzü. Birden çok ünitenin yönetimi, pişirme programlarının yönetimi ve üretim yönetiminin yanı sıra ünite yönetimi de bulut tabanlı bir çözüm üzerinden yapılabilir. </w:t>
      </w:r>
    </w:p>
    <w:p w14:paraId="265397EA" w14:textId="77777777" w:rsidR="00B20622" w:rsidRPr="00A80928" w:rsidRDefault="00B20622" w:rsidP="0085455F">
      <w:pPr>
        <w:ind w:right="206"/>
        <w:rPr>
          <w:rFonts w:ascii="Calibri" w:hAnsi="Calibri"/>
          <w:noProof/>
        </w:rPr>
      </w:pPr>
      <w:r w:rsidRPr="00A80928">
        <w:rPr>
          <w:rFonts w:ascii="Calibri" w:hAnsi="Calibri"/>
          <w:noProof/>
        </w:rPr>
        <w:lastRenderedPageBreak/>
        <w:t xml:space="preserve">Pişirme süreçlerinin entegre USB arabirimi üzerinden aktarılarak yerel veri alışverişinde de kullanılabilmesini sağlayan enerji tüketim gösterimi. </w:t>
      </w:r>
    </w:p>
    <w:p w14:paraId="16FC69A0" w14:textId="77777777" w:rsidR="00E6001E" w:rsidRPr="00A80928" w:rsidRDefault="00B20622" w:rsidP="00E6001E">
      <w:pPr>
        <w:rPr>
          <w:rFonts w:ascii="Calibri" w:hAnsi="Calibri"/>
        </w:rPr>
      </w:pPr>
      <w:r w:rsidRPr="00A80928">
        <w:rPr>
          <w:rFonts w:ascii="Calibri" w:hAnsi="Calibri"/>
          <w:noProof/>
        </w:rPr>
        <w:t xml:space="preserve">Özel üretici yazılımı gerekmeksizin, USB veya bulut çözümü üzerinden HACCP veri kaydı ve raporlama özelliği. Bulut çözümü aracılığıyla, temizlik ve bakım durumunun, servis ve hata mesajlarının görüntülendiği, entegre hijyen yönetimi. </w:t>
      </w:r>
      <w:r w:rsidR="00E6001E" w:rsidRPr="00A80928">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E6001E" w:rsidRPr="00A80928">
        <w:rPr>
          <w:rFonts w:ascii="Calibri" w:hAnsi="Calibri"/>
          <w:noProof/>
          <w:vanish/>
        </w:rPr>
        <w:t xml:space="preserve">Dynamische Luftverwirbelung im Garraum durch ein reversierendes Lüfterrad mit 5 Geschwindigkeiten, situationsabhängig angesteuert und manuell programmierbar. </w:t>
      </w:r>
      <w:r w:rsidR="00E6001E" w:rsidRPr="00A80928">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E6001E" w:rsidRPr="00A80928">
        <w:rPr>
          <w:rFonts w:ascii="Calibri" w:hAnsi="Calibri"/>
          <w:noProof/>
          <w:vanish/>
        </w:rPr>
        <w:t xml:space="preserve">. </w:t>
      </w:r>
      <w:r w:rsidR="00E6001E" w:rsidRPr="00A80928">
        <w:rPr>
          <w:rFonts w:ascii="Calibri" w:hAnsi="Calibri"/>
          <w:vanish/>
        </w:rPr>
        <w:t>Beschickung des Innenraumes mit Drahteinhängegestell (Schienenabstand mind. 23mm) zur Aufnahme von 6 Rosten oder Blechen (2/3 GN) im Längseinschub für GN-Zubehör möglich.</w:t>
      </w:r>
      <w:r w:rsidR="00E6001E" w:rsidRPr="00A80928">
        <w:rPr>
          <w:vanish/>
        </w:rPr>
        <w:t xml:space="preserve"> </w:t>
      </w:r>
      <w:r w:rsidR="00E6001E" w:rsidRPr="00A80928">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E6001E" w:rsidRPr="00A80928">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E6001E" w:rsidRPr="00A80928">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E6001E" w:rsidRPr="00A80928">
        <w:rPr>
          <w:rFonts w:ascii="Calibri" w:hAnsi="Calibri"/>
          <w:vanish/>
        </w:rPr>
        <w:t xml:space="preserve"> Sekundengenaue Überwachung und Berechnung des Bräunungsgrades und Anpassung der entsprechenden Garparameter. Vorbereitete Speisen können unter Taupunkterkennung </w:t>
      </w:r>
      <w:r w:rsidR="00E6001E" w:rsidRPr="00A80928">
        <w:rPr>
          <w:rFonts w:ascii="Calibri" w:hAnsi="Calibri"/>
          <w:vanish/>
        </w:rPr>
        <w:lastRenderedPageBreak/>
        <w:t>und Regelung des Garraumklimas erwärmt und zu Ende gegart werden, auch wenn sie bereits auf Tellern angerichtet sind.</w:t>
      </w:r>
      <w:r w:rsidR="00E6001E" w:rsidRPr="00A80928">
        <w:rPr>
          <w:vanish/>
        </w:rPr>
        <w:t xml:space="preserve"> </w:t>
      </w:r>
      <w:r w:rsidR="00E6001E" w:rsidRPr="00A80928">
        <w:rPr>
          <w:rFonts w:ascii="Calibri" w:hAnsi="Calibri"/>
          <w:vanish/>
        </w:rPr>
        <w:t>Das Gerät verfügt über eine selbstlernende Bedienung, die sich an das individuelle Nutzerverhalten anpasst</w:t>
      </w:r>
      <w:r w:rsidR="00E6001E" w:rsidRPr="00A80928">
        <w:rPr>
          <w:rFonts w:ascii="Calibri" w:hAnsi="Calibri"/>
          <w:noProof/>
          <w:vanish/>
        </w:rPr>
        <w:t>.</w:t>
      </w:r>
      <w:r w:rsidR="00E6001E" w:rsidRPr="00A80928">
        <w:rPr>
          <w:rFonts w:ascii="Calibri" w:hAnsi="Calibri"/>
          <w:vanish/>
        </w:rPr>
        <w:t xml:space="preserve"> </w:t>
      </w:r>
      <w:r w:rsidR="00E6001E" w:rsidRPr="00A80928">
        <w:rPr>
          <w:rFonts w:ascii="Calibri" w:hAnsi="Calibri"/>
          <w:vanish/>
        </w:rPr>
        <w:br/>
        <w:t xml:space="preserve">Akustische Aufforderung und visuelle Anzeige bei notwendigen Anwendereingriffen. </w:t>
      </w:r>
      <w:r w:rsidR="00E6001E" w:rsidRPr="00A80928">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E6001E" w:rsidRPr="00A80928">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E6001E" w:rsidRPr="00A80928">
        <w:rPr>
          <w:rFonts w:ascii="Calibri" w:hAnsi="Calibri"/>
          <w:vanish/>
        </w:rPr>
        <w:t xml:space="preserve"> </w:t>
      </w:r>
      <w:r w:rsidR="00E6001E" w:rsidRPr="00A80928">
        <w:rPr>
          <w:vanish/>
        </w:rPr>
        <w:br/>
      </w:r>
      <w:r w:rsidR="00E6001E" w:rsidRPr="00A80928">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E6001E" w:rsidRPr="00A80928">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E6001E" w:rsidRPr="00A80928">
        <w:rPr>
          <w:rFonts w:ascii="Calibri" w:hAnsi="Calibri"/>
          <w:noProof/>
          <w:vanish/>
        </w:rPr>
        <w:t xml:space="preserve">Integrierte Handbrause mit Rückholautomatik und umstellbarer Sprüh- und Einzelstrahlfunktion. </w:t>
      </w:r>
      <w:r w:rsidR="00E6001E" w:rsidRPr="00A80928">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E6001E" w:rsidRPr="00A80928">
        <w:rPr>
          <w:rFonts w:ascii="Calibri" w:hAnsi="Calibri"/>
          <w:vanish/>
        </w:rPr>
        <w:t xml:space="preserve">Die Bereitstellung einer OPC UA Kommunikationsschnittstelle via Cloud gemäß DIN 18898 ist möglich. </w:t>
      </w:r>
      <w:r w:rsidR="00E6001E" w:rsidRPr="00A80928">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E6001E" w:rsidRPr="00A80928">
        <w:rPr>
          <w:rFonts w:ascii="Calibri" w:hAnsi="Calibri"/>
          <w:vertAlign w:val="subscript"/>
          <w:lang w:val="tr"/>
        </w:rPr>
        <w:t>2</w:t>
      </w:r>
      <w:r w:rsidR="00E6001E" w:rsidRPr="00A80928">
        <w:rPr>
          <w:rFonts w:ascii="Calibri" w:hAnsi="Calibri"/>
          <w:lang w:val="tr"/>
        </w:rPr>
        <w:t>e ayak izi (PCF) değerleri mevcuttur</w:t>
      </w:r>
    </w:p>
    <w:p w14:paraId="6FF7B2D0" w14:textId="6C6CD9B7" w:rsidR="008474D8" w:rsidRPr="00A80928" w:rsidRDefault="008474D8" w:rsidP="0085455F">
      <w:pPr>
        <w:ind w:right="206"/>
        <w:rPr>
          <w:rFonts w:ascii="Calibri" w:hAnsi="Calibri"/>
          <w:noProof/>
        </w:rPr>
      </w:pPr>
    </w:p>
    <w:tbl>
      <w:tblPr>
        <w:tblStyle w:val="TabellemithellemGitternetz"/>
        <w:tblW w:w="0" w:type="auto"/>
        <w:tblLook w:val="04A0" w:firstRow="1" w:lastRow="0" w:firstColumn="1" w:lastColumn="0" w:noHBand="0" w:noVBand="1"/>
      </w:tblPr>
      <w:tblGrid>
        <w:gridCol w:w="2869"/>
        <w:gridCol w:w="2088"/>
        <w:gridCol w:w="3662"/>
      </w:tblGrid>
      <w:tr w:rsidR="00A80928" w:rsidRPr="00A80928" w14:paraId="26417423" w14:textId="77777777" w:rsidTr="00097D93">
        <w:trPr>
          <w:trHeight w:val="444"/>
        </w:trPr>
        <w:tc>
          <w:tcPr>
            <w:tcW w:w="2869" w:type="dxa"/>
            <w:vAlign w:val="center"/>
          </w:tcPr>
          <w:bookmarkEnd w:id="9"/>
          <w:p w14:paraId="0C93C85B" w14:textId="77777777" w:rsidR="008474D8" w:rsidRPr="00A80928" w:rsidRDefault="008474D8" w:rsidP="0085455F">
            <w:pPr>
              <w:jc w:val="both"/>
              <w:rPr>
                <w:rFonts w:ascii="Calibri" w:hAnsi="Calibri"/>
              </w:rPr>
            </w:pPr>
            <w:r w:rsidRPr="00A80928">
              <w:rPr>
                <w:rFonts w:ascii="Calibri" w:hAnsi="Calibri"/>
              </w:rPr>
              <w:t>Teknik veriler</w:t>
            </w:r>
          </w:p>
        </w:tc>
        <w:tc>
          <w:tcPr>
            <w:tcW w:w="2088" w:type="dxa"/>
            <w:vAlign w:val="center"/>
          </w:tcPr>
          <w:p w14:paraId="1C7A0907" w14:textId="77777777" w:rsidR="008474D8" w:rsidRPr="00A80928" w:rsidRDefault="008474D8" w:rsidP="0085455F">
            <w:pPr>
              <w:jc w:val="both"/>
              <w:rPr>
                <w:rFonts w:ascii="Calibri" w:hAnsi="Calibri"/>
              </w:rPr>
            </w:pPr>
            <w:r w:rsidRPr="00A80928">
              <w:rPr>
                <w:rFonts w:ascii="Calibri" w:hAnsi="Calibri"/>
              </w:rPr>
              <w:t>Planlanan</w:t>
            </w:r>
          </w:p>
        </w:tc>
        <w:tc>
          <w:tcPr>
            <w:tcW w:w="3662" w:type="dxa"/>
            <w:vAlign w:val="center"/>
          </w:tcPr>
          <w:p w14:paraId="10B90D57" w14:textId="77777777" w:rsidR="008474D8" w:rsidRPr="00A80928" w:rsidRDefault="008474D8" w:rsidP="0085455F">
            <w:pPr>
              <w:jc w:val="both"/>
              <w:rPr>
                <w:rFonts w:ascii="Calibri" w:hAnsi="Calibri"/>
              </w:rPr>
            </w:pPr>
            <w:r w:rsidRPr="00A80928">
              <w:rPr>
                <w:rFonts w:ascii="Calibri" w:hAnsi="Calibri"/>
              </w:rPr>
              <w:t>Sunulan</w:t>
            </w:r>
          </w:p>
        </w:tc>
      </w:tr>
      <w:tr w:rsidR="00A80928" w:rsidRPr="00A80928" w14:paraId="4B124940" w14:textId="77777777" w:rsidTr="00097D93">
        <w:trPr>
          <w:trHeight w:val="174"/>
        </w:trPr>
        <w:tc>
          <w:tcPr>
            <w:tcW w:w="2869" w:type="dxa"/>
          </w:tcPr>
          <w:p w14:paraId="381118AA" w14:textId="77777777" w:rsidR="00B20622" w:rsidRPr="00A80928" w:rsidRDefault="00B20622" w:rsidP="0085455F">
            <w:pPr>
              <w:rPr>
                <w:rFonts w:ascii="Calibri" w:hAnsi="Calibri"/>
              </w:rPr>
            </w:pPr>
            <w:r w:rsidRPr="00A80928">
              <w:rPr>
                <w:rFonts w:ascii="Calibri" w:hAnsi="Calibri" w:cstheme="minorHAnsi"/>
                <w:sz w:val="16"/>
                <w:szCs w:val="16"/>
              </w:rPr>
              <w:t>Tüm ünite, kapı kolu vs dahil. [GxYxD]</w:t>
            </w:r>
          </w:p>
        </w:tc>
        <w:tc>
          <w:tcPr>
            <w:tcW w:w="2088" w:type="dxa"/>
          </w:tcPr>
          <w:p w14:paraId="02EC0335" w14:textId="77777777" w:rsidR="00B20622" w:rsidRPr="00A80928" w:rsidRDefault="00B20622" w:rsidP="0085455F">
            <w:pPr>
              <w:jc w:val="both"/>
              <w:rPr>
                <w:rFonts w:ascii="Calibri" w:hAnsi="Calibri"/>
              </w:rPr>
            </w:pPr>
            <w:r w:rsidRPr="00A80928">
              <w:rPr>
                <w:rFonts w:ascii="Calibri" w:eastAsia="RATIONAL Sans TT" w:hAnsi="Calibri" w:cstheme="minorHAnsi"/>
                <w:sz w:val="16"/>
                <w:szCs w:val="16"/>
              </w:rPr>
              <w:t>Yaklaşık 900 x 1900 x 950 mm</w:t>
            </w:r>
          </w:p>
        </w:tc>
        <w:tc>
          <w:tcPr>
            <w:tcW w:w="3662" w:type="dxa"/>
          </w:tcPr>
          <w:p w14:paraId="3343CCBD" w14:textId="77777777" w:rsidR="00B20622" w:rsidRPr="00A80928" w:rsidRDefault="00B20622" w:rsidP="0085455F">
            <w:pPr>
              <w:jc w:val="both"/>
              <w:rPr>
                <w:rFonts w:ascii="Calibri" w:hAnsi="Calibri"/>
              </w:rPr>
            </w:pPr>
          </w:p>
        </w:tc>
      </w:tr>
      <w:tr w:rsidR="00A80928" w:rsidRPr="00A80928" w14:paraId="4C399723" w14:textId="77777777" w:rsidTr="00097D93">
        <w:trPr>
          <w:trHeight w:val="492"/>
        </w:trPr>
        <w:tc>
          <w:tcPr>
            <w:tcW w:w="2869" w:type="dxa"/>
          </w:tcPr>
          <w:p w14:paraId="1790FDE2" w14:textId="77777777" w:rsidR="00B20622" w:rsidRPr="00A80928" w:rsidRDefault="00B20622" w:rsidP="0085455F">
            <w:pPr>
              <w:rPr>
                <w:rFonts w:ascii="Calibri" w:hAnsi="Calibri"/>
              </w:rPr>
            </w:pPr>
            <w:r w:rsidRPr="00A80928">
              <w:rPr>
                <w:rFonts w:ascii="Calibri" w:eastAsia="Times New Roman" w:hAnsi="Calibri" w:cstheme="minorHAnsi"/>
                <w:sz w:val="16"/>
                <w:szCs w:val="16"/>
              </w:rPr>
              <w:t>Kapasite</w:t>
            </w:r>
          </w:p>
        </w:tc>
        <w:tc>
          <w:tcPr>
            <w:tcW w:w="2088" w:type="dxa"/>
          </w:tcPr>
          <w:p w14:paraId="30689494"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20 adet 1/1 GN raf</w:t>
            </w:r>
          </w:p>
        </w:tc>
        <w:tc>
          <w:tcPr>
            <w:tcW w:w="3662" w:type="dxa"/>
          </w:tcPr>
          <w:p w14:paraId="3718C490" w14:textId="77777777" w:rsidR="00B20622" w:rsidRPr="00A80928" w:rsidRDefault="00B20622" w:rsidP="0085455F">
            <w:pPr>
              <w:jc w:val="both"/>
              <w:rPr>
                <w:rFonts w:ascii="Calibri" w:hAnsi="Calibri"/>
              </w:rPr>
            </w:pPr>
          </w:p>
        </w:tc>
      </w:tr>
      <w:tr w:rsidR="00A80928" w:rsidRPr="00A80928" w14:paraId="3DA3B64C" w14:textId="77777777" w:rsidTr="00097D93">
        <w:trPr>
          <w:trHeight w:val="492"/>
        </w:trPr>
        <w:tc>
          <w:tcPr>
            <w:tcW w:w="2869" w:type="dxa"/>
          </w:tcPr>
          <w:p w14:paraId="5867F6D9" w14:textId="77777777" w:rsidR="00B20622" w:rsidRPr="00A80928" w:rsidRDefault="00B20622" w:rsidP="0085455F">
            <w:pPr>
              <w:rPr>
                <w:rFonts w:ascii="Calibri" w:hAnsi="Calibri"/>
              </w:rPr>
            </w:pPr>
            <w:r w:rsidRPr="00A80928">
              <w:rPr>
                <w:rFonts w:ascii="Calibri" w:eastAsia="Times New Roman" w:hAnsi="Calibri" w:cstheme="minorHAnsi"/>
                <w:sz w:val="16"/>
                <w:szCs w:val="16"/>
              </w:rPr>
              <w:lastRenderedPageBreak/>
              <w:t>Sıcaklık aralığı</w:t>
            </w:r>
          </w:p>
        </w:tc>
        <w:tc>
          <w:tcPr>
            <w:tcW w:w="2088" w:type="dxa"/>
          </w:tcPr>
          <w:p w14:paraId="2775DA92"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+30°-300°C</w:t>
            </w:r>
          </w:p>
        </w:tc>
        <w:tc>
          <w:tcPr>
            <w:tcW w:w="3662" w:type="dxa"/>
          </w:tcPr>
          <w:p w14:paraId="6F4ED08D" w14:textId="77777777" w:rsidR="00B20622" w:rsidRPr="00A80928" w:rsidRDefault="00B20622" w:rsidP="0085455F">
            <w:pPr>
              <w:jc w:val="both"/>
              <w:rPr>
                <w:rFonts w:ascii="Calibri" w:hAnsi="Calibri"/>
              </w:rPr>
            </w:pPr>
          </w:p>
        </w:tc>
      </w:tr>
      <w:tr w:rsidR="00A80928" w:rsidRPr="00A80928" w14:paraId="1A51B2AC" w14:textId="77777777" w:rsidTr="00097D93">
        <w:trPr>
          <w:trHeight w:val="492"/>
        </w:trPr>
        <w:tc>
          <w:tcPr>
            <w:tcW w:w="2869" w:type="dxa"/>
          </w:tcPr>
          <w:p w14:paraId="4C954BDD" w14:textId="77777777" w:rsidR="00B20622" w:rsidRPr="00A80928" w:rsidRDefault="00B20622" w:rsidP="0085455F">
            <w:pPr>
              <w:rPr>
                <w:rFonts w:ascii="Calibri" w:hAnsi="Calibri"/>
              </w:rPr>
            </w:pPr>
            <w:r w:rsidRPr="00A80928">
              <w:rPr>
                <w:rFonts w:ascii="Calibri" w:eastAsia="Times New Roman" w:hAnsi="Calibri" w:cstheme="minorHAnsi"/>
                <w:sz w:val="16"/>
                <w:szCs w:val="16"/>
              </w:rPr>
              <w:t>Konveksiyonel ısı yükü</w:t>
            </w:r>
          </w:p>
        </w:tc>
        <w:tc>
          <w:tcPr>
            <w:tcW w:w="2088" w:type="dxa"/>
          </w:tcPr>
          <w:p w14:paraId="168C375A"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Yaklaşık 36 kW</w:t>
            </w:r>
          </w:p>
        </w:tc>
        <w:tc>
          <w:tcPr>
            <w:tcW w:w="3662" w:type="dxa"/>
          </w:tcPr>
          <w:p w14:paraId="1C3437E9" w14:textId="77777777" w:rsidR="00B20622" w:rsidRPr="00A80928" w:rsidRDefault="00B20622" w:rsidP="0085455F">
            <w:pPr>
              <w:jc w:val="both"/>
              <w:rPr>
                <w:rFonts w:ascii="Calibri" w:hAnsi="Calibri"/>
              </w:rPr>
            </w:pPr>
          </w:p>
        </w:tc>
      </w:tr>
      <w:tr w:rsidR="00A80928" w:rsidRPr="00A80928" w14:paraId="612CAAE8" w14:textId="77777777" w:rsidTr="00097D93">
        <w:trPr>
          <w:trHeight w:val="492"/>
        </w:trPr>
        <w:tc>
          <w:tcPr>
            <w:tcW w:w="2869" w:type="dxa"/>
          </w:tcPr>
          <w:p w14:paraId="4B403FD5" w14:textId="77777777" w:rsidR="00B20622" w:rsidRPr="00A80928" w:rsidRDefault="00B20622" w:rsidP="0085455F">
            <w:pPr>
              <w:rPr>
                <w:rFonts w:ascii="Calibri" w:hAnsi="Calibri"/>
              </w:rPr>
            </w:pPr>
            <w:r w:rsidRPr="00A80928">
              <w:rPr>
                <w:rFonts w:ascii="Calibri" w:eastAsia="Times New Roman" w:hAnsi="Calibri" w:cstheme="minorHAnsi"/>
                <w:sz w:val="16"/>
                <w:szCs w:val="16"/>
              </w:rPr>
              <w:t>Buhar Jeneratörü ısı yükü</w:t>
            </w:r>
          </w:p>
        </w:tc>
        <w:tc>
          <w:tcPr>
            <w:tcW w:w="2088" w:type="dxa"/>
          </w:tcPr>
          <w:p w14:paraId="7ADDB5ED"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Yaklaşık 36 kW</w:t>
            </w:r>
          </w:p>
        </w:tc>
        <w:tc>
          <w:tcPr>
            <w:tcW w:w="3662" w:type="dxa"/>
          </w:tcPr>
          <w:p w14:paraId="2699465A" w14:textId="77777777" w:rsidR="00B20622" w:rsidRPr="00A80928" w:rsidRDefault="00B20622" w:rsidP="0085455F">
            <w:pPr>
              <w:jc w:val="both"/>
              <w:rPr>
                <w:rFonts w:ascii="Calibri" w:hAnsi="Calibri"/>
              </w:rPr>
            </w:pPr>
          </w:p>
        </w:tc>
      </w:tr>
      <w:tr w:rsidR="00A80928" w:rsidRPr="00A80928" w14:paraId="4BB42959" w14:textId="77777777" w:rsidTr="00097D93">
        <w:trPr>
          <w:trHeight w:val="492"/>
        </w:trPr>
        <w:tc>
          <w:tcPr>
            <w:tcW w:w="2869" w:type="dxa"/>
          </w:tcPr>
          <w:p w14:paraId="09A579AD" w14:textId="77777777" w:rsidR="00B20622" w:rsidRPr="00A80928" w:rsidRDefault="00B20622" w:rsidP="0085455F">
            <w:pPr>
              <w:rPr>
                <w:rFonts w:ascii="Calibri" w:hAnsi="Calibri"/>
              </w:rPr>
            </w:pPr>
            <w:r w:rsidRPr="00A80928">
              <w:rPr>
                <w:rFonts w:ascii="Calibri" w:eastAsia="Times New Roman" w:hAnsi="Calibri" w:cstheme="minorHAnsi"/>
                <w:sz w:val="16"/>
                <w:szCs w:val="16"/>
              </w:rPr>
              <w:t>Bağlantı değeri</w:t>
            </w:r>
          </w:p>
        </w:tc>
        <w:tc>
          <w:tcPr>
            <w:tcW w:w="2088" w:type="dxa"/>
          </w:tcPr>
          <w:p w14:paraId="2C398AD6"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Yaklaşık 38 kW</w:t>
            </w:r>
          </w:p>
        </w:tc>
        <w:tc>
          <w:tcPr>
            <w:tcW w:w="3662" w:type="dxa"/>
          </w:tcPr>
          <w:p w14:paraId="368FF4EE" w14:textId="77777777" w:rsidR="00B20622" w:rsidRPr="00A80928" w:rsidRDefault="00B20622" w:rsidP="0085455F">
            <w:pPr>
              <w:jc w:val="both"/>
              <w:rPr>
                <w:rFonts w:ascii="Calibri" w:hAnsi="Calibri"/>
              </w:rPr>
            </w:pPr>
          </w:p>
        </w:tc>
      </w:tr>
      <w:tr w:rsidR="00A80928" w:rsidRPr="00A80928" w14:paraId="2F8BF7BA" w14:textId="77777777" w:rsidTr="00097D93">
        <w:trPr>
          <w:trHeight w:val="631"/>
        </w:trPr>
        <w:tc>
          <w:tcPr>
            <w:tcW w:w="2869" w:type="dxa"/>
          </w:tcPr>
          <w:p w14:paraId="59A321D5" w14:textId="77777777" w:rsidR="00B20622" w:rsidRPr="00A80928" w:rsidRDefault="00B20622" w:rsidP="0085455F">
            <w:pPr>
              <w:rPr>
                <w:rFonts w:ascii="Calibri" w:hAnsi="Calibri"/>
              </w:rPr>
            </w:pPr>
            <w:r w:rsidRPr="00A80928">
              <w:rPr>
                <w:rFonts w:ascii="Calibri" w:hAnsi="Calibri" w:cstheme="minorHAnsi"/>
                <w:sz w:val="16"/>
                <w:szCs w:val="16"/>
              </w:rPr>
              <w:t>Nominal gerilim ( ayarlanan değere bağlı)</w:t>
            </w:r>
          </w:p>
        </w:tc>
        <w:tc>
          <w:tcPr>
            <w:tcW w:w="2088" w:type="dxa"/>
          </w:tcPr>
          <w:p w14:paraId="6255D4CC"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3 NAC 400 V</w:t>
            </w:r>
          </w:p>
        </w:tc>
        <w:tc>
          <w:tcPr>
            <w:tcW w:w="3662" w:type="dxa"/>
          </w:tcPr>
          <w:p w14:paraId="11D18FF2" w14:textId="77777777" w:rsidR="00B20622" w:rsidRPr="00A80928" w:rsidRDefault="00B20622" w:rsidP="0085455F">
            <w:pPr>
              <w:jc w:val="both"/>
              <w:rPr>
                <w:rFonts w:ascii="Calibri" w:hAnsi="Calibri"/>
              </w:rPr>
            </w:pPr>
          </w:p>
        </w:tc>
      </w:tr>
      <w:tr w:rsidR="00A80928" w:rsidRPr="00A80928" w14:paraId="3732A62C" w14:textId="77777777" w:rsidTr="00097D93">
        <w:trPr>
          <w:trHeight w:val="492"/>
        </w:trPr>
        <w:tc>
          <w:tcPr>
            <w:tcW w:w="2869" w:type="dxa"/>
          </w:tcPr>
          <w:p w14:paraId="27AB78FB" w14:textId="77777777" w:rsidR="00B20622" w:rsidRPr="00A80928" w:rsidRDefault="00B20622" w:rsidP="0085455F">
            <w:pPr>
              <w:rPr>
                <w:rFonts w:ascii="Calibri" w:hAnsi="Calibri"/>
              </w:rPr>
            </w:pPr>
            <w:r w:rsidRPr="00A80928">
              <w:rPr>
                <w:rFonts w:ascii="Calibri" w:eastAsia="Times New Roman" w:hAnsi="Calibri" w:cstheme="minorHAnsi"/>
                <w:sz w:val="16"/>
                <w:szCs w:val="16"/>
              </w:rPr>
              <w:t>Su bağlantısı</w:t>
            </w:r>
          </w:p>
        </w:tc>
        <w:tc>
          <w:tcPr>
            <w:tcW w:w="2088" w:type="dxa"/>
          </w:tcPr>
          <w:p w14:paraId="784D09ED"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¾ "</w:t>
            </w:r>
          </w:p>
        </w:tc>
        <w:tc>
          <w:tcPr>
            <w:tcW w:w="3662" w:type="dxa"/>
          </w:tcPr>
          <w:p w14:paraId="3E82B3A5" w14:textId="77777777" w:rsidR="00B20622" w:rsidRPr="00A80928" w:rsidRDefault="00B20622" w:rsidP="0085455F">
            <w:pPr>
              <w:jc w:val="both"/>
              <w:rPr>
                <w:rFonts w:ascii="Calibri" w:hAnsi="Calibri"/>
              </w:rPr>
            </w:pPr>
          </w:p>
        </w:tc>
      </w:tr>
      <w:tr w:rsidR="00A80928" w:rsidRPr="00A80928" w14:paraId="796B0410" w14:textId="77777777" w:rsidTr="00097D93">
        <w:trPr>
          <w:trHeight w:val="492"/>
        </w:trPr>
        <w:tc>
          <w:tcPr>
            <w:tcW w:w="2869" w:type="dxa"/>
          </w:tcPr>
          <w:p w14:paraId="2D1DA8AC" w14:textId="77777777" w:rsidR="00B20622" w:rsidRPr="00A80928" w:rsidRDefault="00B20622" w:rsidP="0085455F">
            <w:pPr>
              <w:rPr>
                <w:rFonts w:ascii="Calibri" w:hAnsi="Calibri"/>
              </w:rPr>
            </w:pPr>
            <w:r w:rsidRPr="00A80928">
              <w:rPr>
                <w:rFonts w:ascii="Calibri" w:eastAsia="Times New Roman" w:hAnsi="Calibri" w:cstheme="minorHAnsi"/>
                <w:sz w:val="16"/>
                <w:szCs w:val="16"/>
              </w:rPr>
              <w:t>Atıksu çıkışı</w:t>
            </w:r>
          </w:p>
        </w:tc>
        <w:tc>
          <w:tcPr>
            <w:tcW w:w="2088" w:type="dxa"/>
          </w:tcPr>
          <w:p w14:paraId="65DC9B49"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DN 50</w:t>
            </w:r>
          </w:p>
        </w:tc>
        <w:tc>
          <w:tcPr>
            <w:tcW w:w="3662" w:type="dxa"/>
          </w:tcPr>
          <w:p w14:paraId="5B3E2053" w14:textId="77777777" w:rsidR="00B20622" w:rsidRPr="00A80928" w:rsidRDefault="00B20622" w:rsidP="0085455F">
            <w:pPr>
              <w:jc w:val="both"/>
              <w:rPr>
                <w:rFonts w:ascii="Calibri" w:hAnsi="Calibri"/>
              </w:rPr>
            </w:pPr>
          </w:p>
        </w:tc>
      </w:tr>
      <w:tr w:rsidR="00E6001E" w:rsidRPr="00A80928" w14:paraId="1FC09449" w14:textId="77777777" w:rsidTr="00E6001E">
        <w:trPr>
          <w:trHeight w:val="492"/>
        </w:trPr>
        <w:tc>
          <w:tcPr>
            <w:tcW w:w="2869" w:type="dxa"/>
          </w:tcPr>
          <w:p w14:paraId="7078A4A7" w14:textId="77777777" w:rsidR="00E6001E" w:rsidRPr="00A80928" w:rsidRDefault="00E6001E" w:rsidP="00B4658E">
            <w:pPr>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Ürün Karbon Ayak İzi (PCF)</w:t>
            </w:r>
            <w:r w:rsidRPr="00A80928">
              <w:rPr>
                <w:rFonts w:ascii="Calibri" w:eastAsia="Times New Roman" w:hAnsi="Calibri" w:cstheme="minorHAnsi"/>
                <w:sz w:val="16"/>
                <w:szCs w:val="16"/>
                <w:lang w:val="tr"/>
              </w:rPr>
              <w:br/>
              <w:t>- cradle-to-gate</w:t>
            </w:r>
            <w:r w:rsidRPr="00A80928">
              <w:rPr>
                <w:rFonts w:ascii="Calibri" w:eastAsia="Times New Roman" w:hAnsi="Calibri" w:cstheme="minorHAnsi"/>
                <w:sz w:val="16"/>
                <w:szCs w:val="16"/>
                <w:lang w:val="tr"/>
              </w:rPr>
              <w:br/>
              <w:t>- cradle-to-grave</w:t>
            </w:r>
            <w:r w:rsidRPr="00A80928">
              <w:rPr>
                <w:rFonts w:ascii="Calibri" w:eastAsia="Times New Roman" w:hAnsi="Calibri" w:cstheme="minorHAnsi"/>
                <w:sz w:val="16"/>
                <w:szCs w:val="16"/>
                <w:lang w:val="tr"/>
              </w:rPr>
              <w:br/>
              <w:t>- cradle-to-grave (yenilenebilir enerji)</w:t>
            </w:r>
          </w:p>
        </w:tc>
        <w:tc>
          <w:tcPr>
            <w:tcW w:w="2088" w:type="dxa"/>
          </w:tcPr>
          <w:p w14:paraId="5F518B49" w14:textId="77777777" w:rsidR="00E6001E" w:rsidRPr="00A80928" w:rsidRDefault="00E6001E" w:rsidP="00B4658E">
            <w:pPr>
              <w:jc w:val="right"/>
              <w:rPr>
                <w:rFonts w:ascii="Calibri" w:eastAsia="Times New Roman" w:hAnsi="Calibri" w:cstheme="minorHAnsi"/>
                <w:sz w:val="16"/>
                <w:szCs w:val="16"/>
                <w:lang w:val="en-US"/>
              </w:rPr>
            </w:pPr>
          </w:p>
          <w:p w14:paraId="565949A8" w14:textId="5CBE08E7"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yakl. 2.700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p w14:paraId="3A6B9F94" w14:textId="2AF8C9C6"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yakl. 63.900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p w14:paraId="4DD5B9AC" w14:textId="327688E1"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 xml:space="preserve"> yakl. 9.500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tc>
        <w:tc>
          <w:tcPr>
            <w:tcW w:w="3662" w:type="dxa"/>
          </w:tcPr>
          <w:p w14:paraId="1B40CB36" w14:textId="77777777" w:rsidR="00E6001E" w:rsidRPr="00A80928" w:rsidRDefault="00E6001E" w:rsidP="00B4658E">
            <w:pPr>
              <w:jc w:val="center"/>
              <w:rPr>
                <w:rFonts w:ascii="Calibri" w:hAnsi="Calibri"/>
                <w:lang w:val="en-US"/>
              </w:rPr>
            </w:pPr>
          </w:p>
        </w:tc>
      </w:tr>
    </w:tbl>
    <w:p w14:paraId="1987D9F1" w14:textId="77777777" w:rsidR="008474D8" w:rsidRPr="00A80928" w:rsidRDefault="008474D8" w:rsidP="0085455F">
      <w:pPr>
        <w:jc w:val="both"/>
        <w:rPr>
          <w:lang w:val="en-US"/>
        </w:rPr>
      </w:pPr>
    </w:p>
    <w:p w14:paraId="0BC0BD68" w14:textId="77777777" w:rsidR="008474D8" w:rsidRPr="00A80928" w:rsidRDefault="008474D8" w:rsidP="0085455F">
      <w:pPr>
        <w:ind w:right="3261"/>
        <w:rPr>
          <w:rFonts w:ascii="Calibri" w:hAnsi="Calibri"/>
        </w:rPr>
      </w:pPr>
      <w:r w:rsidRPr="00A80928">
        <w:rPr>
          <w:rFonts w:ascii="Calibri" w:hAnsi="Calibri"/>
          <w:b/>
          <w:bCs/>
        </w:rPr>
        <w:t>Buharlı kombi pişirici (20 x 2/1 GN)</w:t>
      </w:r>
      <w:r w:rsidRPr="00A80928">
        <w:rPr>
          <w:rFonts w:ascii="Calibri" w:hAnsi="Calibri"/>
        </w:rPr>
        <w:br/>
        <w:t>Tip: RATIONAL iCombi Pro 20-2/1 E</w:t>
      </w:r>
    </w:p>
    <w:p w14:paraId="7C2F03DD" w14:textId="77777777" w:rsidR="00B20622" w:rsidRPr="00A80928" w:rsidRDefault="00B20622" w:rsidP="0085455F">
      <w:pPr>
        <w:ind w:right="206"/>
        <w:rPr>
          <w:rFonts w:ascii="Calibri" w:hAnsi="Calibri"/>
        </w:rPr>
      </w:pPr>
      <w:bookmarkStart w:id="11" w:name="_Hlk35382622"/>
      <w:r w:rsidRPr="00A80928">
        <w:rPr>
          <w:rFonts w:ascii="Calibri" w:hAnsi="Calibri"/>
        </w:rPr>
        <w:t xml:space="preserve">Otomatik pişirme için DIN 18866 uyarınca ağa bağlanabilen buharlı kombi pişirici. </w:t>
      </w:r>
    </w:p>
    <w:p w14:paraId="32B42142" w14:textId="77777777" w:rsidR="00B20622" w:rsidRPr="00A80928" w:rsidRDefault="00B20622" w:rsidP="0085455F">
      <w:pPr>
        <w:ind w:right="206"/>
        <w:rPr>
          <w:rFonts w:ascii="Calibri" w:hAnsi="Calibri"/>
        </w:rPr>
      </w:pPr>
      <w:r w:rsidRPr="00A80928">
        <w:rPr>
          <w:rFonts w:ascii="Calibri" w:hAnsi="Calibri" w:cs="Calibri"/>
        </w:rPr>
        <w:t>Çıkıntısız bağlantısı ile arka tarafta duvara bitişik olarak kurulum sunan elektrik ısıtmalı zemin ünite.</w:t>
      </w:r>
    </w:p>
    <w:p w14:paraId="436CB113" w14:textId="77777777" w:rsidR="00B20622" w:rsidRPr="00A80928" w:rsidRDefault="00B20622" w:rsidP="0085455F">
      <w:pPr>
        <w:ind w:right="206"/>
        <w:rPr>
          <w:rFonts w:ascii="Calibri" w:hAnsi="Calibri" w:cs="Calibri"/>
        </w:rPr>
      </w:pPr>
      <w:r w:rsidRPr="00A80928">
        <w:rPr>
          <w:rFonts w:ascii="Calibri" w:hAnsi="Calibri" w:cs="Calibri"/>
        </w:rPr>
        <w:t xml:space="preserve">Ünitenin içi ve dışı DIN 1.4301 paslanmaz çelikten yapılmıştır ve yuvarlatılmış köşeli dikişsiz, hava sirkülasyonu optimize edilmiş ve termal ısı emisyonuna karşı izole edilmiş bir iç kısıma sahiptir. </w:t>
      </w:r>
    </w:p>
    <w:p w14:paraId="3BD20669" w14:textId="77777777" w:rsidR="00B20622" w:rsidRPr="00A80928" w:rsidRDefault="00B20622" w:rsidP="0085455F">
      <w:pPr>
        <w:ind w:right="206"/>
        <w:rPr>
          <w:rFonts w:ascii="Calibri" w:hAnsi="Calibri" w:cs="Calibri"/>
        </w:rPr>
      </w:pPr>
      <w:r w:rsidRPr="00A80928">
        <w:rPr>
          <w:rFonts w:ascii="Calibri" w:hAnsi="Calibri" w:cs="Calibri"/>
        </w:rPr>
        <w:t xml:space="preserve">Buhar jeneratörü ve sıcak hava ısıtıcısı için elektronik emniyet sıcaklık sınırlayıcısı ve ayrıca entegre fan pervane freni, etkin yüksek performanslı nem alma özelliği tam yüklemelerde dahi mükemmel bir pişirme sonucu sağlar. </w:t>
      </w:r>
    </w:p>
    <w:p w14:paraId="034CC230" w14:textId="77777777" w:rsidR="00B20622" w:rsidRPr="00A80928" w:rsidRDefault="00B20622" w:rsidP="0085455F">
      <w:pPr>
        <w:ind w:right="206"/>
        <w:rPr>
          <w:rFonts w:ascii="Calibri" w:hAnsi="Calibri" w:cs="Calibri"/>
        </w:rPr>
      </w:pPr>
      <w:r w:rsidRPr="00A80928">
        <w:rPr>
          <w:rFonts w:ascii="Calibri" w:hAnsi="Calibri" w:cs="Calibri"/>
        </w:rPr>
        <w:t xml:space="preserve">Ek yağ filtresine gerek bırakmayan, bakım gerektirmeyen, entegre yağ ayrıştırma sistemi. </w:t>
      </w:r>
    </w:p>
    <w:p w14:paraId="32C26F53" w14:textId="77777777" w:rsidR="00B20622" w:rsidRPr="00A80928" w:rsidRDefault="00B20622" w:rsidP="0085455F">
      <w:pPr>
        <w:ind w:right="206"/>
        <w:rPr>
          <w:rFonts w:ascii="Calibri" w:hAnsi="Calibri" w:cs="Calibri"/>
        </w:rPr>
      </w:pPr>
      <w:r w:rsidRPr="00A80928">
        <w:rPr>
          <w:rFonts w:ascii="Calibri" w:hAnsi="Calibri" w:cs="Calibri"/>
        </w:rPr>
        <w:t xml:space="preserve">Kabin içi durumuna göre otomatik kontrol edilen veya manuel ayarlanabilen, birbirinden bağımsız çalışan 3 adet iki farklı yönde ve </w:t>
      </w:r>
      <w:r w:rsidRPr="00A80928">
        <w:rPr>
          <w:rFonts w:ascii="Calibri" w:hAnsi="Calibri" w:cs="Calibri"/>
          <w:noProof/>
        </w:rPr>
        <w:t>5 farklı hızda dönebilen fan pervaneleriyle pişirme kabininde dinamik hava sirkülasyonu.</w:t>
      </w:r>
      <w:r w:rsidRPr="00A80928">
        <w:rPr>
          <w:rFonts w:ascii="Calibri" w:hAnsi="Calibri" w:cs="Calibri"/>
        </w:rPr>
        <w:t xml:space="preserve"> </w:t>
      </w:r>
    </w:p>
    <w:p w14:paraId="68358C5C" w14:textId="77777777" w:rsidR="00B20622" w:rsidRPr="00A80928" w:rsidRDefault="00B20622" w:rsidP="0085455F">
      <w:pPr>
        <w:ind w:right="206"/>
        <w:rPr>
          <w:rFonts w:ascii="Calibri" w:hAnsi="Calibri" w:cs="Calibri"/>
        </w:rPr>
      </w:pPr>
      <w:r w:rsidRPr="00A80928">
        <w:rPr>
          <w:rFonts w:ascii="Calibri" w:hAnsi="Calibri" w:cs="Calibri"/>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695681A8" w14:textId="77777777" w:rsidR="00B20622" w:rsidRPr="00A80928" w:rsidRDefault="00B20622" w:rsidP="0085455F">
      <w:pPr>
        <w:ind w:right="206"/>
        <w:rPr>
          <w:rFonts w:ascii="Calibri" w:hAnsi="Calibri"/>
        </w:rPr>
      </w:pPr>
      <w:r w:rsidRPr="00A80928">
        <w:rPr>
          <w:rFonts w:ascii="Calibri" w:hAnsi="Calibri" w:cs="Calibri"/>
        </w:rPr>
        <w:t>Kapı, emniyet tertibatlı, tek elle açmaya ve çarparak kapatmaya olanak sağlayan bir kapı kolu ile donatılmıştır.</w:t>
      </w:r>
      <w:r w:rsidRPr="00A80928">
        <w:rPr>
          <w:rFonts w:ascii="Calibri" w:hAnsi="Calibri"/>
        </w:rPr>
        <w:t xml:space="preserve"> </w:t>
      </w:r>
    </w:p>
    <w:p w14:paraId="36B8FAE0" w14:textId="77777777" w:rsidR="00B20622" w:rsidRPr="00A80928" w:rsidRDefault="00B20622" w:rsidP="0085455F">
      <w:pPr>
        <w:ind w:right="116"/>
        <w:jc w:val="both"/>
        <w:rPr>
          <w:rFonts w:ascii="Calibri" w:hAnsi="Calibri"/>
        </w:rPr>
      </w:pPr>
      <w:r w:rsidRPr="00A80928">
        <w:rPr>
          <w:rFonts w:ascii="Calibri" w:hAnsi="Calibri"/>
        </w:rPr>
        <w:t xml:space="preserve">Ayrıca, kapasitif dokunmatik ekranlı, en az 10" boyutunda renkli TFT monitöre sahiptir. </w:t>
      </w:r>
    </w:p>
    <w:p w14:paraId="717D2BFA" w14:textId="77777777" w:rsidR="00B20622" w:rsidRPr="00A80928" w:rsidRDefault="00B20622" w:rsidP="0085455F">
      <w:pPr>
        <w:ind w:right="116"/>
        <w:jc w:val="both"/>
        <w:rPr>
          <w:rFonts w:ascii="Calibri" w:hAnsi="Calibri"/>
        </w:rPr>
      </w:pPr>
      <w:r w:rsidRPr="00A80928">
        <w:rPr>
          <w:rFonts w:ascii="Calibri" w:hAnsi="Calibri"/>
        </w:rPr>
        <w:t xml:space="preserve">Pişirme kabini, </w:t>
      </w:r>
      <w:r w:rsidRPr="00A80928">
        <w:rPr>
          <w:rFonts w:ascii="Calibri" w:hAnsi="Calibri"/>
          <w:noProof/>
        </w:rPr>
        <w:t>enerji tasarruflu, uzun ömürlü LED aydınlatmayla aydınlatılmıştır.</w:t>
      </w:r>
    </w:p>
    <w:p w14:paraId="6A0D1665" w14:textId="77777777" w:rsidR="00B20622" w:rsidRPr="00A80928" w:rsidRDefault="00B20622" w:rsidP="0085455F">
      <w:pPr>
        <w:ind w:right="116"/>
        <w:jc w:val="both"/>
        <w:rPr>
          <w:rFonts w:ascii="Calibri" w:hAnsi="Calibri"/>
        </w:rPr>
      </w:pPr>
      <w:r w:rsidRPr="00A80928">
        <w:rPr>
          <w:rFonts w:ascii="Calibri" w:hAnsi="Calibri"/>
        </w:rPr>
        <w:t xml:space="preserve">Yükleme işleminde GN aksesuarları için, mobil tepsi arabası (ray mesafesi en az 65mm) kullanılarak 20 ızgara veya tepsinin (2/1 GN) boylamasına yerleştirilmesi mümkündür. </w:t>
      </w:r>
    </w:p>
    <w:p w14:paraId="13211535" w14:textId="77777777" w:rsidR="002B478F" w:rsidRPr="00A80928" w:rsidRDefault="002B478F" w:rsidP="0085455F">
      <w:pPr>
        <w:ind w:right="206"/>
        <w:rPr>
          <w:rFonts w:ascii="Calibri" w:hAnsi="Calibri" w:cs="Calibri"/>
        </w:rPr>
      </w:pPr>
      <w:r w:rsidRPr="00A80928">
        <w:rPr>
          <w:rFonts w:ascii="Calibri" w:hAnsi="Calibri" w:cs="Calibri"/>
        </w:rPr>
        <w:lastRenderedPageBreak/>
        <w:t>Sabit atıksu şebekesi veya açık tahliyeye direkt bağlantı için entegre sifon.</w:t>
      </w:r>
    </w:p>
    <w:p w14:paraId="77375709" w14:textId="77777777" w:rsidR="002B478F" w:rsidRPr="00A80928" w:rsidRDefault="002B478F" w:rsidP="0085455F">
      <w:pPr>
        <w:ind w:right="206"/>
        <w:rPr>
          <w:rFonts w:ascii="Calibri" w:hAnsi="Calibri" w:cs="Calibri"/>
        </w:rPr>
      </w:pPr>
      <w:r w:rsidRPr="00A80928">
        <w:rPr>
          <w:rFonts w:ascii="Calibri" w:hAnsi="Calibri" w:cs="Calibri"/>
        </w:rPr>
        <w:t xml:space="preserve">DIN 18875 uyarınca bir enerji optimizasyon sistemine bağlantı mümkündür. </w:t>
      </w:r>
    </w:p>
    <w:p w14:paraId="2112EABC" w14:textId="77777777" w:rsidR="002B478F" w:rsidRPr="00A80928" w:rsidRDefault="002B478F" w:rsidP="0085455F">
      <w:pPr>
        <w:ind w:right="206"/>
        <w:rPr>
          <w:rFonts w:ascii="Calibri" w:hAnsi="Calibri" w:cs="Calibri"/>
        </w:rPr>
      </w:pPr>
      <w:r w:rsidRPr="00A80928">
        <w:rPr>
          <w:rFonts w:ascii="Calibri" w:hAnsi="Calibri" w:cs="Calibri"/>
        </w:rPr>
        <w:t>En üst raf, standart kurulumda talimatlara uygun kurulum durumunda 1.60 m'lik yüksekliği aşmaz. Kurulum yerine otomatik uyarlama (yükseklik/kaynama noktası) ünite kalibrasyonu ile gerçekleşir.</w:t>
      </w:r>
    </w:p>
    <w:p w14:paraId="6DC3E884" w14:textId="77777777" w:rsidR="00B20622" w:rsidRPr="00A80928" w:rsidRDefault="00B20622" w:rsidP="0085455F">
      <w:pPr>
        <w:ind w:right="206"/>
        <w:rPr>
          <w:rFonts w:ascii="Calibri" w:hAnsi="Calibri"/>
        </w:rPr>
      </w:pPr>
      <w:r w:rsidRPr="00A80928">
        <w:rPr>
          <w:rFonts w:ascii="Calibri" w:hAnsi="Calibri"/>
        </w:rPr>
        <w:t xml:space="preserve">Ünitenin dil ayarından bağımsız olarak, önceden ayarlanmış hazır bölgeye özgü pişirme tercihleri. </w:t>
      </w:r>
    </w:p>
    <w:p w14:paraId="0FBBEEF7" w14:textId="77777777" w:rsidR="00B20622" w:rsidRPr="00A80928" w:rsidRDefault="00B20622" w:rsidP="0085455F">
      <w:pPr>
        <w:ind w:right="206"/>
        <w:rPr>
          <w:rFonts w:ascii="Calibri" w:hAnsi="Calibri"/>
        </w:rPr>
      </w:pPr>
      <w:r w:rsidRPr="00A80928">
        <w:rPr>
          <w:rFonts w:ascii="Calibri" w:hAnsi="Calibri"/>
        </w:rPr>
        <w:t xml:space="preserve">Kullanım sırasında dahi kolay dil değiştirme olanağı. </w:t>
      </w:r>
    </w:p>
    <w:p w14:paraId="37CB397F" w14:textId="77777777" w:rsidR="00B20622" w:rsidRPr="00A80928" w:rsidRDefault="00B20622" w:rsidP="0085455F">
      <w:pPr>
        <w:ind w:right="206"/>
        <w:rPr>
          <w:rFonts w:ascii="Calibri" w:hAnsi="Calibri"/>
        </w:rPr>
      </w:pPr>
      <w:r w:rsidRPr="00A80928">
        <w:rPr>
          <w:rFonts w:ascii="Calibri" w:hAnsi="Calibri" w:cs="Calibri"/>
        </w:rPr>
        <w:t>Değişecek parçalar, işçilik ve yolculuk masraflarını kapsayan 2 yıl garanti.</w:t>
      </w:r>
    </w:p>
    <w:p w14:paraId="0A6986B8" w14:textId="77777777" w:rsidR="00B20622" w:rsidRPr="00A80928" w:rsidRDefault="00B20622" w:rsidP="0085455F">
      <w:pPr>
        <w:ind w:right="206"/>
        <w:rPr>
          <w:rFonts w:ascii="Calibri" w:hAnsi="Calibri"/>
        </w:rPr>
      </w:pPr>
      <w:r w:rsidRPr="00A80928">
        <w:rPr>
          <w:rFonts w:ascii="Calibri" w:hAnsi="Calibri"/>
        </w:rPr>
        <w:t xml:space="preserve">Ülkeye ve modele bağlı olarak aşağıdaki deklarasyonlar, onaylar ve test işaretleri veya muadilleri sunulur: IPX 5, Intertek, SVGW/SSIGE, KIWA, CE, EMC, WRAS, Watermark, NSF, FDA, HKICert, EnergyStar, DVL/Germanischer Lloyd, RED. Ünitenin gözetimsiz kullanım izni vardır. </w:t>
      </w:r>
      <w:r w:rsidRPr="00A80928">
        <w:rPr>
          <w:rFonts w:ascii="Calibri" w:hAnsi="Calibri" w:cs="Calibri"/>
        </w:rPr>
        <w:t>Üretici, ISO 9001, ISO 14001 ve ISO 50001'e göre sertifikalandırılmıştır.</w:t>
      </w:r>
    </w:p>
    <w:p w14:paraId="0D62028F" w14:textId="77777777" w:rsidR="00B20622" w:rsidRPr="00A80928" w:rsidRDefault="00B20622" w:rsidP="0085455F">
      <w:pPr>
        <w:ind w:right="206"/>
        <w:rPr>
          <w:rFonts w:ascii="Calibri" w:hAnsi="Calibri"/>
        </w:rPr>
      </w:pPr>
      <w:r w:rsidRPr="00A80928">
        <w:rPr>
          <w:rFonts w:ascii="Calibri" w:hAnsi="Calibri"/>
        </w:rPr>
        <w:t xml:space="preserve">Ünite, şu işletim modlarıyla donatılmıştır: Buhar, sıcak hava ve nem ayarlı buharlı kombinasyon, ön ısıtma, düşük sıcaklıkta pişirme, Delta T pişirme, pastörizasyon, merkez sıcaklık sensörüyle kotrollü pişirme, soğutma, ayrıca su miktarının mililitre hassasiyetinde ayarlanabildiği nemlendirme fonksiyonu ve unlu mamullerde mayalama ayarı. Pişirme </w:t>
      </w:r>
      <w:r w:rsidR="005B6CAD" w:rsidRPr="00A80928">
        <w:rPr>
          <w:rFonts w:ascii="Calibri" w:hAnsi="Calibri"/>
        </w:rPr>
        <w:t>kabini</w:t>
      </w:r>
      <w:r w:rsidRPr="00A80928">
        <w:rPr>
          <w:rFonts w:ascii="Calibri" w:hAnsi="Calibri"/>
        </w:rPr>
        <w:t xml:space="preserve"> +30 °C ile +300 °C aralığındaki sıcaklıklara ayarlanabilir. </w:t>
      </w:r>
    </w:p>
    <w:p w14:paraId="0408E6E5" w14:textId="77777777" w:rsidR="00B20622" w:rsidRPr="00A80928" w:rsidRDefault="00B20622" w:rsidP="0085455F">
      <w:pPr>
        <w:ind w:right="206"/>
        <w:rPr>
          <w:rFonts w:ascii="Calibri" w:hAnsi="Calibri"/>
        </w:rPr>
      </w:pPr>
      <w:r w:rsidRPr="00A80928">
        <w:rPr>
          <w:rFonts w:ascii="Calibri" w:hAnsi="Calibri"/>
        </w:rPr>
        <w:t xml:space="preserve">Cihaz tam otomatik buhar atma fonksiyonuna sahiptir, pişirme </w:t>
      </w:r>
      <w:r w:rsidR="005B6CAD" w:rsidRPr="00A80928">
        <w:rPr>
          <w:rFonts w:ascii="Calibri" w:hAnsi="Calibri"/>
        </w:rPr>
        <w:t>kabinindeki</w:t>
      </w:r>
      <w:r w:rsidRPr="00A80928">
        <w:rPr>
          <w:rFonts w:ascii="Calibri" w:hAnsi="Calibri"/>
        </w:rPr>
        <w:t xml:space="preserve"> nem oranının yüzde birlik hassasiyette tam otomatik ölçümü, ayarlanması ve gösterimi</w:t>
      </w:r>
      <w:r w:rsidRPr="00A80928">
        <w:rPr>
          <w:rFonts w:ascii="Calibri" w:hAnsi="Calibri"/>
          <w:b/>
          <w:sz w:val="28"/>
          <w:szCs w:val="28"/>
        </w:rPr>
        <w:t xml:space="preserve"> </w:t>
      </w:r>
      <w:r w:rsidRPr="00A80928">
        <w:rPr>
          <w:rFonts w:ascii="Calibri" w:hAnsi="Calibri"/>
        </w:rPr>
        <w:t xml:space="preserve">mümkündür. Ünitenin hızlı soğutulması için ek olarak seçilebilen su püskürtme fonksiyonu. </w:t>
      </w:r>
    </w:p>
    <w:p w14:paraId="648E827B" w14:textId="77777777" w:rsidR="00B20622" w:rsidRPr="00A80928" w:rsidRDefault="00B20622" w:rsidP="0085455F">
      <w:pPr>
        <w:ind w:right="206"/>
        <w:rPr>
          <w:rFonts w:ascii="Calibri" w:hAnsi="Calibri"/>
        </w:rPr>
      </w:pPr>
      <w:r w:rsidRPr="00A80928">
        <w:rPr>
          <w:rFonts w:ascii="Calibri" w:hAnsi="Calibri"/>
          <w:noProof/>
        </w:rPr>
        <w:t>Ünite, 6 ürün kategorisinde (kümes hayvanları, et, balık, yumurtalı yemekler ve tatlılar, sebze ve garnitürler, unlu mamuller) veya geleneksel 4 pişirme yönteminde (kızartma, haşlama, fırınlama, ızgara) yüklenen ürünlerin büyüklüklerini, durumunu ve miktarını otomatik olarak algılar ve istenen pişirme sonucuna mümkün olan en kısa sürede ulaşılmasını sağlayacak optimum ayarları otomatik olarak seçer. Akıllı pişirme prosesleri, ürünlerin cinsine ve başlangıçtaki durumuna göre otomatik uyarlanır, mevcut olan pişirme parametrelerini ve kalan süreyi gösterir. Akıllı pişirme modunda proses sırasında istenen pişirme sonucu değiştirilebilir. Bir program sürerken başka manuel veya otomatik modlara geçiş yapılabilir.</w:t>
      </w:r>
      <w:r w:rsidRPr="00A80928">
        <w:rPr>
          <w:rFonts w:ascii="Calibri" w:hAnsi="Calibri"/>
        </w:rPr>
        <w:t xml:space="preserve"> Renklenme seviyesi saniyesi saniyesine gözetim altında tutulur ve ilgili pişirme parametreleri otomatik olarak uyarlanır. Yoğuşma noktası algılanma ve kabin içi ikliminin ayarlanma özelliği ile, tabaklara servis edilmiş şekilde dahi önceden hazırlanmış olan yemekler ısıtılabilir veya son pişirme adımları tamamlanabilir. </w:t>
      </w:r>
    </w:p>
    <w:p w14:paraId="4A3097BA" w14:textId="77777777" w:rsidR="00B20622" w:rsidRPr="00A80928" w:rsidRDefault="00B20622" w:rsidP="0085455F">
      <w:pPr>
        <w:ind w:right="206"/>
        <w:rPr>
          <w:rFonts w:ascii="Calibri" w:hAnsi="Calibri"/>
          <w:noProof/>
        </w:rPr>
      </w:pPr>
      <w:r w:rsidRPr="00A80928">
        <w:rPr>
          <w:rFonts w:ascii="Calibri" w:hAnsi="Calibri"/>
        </w:rPr>
        <w:t>Ünite, kullanıcının bireysel davranışlarına göre kendini uyarlayan, kendi kendine öğrenen bir kullanım arabirimine sahiptir</w:t>
      </w:r>
      <w:r w:rsidRPr="00A80928">
        <w:rPr>
          <w:rFonts w:ascii="Calibri" w:hAnsi="Calibri"/>
          <w:noProof/>
        </w:rPr>
        <w:t>.</w:t>
      </w:r>
      <w:r w:rsidRPr="00A80928">
        <w:rPr>
          <w:rFonts w:ascii="Calibri" w:hAnsi="Calibri"/>
        </w:rPr>
        <w:t xml:space="preserve"> </w:t>
      </w:r>
      <w:r w:rsidRPr="00A80928">
        <w:br/>
      </w:r>
      <w:r w:rsidRPr="00A80928">
        <w:rPr>
          <w:rFonts w:ascii="Calibri" w:hAnsi="Calibri"/>
        </w:rPr>
        <w:t xml:space="preserve">Kullanıcının müdahalesi gerektiğinde sesli ve görsel uyarılar verir. Farklı </w:t>
      </w:r>
      <w:r w:rsidRPr="00A80928">
        <w:rPr>
          <w:rFonts w:ascii="Calibri" w:hAnsi="Calibri"/>
          <w:noProof/>
        </w:rPr>
        <w:t xml:space="preserve">tarih ve saat ayarı ile otomatik başlatma zamanı önceden programlanabilir. </w:t>
      </w:r>
    </w:p>
    <w:p w14:paraId="45399BC1" w14:textId="77777777" w:rsidR="00B20622" w:rsidRPr="00A80928" w:rsidRDefault="00B20622" w:rsidP="0085455F">
      <w:pPr>
        <w:ind w:right="206"/>
        <w:rPr>
          <w:rFonts w:ascii="Calibri" w:hAnsi="Calibri"/>
          <w:noProof/>
        </w:rPr>
      </w:pPr>
      <w:r w:rsidRPr="00A80928">
        <w:rPr>
          <w:rFonts w:ascii="Calibri" w:hAnsi="Calibri"/>
          <w:noProof/>
        </w:rPr>
        <w:t xml:space="preserve">Seri üretimde ve à la carte çalışmada karışık yüklemelerin pişme süresine veya enerji tüketimine göre optimizasyonu için size destek olan akıllı sistem. Hedef zamana göre akıllı pişirme sayesinde birden farklı yemek bir arada veya alternatif olarak ortak bir hedef zamanda çıkacak şekilde pişirilebilir. Ekranda, hangi ürünlerin aynı anda bir arada pişirilebileceği gösterilir. </w:t>
      </w:r>
      <w:r w:rsidRPr="00A80928">
        <w:rPr>
          <w:noProof/>
        </w:rPr>
        <w:br/>
      </w:r>
      <w:r w:rsidRPr="00A80928">
        <w:rPr>
          <w:rFonts w:ascii="Calibri" w:hAnsi="Calibri"/>
          <w:noProof/>
        </w:rPr>
        <w:lastRenderedPageBreak/>
        <w:t>Ünite (resimler, aksesuarlar ve metinler içerecek şekilde) istendiği gibi programlanarak en az 1.000 pişirme programı kaydedilebilir. Ünitede, kullanım kılavuzundaki bütün içerikler ve tarifler arasında kapsamlı arama fonksiyonu mevcuttur, yardım bilgileri içerik duyarlı şekilde görüntülenir.</w:t>
      </w:r>
      <w:r w:rsidRPr="00A80928">
        <w:rPr>
          <w:rFonts w:ascii="Calibri" w:hAnsi="Calibri"/>
        </w:rPr>
        <w:t xml:space="preserve"> </w:t>
      </w:r>
      <w:r w:rsidRPr="00A80928">
        <w:br/>
      </w:r>
      <w:r w:rsidRPr="00A80928">
        <w:rPr>
          <w:rFonts w:ascii="Calibri" w:hAnsi="Calibri"/>
          <w:noProof/>
        </w:rPr>
        <w:t>Buhar oluşturma işlemi basınçsız ortamda, bir taze buhar jeneratörü aracılığıyla gerçekleşir.</w:t>
      </w:r>
      <w:r w:rsidR="002B478F" w:rsidRPr="00A80928">
        <w:rPr>
          <w:rFonts w:ascii="Calibri" w:hAnsi="Calibri"/>
          <w:noProof/>
        </w:rPr>
        <w:t xml:space="preserve"> </w:t>
      </w:r>
      <w:r w:rsidRPr="00A80928">
        <w:rPr>
          <w:rFonts w:ascii="Calibri" w:hAnsi="Calibri"/>
          <w:noProof/>
        </w:rPr>
        <w:t xml:space="preserve">Buhar jeneratörünün, bağlanan suyun sertliğinden bağımsız olarak kendi kendini temizleme programı, otomatik kireç giderme ve bakım özelliği vardır. Kullanımda su yumuşatma sistemine ve ek kireç giderme sistemine gerek yoktur. </w:t>
      </w:r>
    </w:p>
    <w:p w14:paraId="4E190524" w14:textId="77777777" w:rsidR="00B20622" w:rsidRPr="00A80928" w:rsidRDefault="00B20622" w:rsidP="0085455F">
      <w:pPr>
        <w:ind w:right="206"/>
        <w:rPr>
          <w:rFonts w:ascii="Calibri" w:hAnsi="Calibri" w:cs="Calibri"/>
          <w:noProof/>
        </w:rPr>
      </w:pPr>
      <w:r w:rsidRPr="00A80928">
        <w:rPr>
          <w:rFonts w:ascii="Calibri" w:hAnsi="Calibri" w:cs="Calibri"/>
          <w:noProof/>
        </w:rPr>
        <w:t>Servis mesajlarının otomatik olarak gösteren servis teşhiş sistemi, ünite fonksiyonlarının aktif kontrolüne yönelik kendi kendine test fonksiyonu.</w:t>
      </w:r>
    </w:p>
    <w:p w14:paraId="30E7219A" w14:textId="77777777" w:rsidR="00B20622" w:rsidRPr="00A80928" w:rsidRDefault="00B20622" w:rsidP="0085455F">
      <w:pPr>
        <w:ind w:right="116"/>
        <w:jc w:val="both"/>
        <w:rPr>
          <w:rFonts w:ascii="Calibri" w:hAnsi="Calibri"/>
        </w:rPr>
      </w:pPr>
      <w:r w:rsidRPr="00A80928">
        <w:rPr>
          <w:rFonts w:ascii="Calibri" w:hAnsi="Calibri"/>
          <w:noProof/>
        </w:rPr>
        <w:t>Ünitede, birden çok temizlik kademesine sahip, su basıncından bağımsız olarak çalışan, tam otomatik bir temizleme sistemi vardır. Çalışma güvenliği için, tablet şeklinde, fosforsuz ve fosfatsız katı temizlik maddeleri kullanılır. Ünitede, maksimum 12 dakikada ultra hızlı temizlik dahil olmak üzere, gözetimsiz olarak geceleri de çalıştırılabilen çeşitli temizlik programları vardır.</w:t>
      </w:r>
      <w:r w:rsidRPr="00A80928">
        <w:rPr>
          <w:rFonts w:ascii="Calibri" w:hAnsi="Calibri"/>
        </w:rPr>
        <w:t xml:space="preserve"> </w:t>
      </w:r>
    </w:p>
    <w:p w14:paraId="2E00DD86" w14:textId="77777777" w:rsidR="00B20622" w:rsidRPr="00A80928" w:rsidRDefault="00B20622" w:rsidP="0085455F">
      <w:pPr>
        <w:ind w:right="206"/>
        <w:rPr>
          <w:rFonts w:ascii="Calibri" w:hAnsi="Calibri"/>
        </w:rPr>
      </w:pPr>
      <w:r w:rsidRPr="00A80928">
        <w:rPr>
          <w:rFonts w:ascii="Calibri" w:hAnsi="Calibri"/>
        </w:rPr>
        <w:t xml:space="preserve">Ünite, o süre boyunca kullanım şekline bağlı olarak kirlilik ve kireçlenme düzeyini otomatik olarak algılar ve buna uygun, en verimli temizlik programını (en iyi kireç çözücü / temizlik maddesi / su / elektrik oranını) önerir. Önerilen temizlik programları, isteğe bağlı olarak, enerji tasarrufu göz önüne alınan ekonomik modda ya da zaman tasarrufuna öncelik verilen standart modda çalıştırılabilir. </w:t>
      </w:r>
    </w:p>
    <w:p w14:paraId="723F2994" w14:textId="77777777" w:rsidR="00B20622" w:rsidRPr="00A80928" w:rsidRDefault="00B20622" w:rsidP="0085455F">
      <w:pPr>
        <w:ind w:right="206"/>
        <w:rPr>
          <w:rFonts w:ascii="Calibri" w:hAnsi="Calibri"/>
          <w:noProof/>
        </w:rPr>
      </w:pPr>
      <w:r w:rsidRPr="00A80928">
        <w:rPr>
          <w:rFonts w:ascii="Calibri" w:hAnsi="Calibri"/>
          <w:noProof/>
        </w:rPr>
        <w:t>Otomatik geri çekme sistemli, püskürtme ve tek huzme olarak ayarlanabilen başlığa sahip entegre el duşu.</w:t>
      </w:r>
      <w:r w:rsidRPr="00A80928">
        <w:rPr>
          <w:noProof/>
        </w:rPr>
        <w:br/>
      </w:r>
      <w:r w:rsidRPr="00A80928">
        <w:rPr>
          <w:rFonts w:ascii="Calibri" w:hAnsi="Calibri"/>
          <w:noProof/>
        </w:rPr>
        <w:t xml:space="preserve">Uzaktan müdahale ve bakım işlemleri için bulut tabanlı ağ çözüm sistemine bağlanabilen, harici antensiz, tam entegre WLAN ve ethernet arayüzü. Birden çok ünitenin yönetimi, pişirme programlarının yönetimi ve üretim yönetiminin yanı sıra ünite yönetimi de bulut tabanlı bir çözüm üzerinden yapılabilir. </w:t>
      </w:r>
    </w:p>
    <w:p w14:paraId="7C2B130A" w14:textId="77777777" w:rsidR="00B20622" w:rsidRPr="00A80928" w:rsidRDefault="00B20622" w:rsidP="0085455F">
      <w:pPr>
        <w:ind w:right="206"/>
        <w:rPr>
          <w:rFonts w:ascii="Calibri" w:hAnsi="Calibri"/>
          <w:noProof/>
        </w:rPr>
      </w:pPr>
      <w:r w:rsidRPr="00A80928">
        <w:rPr>
          <w:rFonts w:ascii="Calibri" w:hAnsi="Calibri"/>
          <w:noProof/>
        </w:rPr>
        <w:t xml:space="preserve">Pişirme süreçlerinin entegre USB arabirimi üzerinden aktarılarak yerel veri alışverişinde de kullanılabilmesini sağlayan enerji tüketim gösterimi. </w:t>
      </w:r>
    </w:p>
    <w:p w14:paraId="26AC1655" w14:textId="77777777" w:rsidR="00E6001E" w:rsidRPr="00A80928" w:rsidRDefault="00B20622" w:rsidP="00E6001E">
      <w:pPr>
        <w:rPr>
          <w:rFonts w:ascii="Calibri" w:hAnsi="Calibri"/>
        </w:rPr>
      </w:pPr>
      <w:r w:rsidRPr="00A80928">
        <w:rPr>
          <w:rFonts w:ascii="Calibri" w:hAnsi="Calibri"/>
          <w:noProof/>
        </w:rPr>
        <w:t xml:space="preserve">Özel üretici yazılımı gerekmeksizin, USB veya bulut çözümü üzerinden HACCP veri kaydı ve raporlama özelliği. Bulut çözümü aracılığıyla, temizlik ve bakım durumunun, servis ve hata mesajlarının görüntülendiği, entegre hijyen yönetimi. </w:t>
      </w:r>
      <w:r w:rsidR="00E6001E" w:rsidRPr="00A80928">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E6001E" w:rsidRPr="00A80928">
        <w:rPr>
          <w:rFonts w:ascii="Calibri" w:hAnsi="Calibri"/>
          <w:noProof/>
          <w:vanish/>
        </w:rPr>
        <w:t xml:space="preserve">Dynamische Luftverwirbelung im Garraum durch ein reversierendes Lüfterrad mit 5 Geschwindigkeiten, situationsabhängig angesteuert und manuell programmierbar. </w:t>
      </w:r>
      <w:r w:rsidR="00E6001E" w:rsidRPr="00A80928">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E6001E" w:rsidRPr="00A80928">
        <w:rPr>
          <w:rFonts w:ascii="Calibri" w:hAnsi="Calibri"/>
          <w:noProof/>
          <w:vanish/>
        </w:rPr>
        <w:t xml:space="preserve">. </w:t>
      </w:r>
      <w:r w:rsidR="00E6001E" w:rsidRPr="00A80928">
        <w:rPr>
          <w:rFonts w:ascii="Calibri" w:hAnsi="Calibri"/>
          <w:vanish/>
        </w:rPr>
        <w:t xml:space="preserve">Beschickung des Innenraumes mit Drahteinhängegestell (Schienenabstand mind. 23mm) </w:t>
      </w:r>
      <w:r w:rsidR="00E6001E" w:rsidRPr="00A80928">
        <w:rPr>
          <w:rFonts w:ascii="Calibri" w:hAnsi="Calibri"/>
          <w:vanish/>
        </w:rPr>
        <w:lastRenderedPageBreak/>
        <w:t>zur Aufnahme von 6 Rosten oder Blechen (2/3 GN) im Längseinschub für GN-Zubehör möglich.</w:t>
      </w:r>
      <w:r w:rsidR="00E6001E" w:rsidRPr="00A80928">
        <w:rPr>
          <w:vanish/>
        </w:rPr>
        <w:t xml:space="preserve"> </w:t>
      </w:r>
      <w:r w:rsidR="00E6001E" w:rsidRPr="00A80928">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E6001E" w:rsidRPr="00A80928">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E6001E" w:rsidRPr="00A80928">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E6001E" w:rsidRPr="00A80928">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E6001E" w:rsidRPr="00A80928">
        <w:rPr>
          <w:vanish/>
        </w:rPr>
        <w:t xml:space="preserve"> </w:t>
      </w:r>
      <w:r w:rsidR="00E6001E" w:rsidRPr="00A80928">
        <w:rPr>
          <w:rFonts w:ascii="Calibri" w:hAnsi="Calibri"/>
          <w:vanish/>
        </w:rPr>
        <w:t>Das Gerät verfügt über eine selbstlernende Bedienung, die sich an das individuelle Nutzerverhalten anpasst</w:t>
      </w:r>
      <w:r w:rsidR="00E6001E" w:rsidRPr="00A80928">
        <w:rPr>
          <w:rFonts w:ascii="Calibri" w:hAnsi="Calibri"/>
          <w:noProof/>
          <w:vanish/>
        </w:rPr>
        <w:t>.</w:t>
      </w:r>
      <w:r w:rsidR="00E6001E" w:rsidRPr="00A80928">
        <w:rPr>
          <w:rFonts w:ascii="Calibri" w:hAnsi="Calibri"/>
          <w:vanish/>
        </w:rPr>
        <w:t xml:space="preserve"> </w:t>
      </w:r>
      <w:r w:rsidR="00E6001E" w:rsidRPr="00A80928">
        <w:rPr>
          <w:rFonts w:ascii="Calibri" w:hAnsi="Calibri"/>
          <w:vanish/>
        </w:rPr>
        <w:br/>
        <w:t xml:space="preserve">Akustische Aufforderung und visuelle Anzeige bei notwendigen Anwendereingriffen. </w:t>
      </w:r>
      <w:r w:rsidR="00E6001E" w:rsidRPr="00A80928">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E6001E" w:rsidRPr="00A80928">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E6001E" w:rsidRPr="00A80928">
        <w:rPr>
          <w:rFonts w:ascii="Calibri" w:hAnsi="Calibri"/>
          <w:vanish/>
        </w:rPr>
        <w:t xml:space="preserve"> </w:t>
      </w:r>
      <w:r w:rsidR="00E6001E" w:rsidRPr="00A80928">
        <w:rPr>
          <w:vanish/>
        </w:rPr>
        <w:br/>
      </w:r>
      <w:r w:rsidR="00E6001E" w:rsidRPr="00A80928">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E6001E" w:rsidRPr="00A80928">
        <w:rPr>
          <w:rFonts w:ascii="Calibri" w:hAnsi="Calibri"/>
          <w:vanish/>
        </w:rPr>
        <w:t xml:space="preserve"> Das Gerät erkennt automatisch den Verschmutzungs- und </w:t>
      </w:r>
      <w:r w:rsidR="00E6001E" w:rsidRPr="00A80928">
        <w:rPr>
          <w:rFonts w:ascii="Calibri" w:hAnsi="Calibri"/>
          <w:vanish/>
        </w:rPr>
        <w:lastRenderedPageBreak/>
        <w:t xml:space="preserve">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E6001E" w:rsidRPr="00A80928">
        <w:rPr>
          <w:rFonts w:ascii="Calibri" w:hAnsi="Calibri"/>
          <w:noProof/>
          <w:vanish/>
        </w:rPr>
        <w:t xml:space="preserve">Integrierte Handbrause mit Rückholautomatik und umstellbarer Sprüh- und Einzelstrahlfunktion. </w:t>
      </w:r>
      <w:r w:rsidR="00E6001E" w:rsidRPr="00A80928">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E6001E" w:rsidRPr="00A80928">
        <w:rPr>
          <w:rFonts w:ascii="Calibri" w:hAnsi="Calibri"/>
          <w:vanish/>
        </w:rPr>
        <w:t xml:space="preserve">Die Bereitstellung einer OPC UA Kommunikationsschnittstelle via Cloud gemäß DIN 18898 ist möglich. </w:t>
      </w:r>
      <w:r w:rsidR="00E6001E" w:rsidRPr="00A80928">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E6001E" w:rsidRPr="00A80928">
        <w:rPr>
          <w:rFonts w:ascii="Calibri" w:hAnsi="Calibri"/>
          <w:vertAlign w:val="subscript"/>
          <w:lang w:val="tr"/>
        </w:rPr>
        <w:t>2</w:t>
      </w:r>
      <w:r w:rsidR="00E6001E" w:rsidRPr="00A80928">
        <w:rPr>
          <w:rFonts w:ascii="Calibri" w:hAnsi="Calibri"/>
          <w:lang w:val="tr"/>
        </w:rPr>
        <w:t>e ayak izi (PCF) değerleri mevcuttur</w:t>
      </w:r>
    </w:p>
    <w:p w14:paraId="1B8665A4" w14:textId="32E18296" w:rsidR="008474D8" w:rsidRPr="00A80928" w:rsidRDefault="008474D8" w:rsidP="0085455F">
      <w:pPr>
        <w:ind w:right="206"/>
        <w:rPr>
          <w:rFonts w:ascii="Calibri" w:hAnsi="Calibri"/>
          <w:noProof/>
        </w:rPr>
      </w:pPr>
    </w:p>
    <w:p w14:paraId="139C9FEB" w14:textId="77777777" w:rsidR="00E6001E" w:rsidRPr="00A80928" w:rsidRDefault="00E6001E" w:rsidP="0085455F">
      <w:pPr>
        <w:ind w:right="206"/>
        <w:rPr>
          <w:rFonts w:ascii="Calibri" w:hAnsi="Calibri"/>
          <w:noProof/>
        </w:rPr>
      </w:pPr>
    </w:p>
    <w:p w14:paraId="63747095" w14:textId="77777777" w:rsidR="00E6001E" w:rsidRPr="00A80928" w:rsidRDefault="00E6001E" w:rsidP="0085455F">
      <w:pPr>
        <w:ind w:right="206"/>
        <w:rPr>
          <w:rFonts w:ascii="Calibri" w:hAnsi="Calibri"/>
          <w:noProof/>
        </w:rPr>
      </w:pPr>
    </w:p>
    <w:p w14:paraId="4E6DFD3A" w14:textId="77777777" w:rsidR="00E6001E" w:rsidRPr="00A80928" w:rsidRDefault="00E6001E" w:rsidP="0085455F">
      <w:pPr>
        <w:ind w:right="206"/>
        <w:rPr>
          <w:rFonts w:ascii="Calibri" w:hAnsi="Calibri"/>
          <w:noProof/>
        </w:rPr>
      </w:pPr>
    </w:p>
    <w:tbl>
      <w:tblPr>
        <w:tblStyle w:val="TabellemithellemGitternetz"/>
        <w:tblW w:w="0" w:type="auto"/>
        <w:tblLook w:val="04A0" w:firstRow="1" w:lastRow="0" w:firstColumn="1" w:lastColumn="0" w:noHBand="0" w:noVBand="1"/>
      </w:tblPr>
      <w:tblGrid>
        <w:gridCol w:w="2869"/>
        <w:gridCol w:w="2229"/>
        <w:gridCol w:w="3521"/>
      </w:tblGrid>
      <w:tr w:rsidR="00A80928" w:rsidRPr="00A80928" w14:paraId="1B6D37B6" w14:textId="77777777" w:rsidTr="00097D93">
        <w:trPr>
          <w:trHeight w:val="444"/>
        </w:trPr>
        <w:tc>
          <w:tcPr>
            <w:tcW w:w="2869" w:type="dxa"/>
            <w:vAlign w:val="center"/>
          </w:tcPr>
          <w:bookmarkEnd w:id="11"/>
          <w:p w14:paraId="0DF5F390" w14:textId="77777777" w:rsidR="008474D8" w:rsidRPr="00A80928" w:rsidRDefault="008474D8" w:rsidP="0085455F">
            <w:pPr>
              <w:jc w:val="both"/>
              <w:rPr>
                <w:rFonts w:ascii="Calibri" w:hAnsi="Calibri"/>
              </w:rPr>
            </w:pPr>
            <w:r w:rsidRPr="00A80928">
              <w:rPr>
                <w:rFonts w:ascii="Calibri" w:hAnsi="Calibri"/>
              </w:rPr>
              <w:t>Teknik veriler</w:t>
            </w:r>
          </w:p>
        </w:tc>
        <w:tc>
          <w:tcPr>
            <w:tcW w:w="2229" w:type="dxa"/>
            <w:vAlign w:val="center"/>
          </w:tcPr>
          <w:p w14:paraId="2F8D8A85" w14:textId="77777777" w:rsidR="008474D8" w:rsidRPr="00A80928" w:rsidRDefault="008474D8" w:rsidP="0085455F">
            <w:pPr>
              <w:jc w:val="both"/>
              <w:rPr>
                <w:rFonts w:ascii="Calibri" w:hAnsi="Calibri"/>
              </w:rPr>
            </w:pPr>
            <w:r w:rsidRPr="00A80928">
              <w:rPr>
                <w:rFonts w:ascii="Calibri" w:hAnsi="Calibri"/>
              </w:rPr>
              <w:t>Planlanan</w:t>
            </w:r>
          </w:p>
        </w:tc>
        <w:tc>
          <w:tcPr>
            <w:tcW w:w="3521" w:type="dxa"/>
            <w:vAlign w:val="center"/>
          </w:tcPr>
          <w:p w14:paraId="6407D46D" w14:textId="77777777" w:rsidR="008474D8" w:rsidRPr="00A80928" w:rsidRDefault="008474D8" w:rsidP="0085455F">
            <w:pPr>
              <w:jc w:val="both"/>
              <w:rPr>
                <w:rFonts w:ascii="Calibri" w:hAnsi="Calibri"/>
              </w:rPr>
            </w:pPr>
            <w:r w:rsidRPr="00A80928">
              <w:rPr>
                <w:rFonts w:ascii="Calibri" w:hAnsi="Calibri"/>
              </w:rPr>
              <w:t>Sunulan</w:t>
            </w:r>
          </w:p>
        </w:tc>
      </w:tr>
      <w:tr w:rsidR="00A80928" w:rsidRPr="00A80928" w14:paraId="13FD512C" w14:textId="77777777" w:rsidTr="00097D93">
        <w:trPr>
          <w:trHeight w:val="174"/>
        </w:trPr>
        <w:tc>
          <w:tcPr>
            <w:tcW w:w="2869" w:type="dxa"/>
          </w:tcPr>
          <w:p w14:paraId="47FEF9FD" w14:textId="77777777" w:rsidR="00B20622" w:rsidRPr="00A80928" w:rsidRDefault="00B20622" w:rsidP="0085455F">
            <w:pPr>
              <w:rPr>
                <w:rFonts w:ascii="Calibri" w:hAnsi="Calibri"/>
              </w:rPr>
            </w:pPr>
            <w:r w:rsidRPr="00A80928">
              <w:rPr>
                <w:rFonts w:ascii="Calibri" w:hAnsi="Calibri" w:cstheme="minorHAnsi"/>
                <w:sz w:val="16"/>
                <w:szCs w:val="16"/>
              </w:rPr>
              <w:t>Tüm ünite, kapı kolu vs dahil. [GxYxD]</w:t>
            </w:r>
          </w:p>
        </w:tc>
        <w:tc>
          <w:tcPr>
            <w:tcW w:w="2229" w:type="dxa"/>
          </w:tcPr>
          <w:p w14:paraId="1BC93395" w14:textId="77777777" w:rsidR="00B20622" w:rsidRPr="00A80928" w:rsidRDefault="00B20622" w:rsidP="0085455F">
            <w:pPr>
              <w:jc w:val="both"/>
              <w:rPr>
                <w:rFonts w:ascii="Calibri" w:hAnsi="Calibri"/>
              </w:rPr>
            </w:pPr>
            <w:r w:rsidRPr="00A80928">
              <w:rPr>
                <w:rFonts w:ascii="Calibri" w:eastAsia="RATIONAL Sans TT" w:hAnsi="Calibri" w:cstheme="minorHAnsi"/>
                <w:sz w:val="16"/>
                <w:szCs w:val="16"/>
              </w:rPr>
              <w:t>Yaklaşık 1100 x 1900 x 1150 mm</w:t>
            </w:r>
          </w:p>
        </w:tc>
        <w:tc>
          <w:tcPr>
            <w:tcW w:w="3521" w:type="dxa"/>
          </w:tcPr>
          <w:p w14:paraId="10CC9859" w14:textId="77777777" w:rsidR="00B20622" w:rsidRPr="00A80928" w:rsidRDefault="00B20622" w:rsidP="0085455F">
            <w:pPr>
              <w:jc w:val="both"/>
              <w:rPr>
                <w:rFonts w:ascii="Calibri" w:hAnsi="Calibri"/>
              </w:rPr>
            </w:pPr>
          </w:p>
        </w:tc>
      </w:tr>
      <w:tr w:rsidR="00A80928" w:rsidRPr="00A80928" w14:paraId="2FC38828" w14:textId="77777777" w:rsidTr="00097D93">
        <w:trPr>
          <w:trHeight w:val="492"/>
        </w:trPr>
        <w:tc>
          <w:tcPr>
            <w:tcW w:w="2869" w:type="dxa"/>
          </w:tcPr>
          <w:p w14:paraId="781FB95B" w14:textId="77777777" w:rsidR="00B20622" w:rsidRPr="00A80928" w:rsidRDefault="00B20622" w:rsidP="0085455F">
            <w:pPr>
              <w:rPr>
                <w:rFonts w:ascii="Calibri" w:hAnsi="Calibri"/>
              </w:rPr>
            </w:pPr>
            <w:r w:rsidRPr="00A80928">
              <w:rPr>
                <w:rFonts w:ascii="Calibri" w:eastAsia="Times New Roman" w:hAnsi="Calibri" w:cstheme="minorHAnsi"/>
                <w:sz w:val="16"/>
                <w:szCs w:val="16"/>
              </w:rPr>
              <w:t>Kapasite</w:t>
            </w:r>
          </w:p>
        </w:tc>
        <w:tc>
          <w:tcPr>
            <w:tcW w:w="2229" w:type="dxa"/>
          </w:tcPr>
          <w:p w14:paraId="7416D6FC"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20 adet 2/1 GN raf</w:t>
            </w:r>
          </w:p>
        </w:tc>
        <w:tc>
          <w:tcPr>
            <w:tcW w:w="3521" w:type="dxa"/>
          </w:tcPr>
          <w:p w14:paraId="2B42765D" w14:textId="77777777" w:rsidR="00B20622" w:rsidRPr="00A80928" w:rsidRDefault="00B20622" w:rsidP="0085455F">
            <w:pPr>
              <w:jc w:val="both"/>
              <w:rPr>
                <w:rFonts w:ascii="Calibri" w:hAnsi="Calibri"/>
              </w:rPr>
            </w:pPr>
          </w:p>
        </w:tc>
      </w:tr>
      <w:tr w:rsidR="00A80928" w:rsidRPr="00A80928" w14:paraId="3BA31137" w14:textId="77777777" w:rsidTr="00097D93">
        <w:trPr>
          <w:trHeight w:val="492"/>
        </w:trPr>
        <w:tc>
          <w:tcPr>
            <w:tcW w:w="2869" w:type="dxa"/>
          </w:tcPr>
          <w:p w14:paraId="7B4B2D1C" w14:textId="77777777" w:rsidR="00B20622" w:rsidRPr="00A80928" w:rsidRDefault="00B20622" w:rsidP="0085455F">
            <w:pPr>
              <w:rPr>
                <w:rFonts w:ascii="Calibri" w:hAnsi="Calibri"/>
              </w:rPr>
            </w:pPr>
            <w:r w:rsidRPr="00A80928">
              <w:rPr>
                <w:rFonts w:ascii="Calibri" w:eastAsia="Times New Roman" w:hAnsi="Calibri" w:cstheme="minorHAnsi"/>
                <w:sz w:val="16"/>
                <w:szCs w:val="16"/>
              </w:rPr>
              <w:t>Sıcaklık aralığı</w:t>
            </w:r>
          </w:p>
        </w:tc>
        <w:tc>
          <w:tcPr>
            <w:tcW w:w="2229" w:type="dxa"/>
          </w:tcPr>
          <w:p w14:paraId="0E0E8F6C"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+30°-300°C</w:t>
            </w:r>
          </w:p>
        </w:tc>
        <w:tc>
          <w:tcPr>
            <w:tcW w:w="3521" w:type="dxa"/>
          </w:tcPr>
          <w:p w14:paraId="5FA0ECA3" w14:textId="77777777" w:rsidR="00B20622" w:rsidRPr="00A80928" w:rsidRDefault="00B20622" w:rsidP="0085455F">
            <w:pPr>
              <w:jc w:val="both"/>
              <w:rPr>
                <w:rFonts w:ascii="Calibri" w:hAnsi="Calibri"/>
              </w:rPr>
            </w:pPr>
          </w:p>
        </w:tc>
      </w:tr>
      <w:tr w:rsidR="00A80928" w:rsidRPr="00A80928" w14:paraId="04292FB0" w14:textId="77777777" w:rsidTr="00097D93">
        <w:trPr>
          <w:trHeight w:val="492"/>
        </w:trPr>
        <w:tc>
          <w:tcPr>
            <w:tcW w:w="2869" w:type="dxa"/>
          </w:tcPr>
          <w:p w14:paraId="79D84950" w14:textId="77777777" w:rsidR="00B20622" w:rsidRPr="00A80928" w:rsidRDefault="00B20622" w:rsidP="0085455F">
            <w:pPr>
              <w:rPr>
                <w:rFonts w:ascii="Calibri" w:hAnsi="Calibri"/>
              </w:rPr>
            </w:pPr>
            <w:r w:rsidRPr="00A80928">
              <w:rPr>
                <w:rFonts w:ascii="Calibri" w:eastAsia="Times New Roman" w:hAnsi="Calibri" w:cstheme="minorHAnsi"/>
                <w:sz w:val="16"/>
                <w:szCs w:val="16"/>
              </w:rPr>
              <w:t>Konveksiyonel ısı yükü</w:t>
            </w:r>
          </w:p>
        </w:tc>
        <w:tc>
          <w:tcPr>
            <w:tcW w:w="2229" w:type="dxa"/>
          </w:tcPr>
          <w:p w14:paraId="79817633"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Yaklaşık 66 kW</w:t>
            </w:r>
          </w:p>
        </w:tc>
        <w:tc>
          <w:tcPr>
            <w:tcW w:w="3521" w:type="dxa"/>
          </w:tcPr>
          <w:p w14:paraId="76A07158" w14:textId="77777777" w:rsidR="00B20622" w:rsidRPr="00A80928" w:rsidRDefault="00B20622" w:rsidP="0085455F">
            <w:pPr>
              <w:jc w:val="both"/>
              <w:rPr>
                <w:rFonts w:ascii="Calibri" w:hAnsi="Calibri"/>
              </w:rPr>
            </w:pPr>
          </w:p>
        </w:tc>
      </w:tr>
      <w:tr w:rsidR="00A80928" w:rsidRPr="00A80928" w14:paraId="5350D568" w14:textId="77777777" w:rsidTr="00097D93">
        <w:trPr>
          <w:trHeight w:val="492"/>
        </w:trPr>
        <w:tc>
          <w:tcPr>
            <w:tcW w:w="2869" w:type="dxa"/>
          </w:tcPr>
          <w:p w14:paraId="3B172A03" w14:textId="77777777" w:rsidR="00B20622" w:rsidRPr="00A80928" w:rsidRDefault="00B20622" w:rsidP="0085455F">
            <w:pPr>
              <w:rPr>
                <w:rFonts w:ascii="Calibri" w:hAnsi="Calibri"/>
              </w:rPr>
            </w:pPr>
            <w:r w:rsidRPr="00A80928">
              <w:rPr>
                <w:rFonts w:ascii="Calibri" w:eastAsia="Times New Roman" w:hAnsi="Calibri" w:cstheme="minorHAnsi"/>
                <w:sz w:val="16"/>
                <w:szCs w:val="16"/>
              </w:rPr>
              <w:t>Buhar Jeneratörü ısı yükü</w:t>
            </w:r>
          </w:p>
        </w:tc>
        <w:tc>
          <w:tcPr>
            <w:tcW w:w="2229" w:type="dxa"/>
          </w:tcPr>
          <w:p w14:paraId="02B37BFA"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Yaklaşık 54 kW</w:t>
            </w:r>
          </w:p>
        </w:tc>
        <w:tc>
          <w:tcPr>
            <w:tcW w:w="3521" w:type="dxa"/>
          </w:tcPr>
          <w:p w14:paraId="3AA7D2DA" w14:textId="77777777" w:rsidR="00B20622" w:rsidRPr="00A80928" w:rsidRDefault="00B20622" w:rsidP="0085455F">
            <w:pPr>
              <w:jc w:val="both"/>
              <w:rPr>
                <w:rFonts w:ascii="Calibri" w:hAnsi="Calibri"/>
              </w:rPr>
            </w:pPr>
          </w:p>
        </w:tc>
      </w:tr>
      <w:tr w:rsidR="00A80928" w:rsidRPr="00A80928" w14:paraId="0E25A4AA" w14:textId="77777777" w:rsidTr="00097D93">
        <w:trPr>
          <w:trHeight w:val="492"/>
        </w:trPr>
        <w:tc>
          <w:tcPr>
            <w:tcW w:w="2869" w:type="dxa"/>
          </w:tcPr>
          <w:p w14:paraId="5F17C9F3" w14:textId="77777777" w:rsidR="00B20622" w:rsidRPr="00A80928" w:rsidRDefault="00B20622" w:rsidP="0085455F">
            <w:pPr>
              <w:rPr>
                <w:rFonts w:ascii="Calibri" w:hAnsi="Calibri"/>
              </w:rPr>
            </w:pPr>
            <w:r w:rsidRPr="00A80928">
              <w:rPr>
                <w:rFonts w:ascii="Calibri" w:eastAsia="Times New Roman" w:hAnsi="Calibri" w:cstheme="minorHAnsi"/>
                <w:sz w:val="16"/>
                <w:szCs w:val="16"/>
              </w:rPr>
              <w:t>Bağlantı değeri</w:t>
            </w:r>
          </w:p>
        </w:tc>
        <w:tc>
          <w:tcPr>
            <w:tcW w:w="2229" w:type="dxa"/>
          </w:tcPr>
          <w:p w14:paraId="2EAB60F2"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Yaklaşık 68 kW</w:t>
            </w:r>
          </w:p>
        </w:tc>
        <w:tc>
          <w:tcPr>
            <w:tcW w:w="3521" w:type="dxa"/>
          </w:tcPr>
          <w:p w14:paraId="7FB2EC71" w14:textId="77777777" w:rsidR="00B20622" w:rsidRPr="00A80928" w:rsidRDefault="00B20622" w:rsidP="0085455F">
            <w:pPr>
              <w:jc w:val="both"/>
              <w:rPr>
                <w:rFonts w:ascii="Calibri" w:hAnsi="Calibri"/>
              </w:rPr>
            </w:pPr>
          </w:p>
        </w:tc>
      </w:tr>
      <w:tr w:rsidR="00A80928" w:rsidRPr="00A80928" w14:paraId="319E8D7F" w14:textId="77777777" w:rsidTr="00097D93">
        <w:trPr>
          <w:trHeight w:val="631"/>
        </w:trPr>
        <w:tc>
          <w:tcPr>
            <w:tcW w:w="2869" w:type="dxa"/>
          </w:tcPr>
          <w:p w14:paraId="552AB9BD" w14:textId="77777777" w:rsidR="00B20622" w:rsidRPr="00A80928" w:rsidRDefault="00B20622" w:rsidP="0085455F">
            <w:pPr>
              <w:rPr>
                <w:rFonts w:ascii="Calibri" w:hAnsi="Calibri"/>
              </w:rPr>
            </w:pPr>
            <w:r w:rsidRPr="00A80928">
              <w:rPr>
                <w:rFonts w:ascii="Calibri" w:hAnsi="Calibri" w:cstheme="minorHAnsi"/>
                <w:sz w:val="16"/>
                <w:szCs w:val="16"/>
              </w:rPr>
              <w:t>Nominal gerilim ( ayarlanan değere bağlı)</w:t>
            </w:r>
          </w:p>
        </w:tc>
        <w:tc>
          <w:tcPr>
            <w:tcW w:w="2229" w:type="dxa"/>
          </w:tcPr>
          <w:p w14:paraId="63247966"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3 NAC 400 V</w:t>
            </w:r>
          </w:p>
        </w:tc>
        <w:tc>
          <w:tcPr>
            <w:tcW w:w="3521" w:type="dxa"/>
          </w:tcPr>
          <w:p w14:paraId="095233EC" w14:textId="77777777" w:rsidR="00B20622" w:rsidRPr="00A80928" w:rsidRDefault="00B20622" w:rsidP="0085455F">
            <w:pPr>
              <w:jc w:val="both"/>
              <w:rPr>
                <w:rFonts w:ascii="Calibri" w:hAnsi="Calibri"/>
              </w:rPr>
            </w:pPr>
          </w:p>
        </w:tc>
      </w:tr>
      <w:tr w:rsidR="00A80928" w:rsidRPr="00A80928" w14:paraId="6FF3FF04" w14:textId="77777777" w:rsidTr="00097D93">
        <w:trPr>
          <w:trHeight w:val="492"/>
        </w:trPr>
        <w:tc>
          <w:tcPr>
            <w:tcW w:w="2869" w:type="dxa"/>
          </w:tcPr>
          <w:p w14:paraId="2AA713C9" w14:textId="77777777" w:rsidR="00B20622" w:rsidRPr="00A80928" w:rsidRDefault="00B20622" w:rsidP="0085455F">
            <w:pPr>
              <w:rPr>
                <w:rFonts w:ascii="Calibri" w:hAnsi="Calibri"/>
              </w:rPr>
            </w:pPr>
            <w:r w:rsidRPr="00A80928">
              <w:rPr>
                <w:rFonts w:ascii="Calibri" w:eastAsia="Times New Roman" w:hAnsi="Calibri" w:cstheme="minorHAnsi"/>
                <w:sz w:val="16"/>
                <w:szCs w:val="16"/>
              </w:rPr>
              <w:t>Su bağlantısı</w:t>
            </w:r>
          </w:p>
        </w:tc>
        <w:tc>
          <w:tcPr>
            <w:tcW w:w="2229" w:type="dxa"/>
          </w:tcPr>
          <w:p w14:paraId="66AEC6E8"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¾ "</w:t>
            </w:r>
          </w:p>
        </w:tc>
        <w:tc>
          <w:tcPr>
            <w:tcW w:w="3521" w:type="dxa"/>
          </w:tcPr>
          <w:p w14:paraId="5A1197A8" w14:textId="77777777" w:rsidR="00B20622" w:rsidRPr="00A80928" w:rsidRDefault="00B20622" w:rsidP="0085455F">
            <w:pPr>
              <w:jc w:val="both"/>
              <w:rPr>
                <w:rFonts w:ascii="Calibri" w:hAnsi="Calibri"/>
              </w:rPr>
            </w:pPr>
          </w:p>
        </w:tc>
      </w:tr>
      <w:tr w:rsidR="00A80928" w:rsidRPr="00A80928" w14:paraId="3A60FB0F" w14:textId="77777777" w:rsidTr="00097D93">
        <w:trPr>
          <w:trHeight w:val="492"/>
        </w:trPr>
        <w:tc>
          <w:tcPr>
            <w:tcW w:w="2869" w:type="dxa"/>
          </w:tcPr>
          <w:p w14:paraId="7E8B275F" w14:textId="77777777" w:rsidR="00B20622" w:rsidRPr="00A80928" w:rsidRDefault="00B20622" w:rsidP="0085455F">
            <w:pPr>
              <w:rPr>
                <w:rFonts w:ascii="Calibri" w:hAnsi="Calibri"/>
              </w:rPr>
            </w:pPr>
            <w:r w:rsidRPr="00A80928">
              <w:rPr>
                <w:rFonts w:ascii="Calibri" w:eastAsia="Times New Roman" w:hAnsi="Calibri" w:cstheme="minorHAnsi"/>
                <w:sz w:val="16"/>
                <w:szCs w:val="16"/>
              </w:rPr>
              <w:t>Atıksu çıkışı</w:t>
            </w:r>
          </w:p>
        </w:tc>
        <w:tc>
          <w:tcPr>
            <w:tcW w:w="2229" w:type="dxa"/>
          </w:tcPr>
          <w:p w14:paraId="3B726F82" w14:textId="77777777" w:rsidR="00B20622" w:rsidRPr="00A80928" w:rsidRDefault="00B20622" w:rsidP="0085455F">
            <w:pPr>
              <w:jc w:val="both"/>
              <w:rPr>
                <w:rFonts w:ascii="Calibri" w:hAnsi="Calibri"/>
              </w:rPr>
            </w:pPr>
            <w:r w:rsidRPr="00A80928">
              <w:rPr>
                <w:rFonts w:ascii="Calibri" w:eastAsia="Times New Roman" w:hAnsi="Calibri" w:cstheme="minorHAnsi"/>
                <w:sz w:val="16"/>
                <w:szCs w:val="16"/>
              </w:rPr>
              <w:t>DN 50</w:t>
            </w:r>
          </w:p>
        </w:tc>
        <w:tc>
          <w:tcPr>
            <w:tcW w:w="3521" w:type="dxa"/>
          </w:tcPr>
          <w:p w14:paraId="302C9BC7" w14:textId="77777777" w:rsidR="00B20622" w:rsidRPr="00A80928" w:rsidRDefault="00B20622" w:rsidP="0085455F">
            <w:pPr>
              <w:jc w:val="both"/>
              <w:rPr>
                <w:rFonts w:ascii="Calibri" w:hAnsi="Calibri"/>
              </w:rPr>
            </w:pPr>
          </w:p>
        </w:tc>
      </w:tr>
      <w:tr w:rsidR="00E6001E" w:rsidRPr="00A80928" w14:paraId="6236E06C" w14:textId="77777777" w:rsidTr="00E6001E">
        <w:trPr>
          <w:trHeight w:val="492"/>
        </w:trPr>
        <w:tc>
          <w:tcPr>
            <w:tcW w:w="2869" w:type="dxa"/>
          </w:tcPr>
          <w:p w14:paraId="086DEE31" w14:textId="77777777" w:rsidR="00E6001E" w:rsidRPr="00A80928" w:rsidRDefault="00E6001E" w:rsidP="00B4658E">
            <w:pPr>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Ürün Karbon Ayak İzi (PCF)</w:t>
            </w:r>
            <w:r w:rsidRPr="00A80928">
              <w:rPr>
                <w:rFonts w:ascii="Calibri" w:eastAsia="Times New Roman" w:hAnsi="Calibri" w:cstheme="minorHAnsi"/>
                <w:sz w:val="16"/>
                <w:szCs w:val="16"/>
                <w:lang w:val="tr"/>
              </w:rPr>
              <w:br/>
              <w:t>- cradle-to-gate</w:t>
            </w:r>
            <w:r w:rsidRPr="00A80928">
              <w:rPr>
                <w:rFonts w:ascii="Calibri" w:eastAsia="Times New Roman" w:hAnsi="Calibri" w:cstheme="minorHAnsi"/>
                <w:sz w:val="16"/>
                <w:szCs w:val="16"/>
                <w:lang w:val="tr"/>
              </w:rPr>
              <w:br/>
              <w:t>- cradle-to-grave</w:t>
            </w:r>
            <w:r w:rsidRPr="00A80928">
              <w:rPr>
                <w:rFonts w:ascii="Calibri" w:eastAsia="Times New Roman" w:hAnsi="Calibri" w:cstheme="minorHAnsi"/>
                <w:sz w:val="16"/>
                <w:szCs w:val="16"/>
                <w:lang w:val="tr"/>
              </w:rPr>
              <w:br/>
              <w:t>- cradle-to-grave (yenilenebilir enerji)</w:t>
            </w:r>
          </w:p>
        </w:tc>
        <w:tc>
          <w:tcPr>
            <w:tcW w:w="2229" w:type="dxa"/>
          </w:tcPr>
          <w:p w14:paraId="7C578817" w14:textId="77777777" w:rsidR="00E6001E" w:rsidRPr="00A80928" w:rsidRDefault="00E6001E" w:rsidP="00B4658E">
            <w:pPr>
              <w:jc w:val="right"/>
              <w:rPr>
                <w:rFonts w:ascii="Calibri" w:eastAsia="Times New Roman" w:hAnsi="Calibri" w:cstheme="minorHAnsi"/>
                <w:sz w:val="16"/>
                <w:szCs w:val="16"/>
                <w:lang w:val="en-US"/>
              </w:rPr>
            </w:pPr>
          </w:p>
          <w:p w14:paraId="450CE6B2" w14:textId="38F1F9E5"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yakl. 3.200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p w14:paraId="1AFB1CBF" w14:textId="5C65F60F" w:rsidR="00E6001E" w:rsidRPr="00A80928" w:rsidRDefault="00E6001E" w:rsidP="00B4658E">
            <w:pPr>
              <w:jc w:val="right"/>
              <w:rPr>
                <w:rFonts w:ascii="Calibri" w:eastAsia="Times New Roman" w:hAnsi="Calibri" w:cstheme="minorHAnsi"/>
                <w:sz w:val="16"/>
                <w:szCs w:val="16"/>
                <w:lang w:val="en-US"/>
              </w:rPr>
            </w:pPr>
            <w:r w:rsidRPr="00A80928">
              <w:rPr>
                <w:rFonts w:ascii="Calibri" w:eastAsia="Times New Roman" w:hAnsi="Calibri" w:cstheme="minorHAnsi"/>
                <w:sz w:val="16"/>
                <w:szCs w:val="16"/>
                <w:lang w:val="tr"/>
              </w:rPr>
              <w:t>yakl. 97.700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p w14:paraId="2E8A9C50" w14:textId="7363241F" w:rsidR="00E6001E" w:rsidRPr="00A80928" w:rsidRDefault="00E6001E" w:rsidP="00B4658E">
            <w:pPr>
              <w:jc w:val="right"/>
              <w:rPr>
                <w:rFonts w:ascii="Calibri" w:eastAsia="Times New Roman" w:hAnsi="Calibri" w:cstheme="minorHAnsi"/>
                <w:sz w:val="16"/>
                <w:szCs w:val="16"/>
              </w:rPr>
            </w:pPr>
            <w:r w:rsidRPr="00A80928">
              <w:rPr>
                <w:rFonts w:ascii="Calibri" w:eastAsia="Times New Roman" w:hAnsi="Calibri" w:cstheme="minorHAnsi"/>
                <w:sz w:val="16"/>
                <w:szCs w:val="16"/>
                <w:lang w:val="tr"/>
              </w:rPr>
              <w:t xml:space="preserve"> yakl. </w:t>
            </w:r>
            <w:r w:rsidR="00A93898" w:rsidRPr="00A80928">
              <w:rPr>
                <w:rFonts w:ascii="Calibri" w:eastAsia="Times New Roman" w:hAnsi="Calibri" w:cstheme="minorHAnsi"/>
                <w:sz w:val="16"/>
                <w:szCs w:val="16"/>
                <w:lang w:val="tr"/>
              </w:rPr>
              <w:t>12.8</w:t>
            </w:r>
            <w:r w:rsidRPr="00A80928">
              <w:rPr>
                <w:rFonts w:ascii="Calibri" w:eastAsia="Times New Roman" w:hAnsi="Calibri" w:cstheme="minorHAnsi"/>
                <w:sz w:val="16"/>
                <w:szCs w:val="16"/>
                <w:lang w:val="tr"/>
              </w:rPr>
              <w:t>00 kg CO</w:t>
            </w:r>
            <w:r w:rsidRPr="00A80928">
              <w:rPr>
                <w:rFonts w:ascii="Calibri" w:eastAsia="Times New Roman" w:hAnsi="Calibri" w:cstheme="minorHAnsi"/>
                <w:sz w:val="16"/>
                <w:szCs w:val="16"/>
                <w:vertAlign w:val="subscript"/>
                <w:lang w:val="tr"/>
              </w:rPr>
              <w:t>2</w:t>
            </w:r>
            <w:r w:rsidRPr="00A80928">
              <w:rPr>
                <w:rFonts w:ascii="Calibri" w:eastAsia="Times New Roman" w:hAnsi="Calibri" w:cstheme="minorHAnsi"/>
                <w:sz w:val="16"/>
                <w:szCs w:val="16"/>
                <w:lang w:val="tr"/>
              </w:rPr>
              <w:t>e</w:t>
            </w:r>
          </w:p>
        </w:tc>
        <w:tc>
          <w:tcPr>
            <w:tcW w:w="3521" w:type="dxa"/>
          </w:tcPr>
          <w:p w14:paraId="169B6323" w14:textId="77777777" w:rsidR="00E6001E" w:rsidRPr="00A80928" w:rsidRDefault="00E6001E" w:rsidP="00B4658E">
            <w:pPr>
              <w:jc w:val="center"/>
              <w:rPr>
                <w:rFonts w:ascii="Calibri" w:hAnsi="Calibri"/>
              </w:rPr>
            </w:pPr>
          </w:p>
        </w:tc>
      </w:tr>
    </w:tbl>
    <w:p w14:paraId="358C3927" w14:textId="77777777" w:rsidR="008474D8" w:rsidRPr="00A80928" w:rsidRDefault="008474D8" w:rsidP="0085455F">
      <w:pPr>
        <w:jc w:val="both"/>
      </w:pPr>
    </w:p>
    <w:sectPr w:rsidR="008474D8" w:rsidRPr="00A80928" w:rsidSect="0085455F">
      <w:headerReference w:type="even" r:id="rId7"/>
      <w:headerReference w:type="default" r:id="rId8"/>
      <w:footerReference w:type="even" r:id="rId9"/>
      <w:footerReference w:type="default" r:id="rId10"/>
      <w:headerReference w:type="first" r:id="rId11"/>
      <w:footerReference w:type="first" r:id="rId12"/>
      <w:pgSz w:w="11906" w:h="16838"/>
      <w:pgMar w:top="1440" w:right="926"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77824" w14:textId="77777777" w:rsidR="00097D93" w:rsidRDefault="00097D93" w:rsidP="003B6B8B">
      <w:pPr>
        <w:spacing w:after="0" w:line="240" w:lineRule="auto"/>
      </w:pPr>
      <w:r>
        <w:separator/>
      </w:r>
    </w:p>
  </w:endnote>
  <w:endnote w:type="continuationSeparator" w:id="0">
    <w:p w14:paraId="59FBA801" w14:textId="77777777" w:rsidR="00097D93" w:rsidRDefault="00097D93" w:rsidP="003B6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TIONAL Sans TT">
    <w:panose1 w:val="020B0504010101010104"/>
    <w:charset w:val="00"/>
    <w:family w:val="swiss"/>
    <w:pitch w:val="variable"/>
    <w:sig w:usb0="A00002FF" w:usb1="4000607B" w:usb2="00000008"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713A" w14:textId="77777777" w:rsidR="0085455F" w:rsidRDefault="0085455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37F85" w14:textId="77777777" w:rsidR="00097D93" w:rsidRDefault="00097D93">
    <w:pPr>
      <w:pStyle w:val="Fuzeile"/>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2EB47F21" wp14:editId="5D7DCE3B">
              <wp:simplePos x="0" y="0"/>
              <wp:positionH relativeFrom="page">
                <wp:posOffset>7048005</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5DA4F2" w14:textId="77777777" w:rsidR="00097D93" w:rsidRPr="000B7EEA" w:rsidRDefault="00097D9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CA67B1">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2EB47F21" id="_x0000_t202" coordsize="21600,21600" o:spt="202" path="m,l,21600r21600,l21600,xe">
              <v:stroke joinstyle="miter"/>
              <v:path gradientshapeok="t" o:connecttype="rect"/>
            </v:shapetype>
            <v:shape id="Textfeld 49" o:spid="_x0000_s1026" type="#_x0000_t202" style="position:absolute;margin-left:554.9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" fillcolor="white [3201]" stroked="f" strokeweight=".5pt">
              <v:textbox inset="0,,0">
                <w:txbxContent>
                  <w:p w14:paraId="3E5DA4F2" w14:textId="77777777" w:rsidR="00097D93" w:rsidRPr="000B7EEA" w:rsidRDefault="00097D9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CA67B1">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0085455F">
      <w:rPr>
        <w:lang w:val="en"/>
      </w:rPr>
      <w:t>Teklif Metni</w:t>
    </w:r>
    <w:r>
      <w:rPr>
        <w:lang w:val="en"/>
      </w:rPr>
      <w:t xml:space="preserve"> iCombi Pro </w:t>
    </w:r>
    <w:r w:rsidR="0085455F">
      <w:rPr>
        <w:lang w:val="en"/>
      </w:rPr>
      <w: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9B4AB" w14:textId="77777777" w:rsidR="0085455F" w:rsidRDefault="0085455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E6310" w14:textId="77777777" w:rsidR="00097D93" w:rsidRDefault="00097D93" w:rsidP="003B6B8B">
      <w:pPr>
        <w:spacing w:after="0" w:line="240" w:lineRule="auto"/>
      </w:pPr>
      <w:r>
        <w:separator/>
      </w:r>
    </w:p>
  </w:footnote>
  <w:footnote w:type="continuationSeparator" w:id="0">
    <w:p w14:paraId="2C472894" w14:textId="77777777" w:rsidR="00097D93" w:rsidRDefault="00097D93" w:rsidP="003B6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36DB" w14:textId="77777777" w:rsidR="0085455F" w:rsidRDefault="0085455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3A1C" w14:textId="77777777" w:rsidR="0085455F" w:rsidRDefault="0085455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A047" w14:textId="77777777" w:rsidR="0085455F" w:rsidRDefault="0085455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F3A7D"/>
    <w:multiLevelType w:val="hybridMultilevel"/>
    <w:tmpl w:val="08260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3908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4D0"/>
    <w:rsid w:val="00007492"/>
    <w:rsid w:val="00074B4B"/>
    <w:rsid w:val="00092ECA"/>
    <w:rsid w:val="00097D93"/>
    <w:rsid w:val="000D63D9"/>
    <w:rsid w:val="001405AE"/>
    <w:rsid w:val="00187B23"/>
    <w:rsid w:val="00193F9A"/>
    <w:rsid w:val="002A0F5A"/>
    <w:rsid w:val="002B478F"/>
    <w:rsid w:val="002D3378"/>
    <w:rsid w:val="003B6B8B"/>
    <w:rsid w:val="003C120B"/>
    <w:rsid w:val="003D2471"/>
    <w:rsid w:val="00405543"/>
    <w:rsid w:val="0040778E"/>
    <w:rsid w:val="00432A2E"/>
    <w:rsid w:val="00455945"/>
    <w:rsid w:val="004F5063"/>
    <w:rsid w:val="00532CFF"/>
    <w:rsid w:val="005B6CAD"/>
    <w:rsid w:val="00616A89"/>
    <w:rsid w:val="00626690"/>
    <w:rsid w:val="006A5468"/>
    <w:rsid w:val="006D3A77"/>
    <w:rsid w:val="00710340"/>
    <w:rsid w:val="008474D8"/>
    <w:rsid w:val="0085455F"/>
    <w:rsid w:val="008574D0"/>
    <w:rsid w:val="008B585D"/>
    <w:rsid w:val="008E4D5B"/>
    <w:rsid w:val="00927EA0"/>
    <w:rsid w:val="00943167"/>
    <w:rsid w:val="009D437C"/>
    <w:rsid w:val="009E55B6"/>
    <w:rsid w:val="00A80928"/>
    <w:rsid w:val="00A93898"/>
    <w:rsid w:val="00A96F52"/>
    <w:rsid w:val="00AA6FFC"/>
    <w:rsid w:val="00B20622"/>
    <w:rsid w:val="00BC2206"/>
    <w:rsid w:val="00C07726"/>
    <w:rsid w:val="00C356F1"/>
    <w:rsid w:val="00C42F56"/>
    <w:rsid w:val="00C50B0F"/>
    <w:rsid w:val="00C56478"/>
    <w:rsid w:val="00CA67B1"/>
    <w:rsid w:val="00CF75F3"/>
    <w:rsid w:val="00D44499"/>
    <w:rsid w:val="00DB1205"/>
    <w:rsid w:val="00E6001E"/>
    <w:rsid w:val="00E862D2"/>
    <w:rsid w:val="00EC5C96"/>
    <w:rsid w:val="00EF383D"/>
    <w:rsid w:val="00F22A73"/>
    <w:rsid w:val="00F30C47"/>
    <w:rsid w:val="00F65591"/>
    <w:rsid w:val="00FB5B91"/>
    <w:rsid w:val="00FC0F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8AA0EF9"/>
  <w15:chartTrackingRefBased/>
  <w15:docId w15:val="{D2BBAB92-066F-4D05-AEE3-3FC1B5815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B6B8B"/>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B6B8B"/>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8474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4055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5543"/>
  </w:style>
  <w:style w:type="paragraph" w:styleId="Fuzeile">
    <w:name w:val="footer"/>
    <w:basedOn w:val="Standard"/>
    <w:link w:val="FuzeileZchn"/>
    <w:uiPriority w:val="99"/>
    <w:unhideWhenUsed/>
    <w:rsid w:val="004055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5543"/>
  </w:style>
  <w:style w:type="paragraph" w:styleId="Listenabsatz">
    <w:name w:val="List Paragraph"/>
    <w:basedOn w:val="Standard"/>
    <w:uiPriority w:val="34"/>
    <w:qFormat/>
    <w:rsid w:val="00187B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14462</Words>
  <Characters>91115</Characters>
  <Application>Microsoft Office Word</Application>
  <DocSecurity>0</DocSecurity>
  <Lines>759</Lines>
  <Paragraphs>210</Paragraphs>
  <ScaleCrop>false</ScaleCrop>
  <HeadingPairs>
    <vt:vector size="6" baseType="variant">
      <vt:variant>
        <vt:lpstr>Titel</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RATIONAL AG</Company>
  <LinksUpToDate>false</LinksUpToDate>
  <CharactersWithSpaces>105367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5</cp:revision>
  <dcterms:created xsi:type="dcterms:W3CDTF">2020-03-18T12:25:00Z</dcterms:created>
  <dcterms:modified xsi:type="dcterms:W3CDTF">2025-10-10T06:56:00Z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2025-09-17T14:53:47Z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6a8f132b-40b9-430d-addd-91bb48c21a2b</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