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B6C0E" w14:textId="199092F9" w:rsidR="002403CF" w:rsidRPr="00350D0F" w:rsidRDefault="00350D0F" w:rsidP="002403CF">
      <w:pPr>
        <w:pStyle w:val="berschrift1"/>
        <w:rPr>
          <w:color w:val="auto"/>
          <w:lang w:val="en-US"/>
        </w:rPr>
      </w:pPr>
      <w:r w:rsidRPr="00350D0F">
        <w:rPr>
          <w:color w:val="auto"/>
          <w:lang w:val="pt-BR"/>
        </w:rPr>
        <w:t xml:space="preserve">Texto descritivo para todos os equipamentos </w:t>
      </w:r>
      <w:r w:rsidR="002403CF" w:rsidRPr="00350D0F">
        <w:rPr>
          <w:color w:val="auto"/>
          <w:lang w:val="en-US"/>
        </w:rPr>
        <w:t xml:space="preserve">iCombi Classic G: </w:t>
      </w:r>
    </w:p>
    <w:p w14:paraId="45CB6C0F" w14:textId="77777777" w:rsidR="002403CF" w:rsidRPr="00350D0F" w:rsidRDefault="002403CF" w:rsidP="002403CF">
      <w:pPr>
        <w:rPr>
          <w:lang w:val="en-US"/>
        </w:rPr>
      </w:pPr>
    </w:p>
    <w:p w14:paraId="45CB6C10" w14:textId="77777777" w:rsidR="002403CF" w:rsidRPr="00350D0F" w:rsidRDefault="002403CF" w:rsidP="002403CF">
      <w:pPr>
        <w:ind w:right="3261"/>
        <w:rPr>
          <w:rFonts w:ascii="Calibri" w:hAnsi="Calibri" w:cs="Calibri"/>
          <w:lang w:val="en-US"/>
        </w:rPr>
      </w:pPr>
      <w:r w:rsidRPr="00350D0F">
        <w:rPr>
          <w:rFonts w:ascii="Calibri" w:hAnsi="Calibri" w:cs="Calibri"/>
          <w:b/>
          <w:bCs/>
          <w:lang w:val="pt-BR"/>
        </w:rPr>
        <w:t>Forno a vapor e ar quente (6 x 1/1 GN</w:t>
      </w:r>
      <w:r w:rsidRPr="00350D0F">
        <w:rPr>
          <w:rFonts w:ascii="Calibri" w:hAnsi="Calibri" w:cs="Calibri"/>
          <w:lang w:val="pt-BR"/>
        </w:rPr>
        <w:t>)</w:t>
      </w:r>
      <w:r w:rsidRPr="00350D0F">
        <w:rPr>
          <w:rFonts w:ascii="Calibri" w:hAnsi="Calibri" w:cs="Calibri"/>
          <w:lang w:val="pt-BR"/>
        </w:rPr>
        <w:br/>
        <w:t>Tipo: iCombi Classic 6-1/1 G da RATIONAL</w:t>
      </w:r>
    </w:p>
    <w:p w14:paraId="3F722687" w14:textId="77777777" w:rsidR="00DD07A7" w:rsidRPr="00350D0F" w:rsidRDefault="002403CF" w:rsidP="00DD07A7">
      <w:pPr>
        <w:ind w:right="3260"/>
        <w:rPr>
          <w:rFonts w:ascii="Calibri" w:hAnsi="Calibri" w:cs="Calibri"/>
          <w:lang w:val="pt-BR"/>
        </w:rPr>
      </w:pPr>
      <w:r w:rsidRPr="00350D0F">
        <w:rPr>
          <w:rFonts w:ascii="Calibri" w:hAnsi="Calibri"/>
          <w:lang w:val="pt-BR"/>
        </w:rPr>
        <w:t xml:space="preserve">Possibilidade de conectar um forno a vapor e ar quente conforme a DIN 18866 para a cocção automática. Com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pt-BR"/>
        </w:rPr>
        <w:t xml:space="preserve">Circulação de ar dinâmica na câmara de cocção por meio do ventilador reversível com 5 velocidades, controle de acordo com a situação e possibilidade de programação manual. </w:t>
      </w:r>
      <w:r w:rsidRPr="00350D0F">
        <w:rPr>
          <w:rFonts w:ascii="Calibri" w:hAnsi="Calibri"/>
          <w:lang w:val="pt-BR"/>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pt-BR"/>
        </w:rPr>
        <w:t xml:space="preserve"> </w:t>
      </w:r>
      <w:r w:rsidRPr="00350D0F">
        <w:rPr>
          <w:rFonts w:ascii="Calibri" w:hAnsi="Calibri"/>
          <w:lang w:val="pt-BR"/>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64 mm) para receber 6 grelhas ou chapas (1/1 GN), possível para acessórios GN na inserção longitudinal. 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w:t>
      </w:r>
      <w:r w:rsidRPr="00350D0F">
        <w:rPr>
          <w:rFonts w:ascii="Calibri" w:hAnsi="Calibri"/>
          <w:lang w:val="pt-BR"/>
        </w:rPr>
        <w:lastRenderedPageBreak/>
        <w:t>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pt-BR"/>
        </w:rPr>
        <w:t xml:space="preserve">. O equipamento está autorizado para ser operado sem monitoramento. A fabricante deve ser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pt-BR"/>
        </w:rPr>
        <w:t xml:space="preserve">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w:t>
      </w:r>
      <w:r w:rsidRPr="00350D0F">
        <w:rPr>
          <w:rFonts w:ascii="Calibri" w:hAnsi="Calibri"/>
          <w:noProof/>
          <w:lang w:val="en"/>
        </w:rPr>
        <w:t>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w:t>
      </w:r>
      <w:r w:rsidRPr="00350D0F">
        <w:rPr>
          <w:rFonts w:ascii="Calibri" w:hAnsi="Calibri"/>
          <w:noProof/>
          <w:lang w:val="en"/>
        </w:rPr>
        <w:lastRenderedPageBreak/>
        <w:t xml:space="preserve">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5CB6C11" w14:textId="193CDC5E" w:rsidR="002403CF" w:rsidRPr="00350D0F" w:rsidRDefault="002403CF" w:rsidP="002403CF">
      <w:pPr>
        <w:ind w:right="3261"/>
        <w:rPr>
          <w:rFonts w:ascii="Calibri" w:hAnsi="Calibri" w:cs="Calibri"/>
          <w:noProof/>
          <w:lang w:val="pt-BR"/>
        </w:rPr>
      </w:pPr>
    </w:p>
    <w:p w14:paraId="45CB6C12" w14:textId="77777777" w:rsidR="008D4705" w:rsidRPr="00350D0F"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350D0F" w:rsidRPr="00350D0F" w14:paraId="45CB6C16" w14:textId="77777777" w:rsidTr="008F719D">
        <w:trPr>
          <w:trHeight w:val="444"/>
        </w:trPr>
        <w:tc>
          <w:tcPr>
            <w:tcW w:w="2869" w:type="dxa"/>
            <w:vAlign w:val="center"/>
          </w:tcPr>
          <w:p w14:paraId="45CB6C13" w14:textId="77777777" w:rsidR="002403CF" w:rsidRPr="00350D0F" w:rsidRDefault="002403CF" w:rsidP="008F719D">
            <w:pPr>
              <w:rPr>
                <w:rFonts w:ascii="Calibri" w:hAnsi="Calibri"/>
              </w:rPr>
            </w:pPr>
            <w:r w:rsidRPr="00350D0F">
              <w:rPr>
                <w:rFonts w:ascii="Calibri" w:hAnsi="Calibri"/>
                <w:lang w:val="en"/>
              </w:rPr>
              <w:t>Dados técnicos</w:t>
            </w:r>
          </w:p>
        </w:tc>
        <w:tc>
          <w:tcPr>
            <w:tcW w:w="1797" w:type="dxa"/>
            <w:vAlign w:val="center"/>
          </w:tcPr>
          <w:p w14:paraId="45CB6C14" w14:textId="77777777" w:rsidR="002403CF" w:rsidRPr="00350D0F" w:rsidRDefault="002403CF" w:rsidP="008F719D">
            <w:pPr>
              <w:jc w:val="right"/>
              <w:rPr>
                <w:rFonts w:ascii="Calibri" w:hAnsi="Calibri"/>
              </w:rPr>
            </w:pPr>
            <w:r w:rsidRPr="00350D0F">
              <w:rPr>
                <w:rFonts w:ascii="Calibri" w:hAnsi="Calibri"/>
                <w:lang w:val="en"/>
              </w:rPr>
              <w:t>planejado</w:t>
            </w:r>
          </w:p>
        </w:tc>
        <w:tc>
          <w:tcPr>
            <w:tcW w:w="3953" w:type="dxa"/>
            <w:vAlign w:val="center"/>
          </w:tcPr>
          <w:p w14:paraId="45CB6C15"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C1A" w14:textId="77777777" w:rsidTr="008F719D">
        <w:trPr>
          <w:trHeight w:val="174"/>
        </w:trPr>
        <w:tc>
          <w:tcPr>
            <w:tcW w:w="2869" w:type="dxa"/>
          </w:tcPr>
          <w:p w14:paraId="45CB6C17" w14:textId="77777777" w:rsidR="002403CF" w:rsidRPr="00350D0F" w:rsidRDefault="002403CF" w:rsidP="008F719D">
            <w:pPr>
              <w:rPr>
                <w:rFonts w:ascii="Calibri" w:hAnsi="Calibri"/>
                <w:lang w:val="en-US"/>
              </w:rPr>
            </w:pPr>
            <w:r w:rsidRPr="00350D0F">
              <w:rPr>
                <w:rFonts w:ascii="Calibri" w:hAnsi="Calibri" w:cstheme="minorHAnsi"/>
                <w:sz w:val="16"/>
                <w:szCs w:val="16"/>
                <w:lang w:val="en"/>
              </w:rPr>
              <w:t>Equipamento inteiro com puxador etc. [LxAxP]</w:t>
            </w:r>
          </w:p>
        </w:tc>
        <w:tc>
          <w:tcPr>
            <w:tcW w:w="1797" w:type="dxa"/>
          </w:tcPr>
          <w:p w14:paraId="45CB6C18"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850 x 850 x 850 mm</w:t>
            </w:r>
          </w:p>
        </w:tc>
        <w:tc>
          <w:tcPr>
            <w:tcW w:w="3953" w:type="dxa"/>
          </w:tcPr>
          <w:p w14:paraId="45CB6C19" w14:textId="77777777" w:rsidR="002403CF" w:rsidRPr="00350D0F" w:rsidRDefault="002403CF" w:rsidP="008F719D">
            <w:pPr>
              <w:jc w:val="center"/>
              <w:rPr>
                <w:rFonts w:ascii="Calibri" w:hAnsi="Calibri"/>
              </w:rPr>
            </w:pPr>
          </w:p>
        </w:tc>
      </w:tr>
      <w:tr w:rsidR="00350D0F" w:rsidRPr="00350D0F" w14:paraId="45CB6C1E" w14:textId="77777777" w:rsidTr="008F719D">
        <w:trPr>
          <w:trHeight w:val="492"/>
        </w:trPr>
        <w:tc>
          <w:tcPr>
            <w:tcW w:w="2869" w:type="dxa"/>
          </w:tcPr>
          <w:p w14:paraId="45CB6C1B"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1797" w:type="dxa"/>
          </w:tcPr>
          <w:p w14:paraId="45CB6C1C"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6 prateleiras 1/1 GN</w:t>
            </w:r>
          </w:p>
        </w:tc>
        <w:tc>
          <w:tcPr>
            <w:tcW w:w="3953" w:type="dxa"/>
          </w:tcPr>
          <w:p w14:paraId="45CB6C1D" w14:textId="77777777" w:rsidR="002403CF" w:rsidRPr="00350D0F" w:rsidRDefault="002403CF" w:rsidP="008F719D">
            <w:pPr>
              <w:jc w:val="center"/>
              <w:rPr>
                <w:rFonts w:ascii="Calibri" w:hAnsi="Calibri"/>
              </w:rPr>
            </w:pPr>
          </w:p>
        </w:tc>
      </w:tr>
      <w:tr w:rsidR="00350D0F" w:rsidRPr="00350D0F" w14:paraId="45CB6C22" w14:textId="77777777" w:rsidTr="008F719D">
        <w:trPr>
          <w:trHeight w:val="492"/>
        </w:trPr>
        <w:tc>
          <w:tcPr>
            <w:tcW w:w="2869" w:type="dxa"/>
          </w:tcPr>
          <w:p w14:paraId="45CB6C1F"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1797" w:type="dxa"/>
          </w:tcPr>
          <w:p w14:paraId="45CB6C20"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953" w:type="dxa"/>
          </w:tcPr>
          <w:p w14:paraId="45CB6C21" w14:textId="77777777" w:rsidR="002403CF" w:rsidRPr="00350D0F" w:rsidRDefault="002403CF" w:rsidP="008F719D">
            <w:pPr>
              <w:jc w:val="center"/>
              <w:rPr>
                <w:rFonts w:ascii="Calibri" w:hAnsi="Calibri"/>
              </w:rPr>
            </w:pPr>
          </w:p>
        </w:tc>
      </w:tr>
      <w:tr w:rsidR="00350D0F" w:rsidRPr="00350D0F" w14:paraId="45CB6C29" w14:textId="77777777" w:rsidTr="008F719D">
        <w:trPr>
          <w:trHeight w:val="492"/>
        </w:trPr>
        <w:tc>
          <w:tcPr>
            <w:tcW w:w="2869" w:type="dxa"/>
          </w:tcPr>
          <w:p w14:paraId="45CB6C23"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C24"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1797" w:type="dxa"/>
          </w:tcPr>
          <w:p w14:paraId="45CB6C25" w14:textId="517FEFAA"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13 kW</w:t>
            </w:r>
          </w:p>
          <w:p w14:paraId="45CB6C26"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14 kW</w:t>
            </w:r>
          </w:p>
          <w:p w14:paraId="45CB6C27"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13 kW</w:t>
            </w:r>
          </w:p>
        </w:tc>
        <w:tc>
          <w:tcPr>
            <w:tcW w:w="3953" w:type="dxa"/>
          </w:tcPr>
          <w:p w14:paraId="45CB6C28" w14:textId="77777777" w:rsidR="002403CF" w:rsidRPr="00350D0F" w:rsidRDefault="002403CF" w:rsidP="008F719D">
            <w:pPr>
              <w:rPr>
                <w:rFonts w:ascii="Calibri" w:hAnsi="Calibri"/>
              </w:rPr>
            </w:pPr>
          </w:p>
        </w:tc>
      </w:tr>
      <w:tr w:rsidR="00350D0F" w:rsidRPr="00350D0F" w14:paraId="45CB6C30" w14:textId="77777777" w:rsidTr="008F719D">
        <w:trPr>
          <w:trHeight w:val="492"/>
        </w:trPr>
        <w:tc>
          <w:tcPr>
            <w:tcW w:w="2869" w:type="dxa"/>
          </w:tcPr>
          <w:p w14:paraId="45CB6C2A" w14:textId="77777777" w:rsidR="002403CF" w:rsidRPr="00350D0F" w:rsidRDefault="002403CF" w:rsidP="008F719D">
            <w:pPr>
              <w:rPr>
                <w:rFonts w:ascii="Calibri" w:hAnsi="Calibri" w:cs="Calibri"/>
                <w:sz w:val="16"/>
              </w:rPr>
            </w:pPr>
            <w:r w:rsidRPr="00350D0F">
              <w:rPr>
                <w:rFonts w:ascii="Calibri" w:hAnsi="Calibri" w:cs="Calibri"/>
                <w:sz w:val="16"/>
                <w:lang w:val="en"/>
              </w:rPr>
              <w:t>Potência do ar quente</w:t>
            </w:r>
          </w:p>
          <w:p w14:paraId="45CB6C2B" w14:textId="77777777" w:rsidR="002403CF" w:rsidRPr="00350D0F" w:rsidRDefault="002403CF" w:rsidP="008F719D">
            <w:pPr>
              <w:rPr>
                <w:rFonts w:ascii="Calibri" w:hAnsi="Calibri"/>
              </w:rPr>
            </w:pPr>
          </w:p>
        </w:tc>
        <w:tc>
          <w:tcPr>
            <w:tcW w:w="1797" w:type="dxa"/>
          </w:tcPr>
          <w:p w14:paraId="45CB6C2C" w14:textId="58BC9A1A"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13 kW</w:t>
            </w:r>
          </w:p>
          <w:p w14:paraId="45CB6C2D"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14 kW</w:t>
            </w:r>
          </w:p>
          <w:p w14:paraId="45CB6C2E"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12 kW</w:t>
            </w:r>
          </w:p>
        </w:tc>
        <w:tc>
          <w:tcPr>
            <w:tcW w:w="3953" w:type="dxa"/>
          </w:tcPr>
          <w:p w14:paraId="45CB6C2F" w14:textId="77777777" w:rsidR="002403CF" w:rsidRPr="00350D0F" w:rsidRDefault="002403CF" w:rsidP="008F719D">
            <w:pPr>
              <w:jc w:val="center"/>
              <w:rPr>
                <w:rFonts w:ascii="Calibri" w:hAnsi="Calibri"/>
              </w:rPr>
            </w:pPr>
          </w:p>
        </w:tc>
      </w:tr>
      <w:tr w:rsidR="00350D0F" w:rsidRPr="00350D0F" w14:paraId="45CB6C36" w14:textId="77777777" w:rsidTr="008F719D">
        <w:trPr>
          <w:trHeight w:val="492"/>
        </w:trPr>
        <w:tc>
          <w:tcPr>
            <w:tcW w:w="2869" w:type="dxa"/>
          </w:tcPr>
          <w:p w14:paraId="45CB6C31"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1797" w:type="dxa"/>
          </w:tcPr>
          <w:p w14:paraId="45CB6C32" w14:textId="3DEBFC92"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12 kW</w:t>
            </w:r>
          </w:p>
          <w:p w14:paraId="45CB6C33"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12 kW</w:t>
            </w:r>
          </w:p>
          <w:p w14:paraId="45CB6C34"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12 kW</w:t>
            </w:r>
          </w:p>
        </w:tc>
        <w:tc>
          <w:tcPr>
            <w:tcW w:w="3953" w:type="dxa"/>
          </w:tcPr>
          <w:p w14:paraId="45CB6C35" w14:textId="77777777" w:rsidR="002403CF" w:rsidRPr="00350D0F" w:rsidRDefault="002403CF" w:rsidP="008F719D">
            <w:pPr>
              <w:jc w:val="center"/>
              <w:rPr>
                <w:rFonts w:ascii="Calibri" w:hAnsi="Calibri"/>
              </w:rPr>
            </w:pPr>
          </w:p>
        </w:tc>
      </w:tr>
      <w:tr w:rsidR="00350D0F" w:rsidRPr="00350D0F" w14:paraId="45CB6C3A" w14:textId="77777777" w:rsidTr="008F719D">
        <w:trPr>
          <w:trHeight w:val="631"/>
        </w:trPr>
        <w:tc>
          <w:tcPr>
            <w:tcW w:w="2869" w:type="dxa"/>
          </w:tcPr>
          <w:p w14:paraId="45CB6C37" w14:textId="77777777" w:rsidR="002403CF" w:rsidRPr="00350D0F" w:rsidRDefault="002403CF" w:rsidP="008F719D">
            <w:pPr>
              <w:rPr>
                <w:rFonts w:ascii="Calibri" w:hAnsi="Calibri"/>
                <w:sz w:val="16"/>
                <w:lang w:val="en-US"/>
              </w:rPr>
            </w:pPr>
            <w:r w:rsidRPr="00350D0F">
              <w:rPr>
                <w:rFonts w:ascii="Calibri" w:hAnsi="Calibri"/>
                <w:sz w:val="16"/>
                <w:lang w:val="en"/>
              </w:rPr>
              <w:t>Conexão de alimentação do gás</w:t>
            </w:r>
          </w:p>
        </w:tc>
        <w:tc>
          <w:tcPr>
            <w:tcW w:w="1797" w:type="dxa"/>
          </w:tcPr>
          <w:p w14:paraId="45CB6C38"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¾“</w:t>
            </w:r>
          </w:p>
        </w:tc>
        <w:tc>
          <w:tcPr>
            <w:tcW w:w="3953" w:type="dxa"/>
          </w:tcPr>
          <w:p w14:paraId="45CB6C39" w14:textId="77777777" w:rsidR="002403CF" w:rsidRPr="00350D0F" w:rsidRDefault="002403CF" w:rsidP="008F719D">
            <w:pPr>
              <w:jc w:val="center"/>
              <w:rPr>
                <w:rFonts w:ascii="Calibri" w:hAnsi="Calibri"/>
              </w:rPr>
            </w:pPr>
          </w:p>
        </w:tc>
      </w:tr>
      <w:tr w:rsidR="00350D0F" w:rsidRPr="00350D0F" w14:paraId="45CB6C3E" w14:textId="77777777" w:rsidTr="008F719D">
        <w:trPr>
          <w:trHeight w:val="492"/>
        </w:trPr>
        <w:tc>
          <w:tcPr>
            <w:tcW w:w="2869" w:type="dxa"/>
          </w:tcPr>
          <w:p w14:paraId="45CB6C3B"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1797" w:type="dxa"/>
          </w:tcPr>
          <w:p w14:paraId="45CB6C3C"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953" w:type="dxa"/>
          </w:tcPr>
          <w:p w14:paraId="45CB6C3D" w14:textId="77777777" w:rsidR="002403CF" w:rsidRPr="00350D0F" w:rsidRDefault="002403CF" w:rsidP="008F719D">
            <w:pPr>
              <w:jc w:val="center"/>
              <w:rPr>
                <w:rFonts w:ascii="Calibri" w:hAnsi="Calibri"/>
              </w:rPr>
            </w:pPr>
          </w:p>
        </w:tc>
      </w:tr>
      <w:tr w:rsidR="00350D0F" w:rsidRPr="00350D0F" w14:paraId="45CB6C42" w14:textId="77777777" w:rsidTr="008F719D">
        <w:trPr>
          <w:trHeight w:val="492"/>
        </w:trPr>
        <w:tc>
          <w:tcPr>
            <w:tcW w:w="2869" w:type="dxa"/>
          </w:tcPr>
          <w:p w14:paraId="45CB6C3F"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1797" w:type="dxa"/>
          </w:tcPr>
          <w:p w14:paraId="45CB6C40"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953" w:type="dxa"/>
          </w:tcPr>
          <w:p w14:paraId="45CB6C41" w14:textId="77777777" w:rsidR="002403CF" w:rsidRPr="00350D0F" w:rsidRDefault="002403CF" w:rsidP="008F719D">
            <w:pPr>
              <w:jc w:val="center"/>
              <w:rPr>
                <w:rFonts w:ascii="Calibri" w:hAnsi="Calibri"/>
              </w:rPr>
            </w:pPr>
          </w:p>
        </w:tc>
      </w:tr>
      <w:tr w:rsidR="00350D0F" w:rsidRPr="00350D0F" w14:paraId="45CB6C46" w14:textId="77777777" w:rsidTr="008F719D">
        <w:trPr>
          <w:trHeight w:val="492"/>
        </w:trPr>
        <w:tc>
          <w:tcPr>
            <w:tcW w:w="2869" w:type="dxa"/>
          </w:tcPr>
          <w:p w14:paraId="45CB6C43"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Voltagem</w:t>
            </w:r>
          </w:p>
        </w:tc>
        <w:tc>
          <w:tcPr>
            <w:tcW w:w="1797" w:type="dxa"/>
          </w:tcPr>
          <w:p w14:paraId="45CB6C44"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953" w:type="dxa"/>
          </w:tcPr>
          <w:p w14:paraId="45CB6C45" w14:textId="77777777" w:rsidR="002403CF" w:rsidRPr="00350D0F" w:rsidRDefault="002403CF" w:rsidP="008F719D">
            <w:pPr>
              <w:jc w:val="center"/>
              <w:rPr>
                <w:rFonts w:ascii="Calibri" w:hAnsi="Calibri"/>
              </w:rPr>
            </w:pPr>
          </w:p>
        </w:tc>
      </w:tr>
      <w:tr w:rsidR="00350D0F" w:rsidRPr="00350D0F" w14:paraId="4C12F177" w14:textId="77777777" w:rsidTr="00DD07A7">
        <w:trPr>
          <w:trHeight w:val="492"/>
        </w:trPr>
        <w:tc>
          <w:tcPr>
            <w:tcW w:w="2869" w:type="dxa"/>
          </w:tcPr>
          <w:p w14:paraId="095B3A9A" w14:textId="77777777" w:rsidR="00DD07A7" w:rsidRPr="00350D0F" w:rsidRDefault="00DD07A7" w:rsidP="005D23EB">
            <w:pPr>
              <w:rPr>
                <w:rFonts w:ascii="Calibri" w:hAnsi="Calibri" w:cs="Calibri"/>
                <w:sz w:val="16"/>
                <w:szCs w:val="16"/>
                <w:lang w:val="pt-BR"/>
              </w:rPr>
            </w:pPr>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1797" w:type="dxa"/>
          </w:tcPr>
          <w:p w14:paraId="0BE3CB7D" w14:textId="77777777" w:rsidR="00DD07A7" w:rsidRPr="00350D0F" w:rsidRDefault="00DD07A7" w:rsidP="005D23EB">
            <w:pPr>
              <w:jc w:val="right"/>
              <w:rPr>
                <w:rFonts w:ascii="Calibri" w:hAnsi="Calibri" w:cs="Calibri"/>
                <w:sz w:val="16"/>
                <w:szCs w:val="16"/>
                <w:lang w:val="pt-BR"/>
              </w:rPr>
            </w:pPr>
          </w:p>
          <w:p w14:paraId="3D022DF6" w14:textId="1A26AF1B"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1.700 kg CO2e</w:t>
            </w:r>
          </w:p>
          <w:p w14:paraId="17AA0F03" w14:textId="169D9ABC"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23.500 kg CO2e</w:t>
            </w:r>
          </w:p>
          <w:p w14:paraId="720E94FE" w14:textId="47224B1E"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21.600 kg CO2e</w:t>
            </w:r>
          </w:p>
        </w:tc>
        <w:tc>
          <w:tcPr>
            <w:tcW w:w="3953" w:type="dxa"/>
          </w:tcPr>
          <w:p w14:paraId="3476C93D" w14:textId="77777777" w:rsidR="00DD07A7" w:rsidRPr="00350D0F" w:rsidRDefault="00DD07A7" w:rsidP="005D23EB">
            <w:pPr>
              <w:jc w:val="center"/>
              <w:rPr>
                <w:rFonts w:ascii="Calibri" w:hAnsi="Calibri" w:cs="Calibri"/>
                <w:sz w:val="16"/>
                <w:szCs w:val="16"/>
                <w:lang w:val="pt-BR"/>
              </w:rPr>
            </w:pPr>
          </w:p>
        </w:tc>
      </w:tr>
    </w:tbl>
    <w:p w14:paraId="55DFCED5"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C48" w14:textId="77777777" w:rsidR="002403CF" w:rsidRPr="00350D0F" w:rsidRDefault="002403CF" w:rsidP="002403CF">
      <w:pPr>
        <w:rPr>
          <w:lang w:val="en-US"/>
        </w:rPr>
      </w:pPr>
    </w:p>
    <w:p w14:paraId="45CB6C49" w14:textId="77777777" w:rsidR="002403CF" w:rsidRPr="00350D0F" w:rsidRDefault="002403CF" w:rsidP="002403CF">
      <w:pPr>
        <w:ind w:right="3261"/>
        <w:rPr>
          <w:rFonts w:ascii="Calibri" w:hAnsi="Calibri"/>
          <w:lang w:val="en-US"/>
        </w:rPr>
      </w:pPr>
      <w:r w:rsidRPr="00350D0F">
        <w:rPr>
          <w:rFonts w:ascii="Calibri" w:hAnsi="Calibri"/>
          <w:b/>
          <w:bCs/>
          <w:lang w:val="en"/>
        </w:rPr>
        <w:t>Forno a vapor e ar quente (6 x 2/1 GN</w:t>
      </w:r>
      <w:r w:rsidRPr="00350D0F">
        <w:rPr>
          <w:rFonts w:ascii="Calibri" w:hAnsi="Calibri"/>
          <w:lang w:val="en"/>
        </w:rPr>
        <w:t>)</w:t>
      </w:r>
      <w:r w:rsidRPr="00350D0F">
        <w:rPr>
          <w:rFonts w:ascii="Calibri" w:hAnsi="Calibri"/>
          <w:lang w:val="en"/>
        </w:rPr>
        <w:br/>
        <w:t xml:space="preserve">Tipo: iCombi Classic 6-2/1 G da RATIONAL  </w:t>
      </w:r>
    </w:p>
    <w:p w14:paraId="5EF4F85F" w14:textId="77777777" w:rsidR="00DD07A7" w:rsidRPr="00350D0F" w:rsidRDefault="002403CF" w:rsidP="00DD07A7">
      <w:pPr>
        <w:ind w:right="3260"/>
        <w:rPr>
          <w:rFonts w:ascii="Calibri" w:hAnsi="Calibri" w:cs="Calibri"/>
          <w:lang w:val="pt-BR"/>
        </w:rPr>
      </w:pPr>
      <w:r w:rsidRPr="00350D0F">
        <w:rPr>
          <w:rFonts w:ascii="Calibri" w:hAnsi="Calibri"/>
          <w:lang w:val="en"/>
        </w:rPr>
        <w:t xml:space="preserve">Possibilidade de conectar um forno a vapor e ar quente conforme a DIN 18866 para a cocção automática. Com unidade de mesa aquecida a gás para instalação higiênica, alinhada à </w:t>
      </w:r>
      <w:r w:rsidRPr="00350D0F">
        <w:rPr>
          <w:rFonts w:ascii="Calibri" w:hAnsi="Calibri"/>
          <w:lang w:val="en"/>
        </w:rPr>
        <w:lastRenderedPageBreak/>
        <w:t xml:space="preserve">superfície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en"/>
        </w:rPr>
        <w:t xml:space="preserve">Circulação dinâmica do ar na câmara de cocção por meio de um ventilador reversível e de modulação independente com 5 velocidades, controle de acordo com a situação e possibilidade de programação manual. </w:t>
      </w:r>
      <w:r w:rsidRPr="00350D0F">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en"/>
        </w:rPr>
        <w:t xml:space="preserve"> </w:t>
      </w:r>
      <w:r w:rsidRPr="00350D0F">
        <w:rPr>
          <w:rFonts w:ascii="Calibri" w:hAnsi="Calibri"/>
          <w:lang w:val="en"/>
        </w:rPr>
        <w:t>e um relógio. A câmara de cocção conta com uma iluminação de LED econômica e duradoura. Carregamento do espaço interno por uma grade de suspensão fixa (distância mínima entre as guias de 68 mm) ou por uma armação para carga múltipla (mínimo de 64 mm) para receber 6 grelhas ou chapas (2/1 GN), possível para acessórios GN na inserção longitudinal. 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en"/>
        </w:rPr>
        <w:t xml:space="preserve">.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w:t>
      </w:r>
      <w:r w:rsidRPr="00350D0F">
        <w:rPr>
          <w:rFonts w:ascii="Calibri" w:hAnsi="Calibri"/>
          <w:lang w:val="en"/>
        </w:rPr>
        <w:lastRenderedPageBreak/>
        <w:t xml:space="preserve">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w:t>
      </w:r>
      <w:r w:rsidRPr="00350D0F">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5CB6C4A" w14:textId="76E9461A" w:rsidR="002403CF" w:rsidRPr="00350D0F"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1946"/>
        <w:gridCol w:w="3804"/>
      </w:tblGrid>
      <w:tr w:rsidR="00350D0F" w:rsidRPr="00350D0F" w14:paraId="45CB6C4E" w14:textId="77777777" w:rsidTr="008F719D">
        <w:trPr>
          <w:trHeight w:val="444"/>
        </w:trPr>
        <w:tc>
          <w:tcPr>
            <w:tcW w:w="2869" w:type="dxa"/>
            <w:vAlign w:val="center"/>
          </w:tcPr>
          <w:p w14:paraId="45CB6C4B" w14:textId="77777777" w:rsidR="002403CF" w:rsidRPr="00350D0F" w:rsidRDefault="002403CF" w:rsidP="008F719D">
            <w:pPr>
              <w:rPr>
                <w:rFonts w:ascii="Calibri" w:hAnsi="Calibri"/>
              </w:rPr>
            </w:pPr>
            <w:r w:rsidRPr="00350D0F">
              <w:rPr>
                <w:rFonts w:ascii="Calibri" w:hAnsi="Calibri"/>
                <w:lang w:val="en"/>
              </w:rPr>
              <w:lastRenderedPageBreak/>
              <w:t>Dados técnicos</w:t>
            </w:r>
          </w:p>
        </w:tc>
        <w:tc>
          <w:tcPr>
            <w:tcW w:w="1946" w:type="dxa"/>
            <w:vAlign w:val="center"/>
          </w:tcPr>
          <w:p w14:paraId="45CB6C4C" w14:textId="77777777" w:rsidR="002403CF" w:rsidRPr="00350D0F" w:rsidRDefault="002403CF" w:rsidP="008F719D">
            <w:pPr>
              <w:jc w:val="right"/>
              <w:rPr>
                <w:rFonts w:ascii="Calibri" w:hAnsi="Calibri"/>
              </w:rPr>
            </w:pPr>
            <w:r w:rsidRPr="00350D0F">
              <w:rPr>
                <w:rFonts w:ascii="Calibri" w:hAnsi="Calibri"/>
                <w:lang w:val="en"/>
              </w:rPr>
              <w:t>planejado</w:t>
            </w:r>
          </w:p>
        </w:tc>
        <w:tc>
          <w:tcPr>
            <w:tcW w:w="3804" w:type="dxa"/>
            <w:vAlign w:val="center"/>
          </w:tcPr>
          <w:p w14:paraId="45CB6C4D"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C52" w14:textId="77777777" w:rsidTr="008F719D">
        <w:trPr>
          <w:trHeight w:val="174"/>
        </w:trPr>
        <w:tc>
          <w:tcPr>
            <w:tcW w:w="2869" w:type="dxa"/>
          </w:tcPr>
          <w:p w14:paraId="45CB6C4F" w14:textId="77777777" w:rsidR="002403CF" w:rsidRPr="00350D0F" w:rsidRDefault="002403CF" w:rsidP="008F719D">
            <w:pPr>
              <w:rPr>
                <w:rFonts w:ascii="Calibri" w:hAnsi="Calibri"/>
                <w:lang w:val="en-US"/>
              </w:rPr>
            </w:pPr>
            <w:r w:rsidRPr="00350D0F">
              <w:rPr>
                <w:rFonts w:ascii="Calibri" w:hAnsi="Calibri" w:cstheme="minorHAnsi"/>
                <w:sz w:val="16"/>
                <w:szCs w:val="16"/>
                <w:lang w:val="en"/>
              </w:rPr>
              <w:t>Equipamento inteiro com puxador etc. [LxAxP]</w:t>
            </w:r>
          </w:p>
        </w:tc>
        <w:tc>
          <w:tcPr>
            <w:tcW w:w="1946" w:type="dxa"/>
          </w:tcPr>
          <w:p w14:paraId="45CB6C50"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1100 x 850 x 1050 mm</w:t>
            </w:r>
          </w:p>
        </w:tc>
        <w:tc>
          <w:tcPr>
            <w:tcW w:w="3804" w:type="dxa"/>
          </w:tcPr>
          <w:p w14:paraId="45CB6C51" w14:textId="77777777" w:rsidR="002403CF" w:rsidRPr="00350D0F" w:rsidRDefault="002403CF" w:rsidP="008F719D">
            <w:pPr>
              <w:jc w:val="center"/>
              <w:rPr>
                <w:rFonts w:ascii="Calibri" w:hAnsi="Calibri"/>
              </w:rPr>
            </w:pPr>
          </w:p>
        </w:tc>
      </w:tr>
      <w:tr w:rsidR="00350D0F" w:rsidRPr="00350D0F" w14:paraId="45CB6C56" w14:textId="77777777" w:rsidTr="008F719D">
        <w:trPr>
          <w:trHeight w:val="492"/>
        </w:trPr>
        <w:tc>
          <w:tcPr>
            <w:tcW w:w="2869" w:type="dxa"/>
          </w:tcPr>
          <w:p w14:paraId="45CB6C53"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1946" w:type="dxa"/>
          </w:tcPr>
          <w:p w14:paraId="45CB6C54"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6 prateleiras 2/1 GN</w:t>
            </w:r>
          </w:p>
        </w:tc>
        <w:tc>
          <w:tcPr>
            <w:tcW w:w="3804" w:type="dxa"/>
          </w:tcPr>
          <w:p w14:paraId="45CB6C55" w14:textId="77777777" w:rsidR="002403CF" w:rsidRPr="00350D0F" w:rsidRDefault="002403CF" w:rsidP="008F719D">
            <w:pPr>
              <w:jc w:val="center"/>
              <w:rPr>
                <w:rFonts w:ascii="Calibri" w:hAnsi="Calibri"/>
              </w:rPr>
            </w:pPr>
          </w:p>
        </w:tc>
      </w:tr>
      <w:tr w:rsidR="00350D0F" w:rsidRPr="00350D0F" w14:paraId="45CB6C5A" w14:textId="77777777" w:rsidTr="008F719D">
        <w:trPr>
          <w:trHeight w:val="492"/>
        </w:trPr>
        <w:tc>
          <w:tcPr>
            <w:tcW w:w="2869" w:type="dxa"/>
          </w:tcPr>
          <w:p w14:paraId="45CB6C57"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1946" w:type="dxa"/>
          </w:tcPr>
          <w:p w14:paraId="45CB6C58"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804" w:type="dxa"/>
          </w:tcPr>
          <w:p w14:paraId="45CB6C59" w14:textId="77777777" w:rsidR="002403CF" w:rsidRPr="00350D0F" w:rsidRDefault="002403CF" w:rsidP="008F719D">
            <w:pPr>
              <w:jc w:val="center"/>
              <w:rPr>
                <w:rFonts w:ascii="Calibri" w:hAnsi="Calibri"/>
              </w:rPr>
            </w:pPr>
          </w:p>
        </w:tc>
      </w:tr>
      <w:tr w:rsidR="00350D0F" w:rsidRPr="00350D0F" w14:paraId="45CB6C61" w14:textId="77777777" w:rsidTr="008F719D">
        <w:trPr>
          <w:trHeight w:val="492"/>
        </w:trPr>
        <w:tc>
          <w:tcPr>
            <w:tcW w:w="2869" w:type="dxa"/>
          </w:tcPr>
          <w:p w14:paraId="45CB6C5B"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C5C"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1946" w:type="dxa"/>
          </w:tcPr>
          <w:p w14:paraId="45CB6C5D" w14:textId="68055430"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28 kW</w:t>
            </w:r>
          </w:p>
          <w:p w14:paraId="45CB6C5E"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31 kW</w:t>
            </w:r>
          </w:p>
          <w:p w14:paraId="45CB6C5F"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28 kW</w:t>
            </w:r>
          </w:p>
        </w:tc>
        <w:tc>
          <w:tcPr>
            <w:tcW w:w="3804" w:type="dxa"/>
          </w:tcPr>
          <w:p w14:paraId="45CB6C60" w14:textId="77777777" w:rsidR="002403CF" w:rsidRPr="00350D0F" w:rsidRDefault="002403CF" w:rsidP="008F719D">
            <w:pPr>
              <w:jc w:val="center"/>
              <w:rPr>
                <w:rFonts w:ascii="Calibri" w:hAnsi="Calibri"/>
              </w:rPr>
            </w:pPr>
          </w:p>
        </w:tc>
      </w:tr>
      <w:tr w:rsidR="00350D0F" w:rsidRPr="00350D0F" w14:paraId="45CB6C67" w14:textId="77777777" w:rsidTr="008F719D">
        <w:trPr>
          <w:trHeight w:val="492"/>
        </w:trPr>
        <w:tc>
          <w:tcPr>
            <w:tcW w:w="2869" w:type="dxa"/>
          </w:tcPr>
          <w:p w14:paraId="45CB6C62" w14:textId="77777777" w:rsidR="002403CF" w:rsidRPr="00350D0F" w:rsidRDefault="002403CF" w:rsidP="008F719D">
            <w:pPr>
              <w:rPr>
                <w:rFonts w:ascii="Calibri" w:hAnsi="Calibri"/>
              </w:rPr>
            </w:pPr>
            <w:r w:rsidRPr="00350D0F">
              <w:rPr>
                <w:rFonts w:ascii="Calibri" w:hAnsi="Calibri" w:cs="Calibri"/>
                <w:sz w:val="16"/>
                <w:lang w:val="en"/>
              </w:rPr>
              <w:t>Potência do ar quente</w:t>
            </w:r>
          </w:p>
        </w:tc>
        <w:tc>
          <w:tcPr>
            <w:tcW w:w="1946" w:type="dxa"/>
          </w:tcPr>
          <w:p w14:paraId="45CB6C63" w14:textId="347BEE36"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28 kW</w:t>
            </w:r>
          </w:p>
          <w:p w14:paraId="45CB6C64"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31 kW</w:t>
            </w:r>
          </w:p>
          <w:p w14:paraId="45CB6C65"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28 kW</w:t>
            </w:r>
          </w:p>
        </w:tc>
        <w:tc>
          <w:tcPr>
            <w:tcW w:w="3804" w:type="dxa"/>
          </w:tcPr>
          <w:p w14:paraId="45CB6C66" w14:textId="77777777" w:rsidR="002403CF" w:rsidRPr="00350D0F" w:rsidRDefault="002403CF" w:rsidP="008F719D">
            <w:pPr>
              <w:jc w:val="center"/>
              <w:rPr>
                <w:rFonts w:ascii="Calibri" w:hAnsi="Calibri"/>
              </w:rPr>
            </w:pPr>
          </w:p>
        </w:tc>
      </w:tr>
      <w:tr w:rsidR="00350D0F" w:rsidRPr="00350D0F" w14:paraId="45CB6C6D" w14:textId="77777777" w:rsidTr="008F719D">
        <w:trPr>
          <w:trHeight w:val="492"/>
        </w:trPr>
        <w:tc>
          <w:tcPr>
            <w:tcW w:w="2869" w:type="dxa"/>
          </w:tcPr>
          <w:p w14:paraId="45CB6C68"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1946" w:type="dxa"/>
          </w:tcPr>
          <w:p w14:paraId="45CB6C69" w14:textId="548F1926"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21 kW</w:t>
            </w:r>
          </w:p>
          <w:p w14:paraId="45CB6C6A"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23 kW</w:t>
            </w:r>
          </w:p>
          <w:p w14:paraId="45CB6C6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21 kW</w:t>
            </w:r>
          </w:p>
        </w:tc>
        <w:tc>
          <w:tcPr>
            <w:tcW w:w="3804" w:type="dxa"/>
          </w:tcPr>
          <w:p w14:paraId="45CB6C6C" w14:textId="77777777" w:rsidR="002403CF" w:rsidRPr="00350D0F" w:rsidRDefault="002403CF" w:rsidP="008F719D">
            <w:pPr>
              <w:jc w:val="center"/>
              <w:rPr>
                <w:rFonts w:ascii="Calibri" w:hAnsi="Calibri"/>
              </w:rPr>
            </w:pPr>
          </w:p>
        </w:tc>
      </w:tr>
      <w:tr w:rsidR="00350D0F" w:rsidRPr="00350D0F" w14:paraId="45CB6C71" w14:textId="77777777" w:rsidTr="008F719D">
        <w:trPr>
          <w:trHeight w:val="631"/>
        </w:trPr>
        <w:tc>
          <w:tcPr>
            <w:tcW w:w="2869" w:type="dxa"/>
          </w:tcPr>
          <w:p w14:paraId="45CB6C6E" w14:textId="77777777" w:rsidR="002403CF" w:rsidRPr="00350D0F" w:rsidRDefault="002403CF" w:rsidP="008F719D">
            <w:pPr>
              <w:rPr>
                <w:rFonts w:ascii="Calibri" w:hAnsi="Calibri"/>
                <w:lang w:val="en-US"/>
              </w:rPr>
            </w:pPr>
            <w:r w:rsidRPr="00350D0F">
              <w:rPr>
                <w:rFonts w:ascii="Calibri" w:eastAsia="Times New Roman" w:hAnsi="Calibri" w:cstheme="minorHAnsi"/>
                <w:sz w:val="16"/>
                <w:szCs w:val="16"/>
                <w:lang w:val="en"/>
              </w:rPr>
              <w:t>Conexão de alimentação do gás</w:t>
            </w:r>
          </w:p>
        </w:tc>
        <w:tc>
          <w:tcPr>
            <w:tcW w:w="1946" w:type="dxa"/>
          </w:tcPr>
          <w:p w14:paraId="45CB6C6F"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804" w:type="dxa"/>
          </w:tcPr>
          <w:p w14:paraId="45CB6C70" w14:textId="77777777" w:rsidR="002403CF" w:rsidRPr="00350D0F" w:rsidRDefault="002403CF" w:rsidP="008F719D">
            <w:pPr>
              <w:jc w:val="center"/>
              <w:rPr>
                <w:rFonts w:ascii="Calibri" w:hAnsi="Calibri"/>
              </w:rPr>
            </w:pPr>
          </w:p>
        </w:tc>
      </w:tr>
      <w:tr w:rsidR="00350D0F" w:rsidRPr="00350D0F" w14:paraId="45CB6C75" w14:textId="77777777" w:rsidTr="008F719D">
        <w:trPr>
          <w:trHeight w:val="492"/>
        </w:trPr>
        <w:tc>
          <w:tcPr>
            <w:tcW w:w="2869" w:type="dxa"/>
          </w:tcPr>
          <w:p w14:paraId="45CB6C7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1946" w:type="dxa"/>
          </w:tcPr>
          <w:p w14:paraId="45CB6C7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804" w:type="dxa"/>
          </w:tcPr>
          <w:p w14:paraId="45CB6C74" w14:textId="77777777" w:rsidR="002403CF" w:rsidRPr="00350D0F" w:rsidRDefault="002403CF" w:rsidP="008F719D">
            <w:pPr>
              <w:jc w:val="center"/>
              <w:rPr>
                <w:rFonts w:ascii="Calibri" w:hAnsi="Calibri"/>
              </w:rPr>
            </w:pPr>
          </w:p>
        </w:tc>
      </w:tr>
      <w:tr w:rsidR="00350D0F" w:rsidRPr="00350D0F" w14:paraId="45CB6C79" w14:textId="77777777" w:rsidTr="008F719D">
        <w:trPr>
          <w:trHeight w:val="492"/>
        </w:trPr>
        <w:tc>
          <w:tcPr>
            <w:tcW w:w="2869" w:type="dxa"/>
          </w:tcPr>
          <w:p w14:paraId="45CB6C76"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1946" w:type="dxa"/>
          </w:tcPr>
          <w:p w14:paraId="45CB6C77"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804" w:type="dxa"/>
          </w:tcPr>
          <w:p w14:paraId="45CB6C78" w14:textId="77777777" w:rsidR="002403CF" w:rsidRPr="00350D0F" w:rsidRDefault="002403CF" w:rsidP="008F719D">
            <w:pPr>
              <w:jc w:val="center"/>
              <w:rPr>
                <w:rFonts w:ascii="Calibri" w:hAnsi="Calibri"/>
              </w:rPr>
            </w:pPr>
          </w:p>
        </w:tc>
      </w:tr>
      <w:tr w:rsidR="00350D0F" w:rsidRPr="00350D0F" w14:paraId="45CB6C7D" w14:textId="77777777" w:rsidTr="008F719D">
        <w:trPr>
          <w:trHeight w:val="492"/>
        </w:trPr>
        <w:tc>
          <w:tcPr>
            <w:tcW w:w="2869" w:type="dxa"/>
          </w:tcPr>
          <w:p w14:paraId="45CB6C7A"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 xml:space="preserve">Voltagem </w:t>
            </w:r>
          </w:p>
        </w:tc>
        <w:tc>
          <w:tcPr>
            <w:tcW w:w="1946" w:type="dxa"/>
          </w:tcPr>
          <w:p w14:paraId="45CB6C7B"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804" w:type="dxa"/>
          </w:tcPr>
          <w:p w14:paraId="45CB6C7C" w14:textId="77777777" w:rsidR="002403CF" w:rsidRPr="00350D0F" w:rsidRDefault="002403CF" w:rsidP="008F719D">
            <w:pPr>
              <w:jc w:val="center"/>
              <w:rPr>
                <w:rFonts w:ascii="Calibri" w:hAnsi="Calibri"/>
              </w:rPr>
            </w:pPr>
          </w:p>
        </w:tc>
      </w:tr>
      <w:tr w:rsidR="00350D0F" w:rsidRPr="00350D0F" w14:paraId="0207C8AF" w14:textId="77777777" w:rsidTr="00DD07A7">
        <w:trPr>
          <w:trHeight w:val="492"/>
        </w:trPr>
        <w:tc>
          <w:tcPr>
            <w:tcW w:w="2869" w:type="dxa"/>
          </w:tcPr>
          <w:p w14:paraId="3F2E9F98" w14:textId="77777777" w:rsidR="00DD07A7" w:rsidRPr="00350D0F" w:rsidRDefault="00DD07A7" w:rsidP="005D23EB">
            <w:pPr>
              <w:rPr>
                <w:rFonts w:ascii="Calibri" w:hAnsi="Calibri" w:cs="Calibri"/>
                <w:sz w:val="16"/>
                <w:szCs w:val="16"/>
                <w:lang w:val="pt-BR"/>
              </w:rPr>
            </w:pPr>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1946" w:type="dxa"/>
          </w:tcPr>
          <w:p w14:paraId="7AAD736A" w14:textId="77777777" w:rsidR="00DD07A7" w:rsidRPr="00350D0F" w:rsidRDefault="00DD07A7" w:rsidP="005D23EB">
            <w:pPr>
              <w:jc w:val="right"/>
              <w:rPr>
                <w:rFonts w:ascii="Calibri" w:hAnsi="Calibri" w:cs="Calibri"/>
                <w:sz w:val="16"/>
                <w:szCs w:val="16"/>
                <w:lang w:val="pt-BR"/>
              </w:rPr>
            </w:pPr>
          </w:p>
          <w:p w14:paraId="6B31AA9B" w14:textId="7B009E5A"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1.900 kg CO2e</w:t>
            </w:r>
          </w:p>
          <w:p w14:paraId="6B6AFB4F" w14:textId="0F0728E6"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35.700 kg CO2e</w:t>
            </w:r>
          </w:p>
          <w:p w14:paraId="02380169" w14:textId="7444AAD9"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31.900 kg CO2e</w:t>
            </w:r>
          </w:p>
        </w:tc>
        <w:tc>
          <w:tcPr>
            <w:tcW w:w="3804" w:type="dxa"/>
          </w:tcPr>
          <w:p w14:paraId="399AC86D" w14:textId="77777777" w:rsidR="00DD07A7" w:rsidRPr="00350D0F" w:rsidRDefault="00DD07A7" w:rsidP="005D23EB">
            <w:pPr>
              <w:jc w:val="center"/>
              <w:rPr>
                <w:rFonts w:ascii="Calibri" w:hAnsi="Calibri" w:cs="Calibri"/>
                <w:sz w:val="16"/>
                <w:szCs w:val="16"/>
                <w:lang w:val="pt-BR"/>
              </w:rPr>
            </w:pPr>
          </w:p>
        </w:tc>
      </w:tr>
    </w:tbl>
    <w:p w14:paraId="3E13B7DD"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C7F" w14:textId="77777777" w:rsidR="002403CF" w:rsidRPr="00350D0F" w:rsidRDefault="002403CF" w:rsidP="002403CF">
      <w:pPr>
        <w:rPr>
          <w:lang w:val="en-US"/>
        </w:rPr>
      </w:pPr>
    </w:p>
    <w:p w14:paraId="45CB6C80" w14:textId="77777777" w:rsidR="002403CF" w:rsidRPr="00350D0F" w:rsidRDefault="002403CF" w:rsidP="002403CF">
      <w:pPr>
        <w:ind w:right="3261"/>
        <w:rPr>
          <w:rFonts w:ascii="Calibri" w:hAnsi="Calibri"/>
          <w:lang w:val="en-US"/>
        </w:rPr>
      </w:pPr>
      <w:r w:rsidRPr="00350D0F">
        <w:rPr>
          <w:rFonts w:ascii="Calibri" w:hAnsi="Calibri"/>
          <w:b/>
          <w:bCs/>
          <w:lang w:val="en"/>
        </w:rPr>
        <w:t>Forno a vapor e ar quente (10 x 1/1 GN</w:t>
      </w:r>
      <w:r w:rsidRPr="00350D0F">
        <w:rPr>
          <w:rFonts w:ascii="Calibri" w:hAnsi="Calibri"/>
          <w:lang w:val="en"/>
        </w:rPr>
        <w:t>)</w:t>
      </w:r>
      <w:r w:rsidRPr="00350D0F">
        <w:rPr>
          <w:rFonts w:ascii="Calibri" w:hAnsi="Calibri"/>
          <w:lang w:val="en"/>
        </w:rPr>
        <w:br/>
        <w:t xml:space="preserve">Tipo: iCombi Classic 10-1/1 G da RATIONAL  </w:t>
      </w:r>
    </w:p>
    <w:p w14:paraId="56A1A394" w14:textId="77777777" w:rsidR="00DD07A7" w:rsidRPr="00350D0F" w:rsidRDefault="002403CF" w:rsidP="00DD07A7">
      <w:pPr>
        <w:ind w:right="3260"/>
        <w:rPr>
          <w:rFonts w:ascii="Calibri" w:hAnsi="Calibri" w:cs="Calibri"/>
          <w:lang w:val="pt-BR"/>
        </w:rPr>
      </w:pPr>
      <w:r w:rsidRPr="00350D0F">
        <w:rPr>
          <w:rFonts w:ascii="Calibri" w:hAnsi="Calibri"/>
          <w:lang w:val="en"/>
        </w:rPr>
        <w:t xml:space="preserve">Possibilidade de conectar um forno a vapor e ar quente conforme a DIN 18866 para a cocção automática. Com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350D0F">
        <w:rPr>
          <w:rFonts w:ascii="Calibri" w:hAnsi="Calibri"/>
          <w:lang w:val="en"/>
        </w:rPr>
        <w:t xml:space="preserve">A câmara de cocção do equipamento tem </w:t>
      </w:r>
      <w:r w:rsidRPr="00350D0F">
        <w:rPr>
          <w:rFonts w:ascii="Calibri" w:hAnsi="Calibri"/>
          <w:lang w:val="en"/>
        </w:rPr>
        <w:lastRenderedPageBreak/>
        <w:t>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en"/>
        </w:rPr>
        <w:t xml:space="preserve"> </w:t>
      </w:r>
      <w:r w:rsidRPr="00350D0F">
        <w:rPr>
          <w:rFonts w:ascii="Calibri" w:hAnsi="Calibri"/>
          <w:lang w:val="en"/>
        </w:rPr>
        <w:t>e um relógio. A câmara de cocção conta com uma iluminação de LED econômica e duradoura. Carregamento do espaço interno por uma grade de suspensão fixa (distância mínima entre as guias de 68 mm) ou por uma armação para carga múltipla (mínimo de 64 mm) para receber 10 grelhas ou chapas (1/1 GN) na inserção longitudinal e apto para o uso de acessórios GN. Sifão integrado para a conexão de esgoto em rede fixa ou escoamento aberto sem proteção. Requer-se uma conexão a um sistema de otimização de energia conforme a DIN 18875. A prateleira mais alta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en"/>
        </w:rPr>
        <w:t xml:space="preserve">. O equipamento está autorizado para ser operado sem monitoramento. A fabricante deve ser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en"/>
        </w:rPr>
        <w:t xml:space="preserve">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w:t>
      </w:r>
      <w:r w:rsidRPr="00350D0F">
        <w:rPr>
          <w:rFonts w:ascii="Calibri" w:hAnsi="Calibri"/>
          <w:noProof/>
          <w:lang w:val="en"/>
        </w:rPr>
        <w:lastRenderedPageBreak/>
        <w:t>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w:t>
      </w:r>
      <w:r w:rsidRPr="00350D0F">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5CB6C81" w14:textId="120D55E9" w:rsidR="002403CF" w:rsidRPr="00350D0F"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1946"/>
        <w:gridCol w:w="3804"/>
      </w:tblGrid>
      <w:tr w:rsidR="00350D0F" w:rsidRPr="00350D0F" w14:paraId="45CB6C85"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82" w14:textId="77777777" w:rsidR="002403CF" w:rsidRPr="00350D0F" w:rsidRDefault="002403CF" w:rsidP="008F719D">
            <w:pPr>
              <w:rPr>
                <w:rFonts w:ascii="Calibri" w:hAnsi="Calibri"/>
              </w:rPr>
            </w:pPr>
            <w:r w:rsidRPr="00350D0F">
              <w:rPr>
                <w:rFonts w:ascii="Calibri" w:hAnsi="Calibri"/>
                <w:lang w:val="en"/>
              </w:rPr>
              <w:t>Dados técnicos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83" w14:textId="77777777" w:rsidR="002403CF" w:rsidRPr="00350D0F" w:rsidRDefault="002403CF" w:rsidP="008F719D">
            <w:pPr>
              <w:jc w:val="right"/>
              <w:rPr>
                <w:rFonts w:ascii="Calibri" w:hAnsi="Calibri"/>
              </w:rPr>
            </w:pPr>
            <w:r w:rsidRPr="00350D0F">
              <w:rPr>
                <w:rFonts w:ascii="Calibri" w:hAnsi="Calibri"/>
                <w:lang w:val="en"/>
              </w:rPr>
              <w:t>planejado</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84"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C89"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6" w14:textId="77777777" w:rsidR="002403CF" w:rsidRPr="00350D0F" w:rsidRDefault="002403CF" w:rsidP="008F719D">
            <w:pPr>
              <w:rPr>
                <w:rFonts w:ascii="Calibri" w:hAnsi="Calibri"/>
              </w:rPr>
            </w:pPr>
            <w:r w:rsidRPr="00350D0F">
              <w:rPr>
                <w:rFonts w:ascii="Calibri" w:hAnsi="Calibri" w:cstheme="minorHAnsi"/>
                <w:sz w:val="16"/>
                <w:szCs w:val="16"/>
                <w:lang w:val="en"/>
              </w:rPr>
              <w:t>Equipamento inteiro com puxador etc. [LxAxP]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7"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88" w14:textId="77777777" w:rsidR="002403CF" w:rsidRPr="00350D0F" w:rsidRDefault="002403CF" w:rsidP="008F719D">
            <w:pPr>
              <w:jc w:val="center"/>
              <w:rPr>
                <w:rFonts w:ascii="Calibri" w:hAnsi="Calibri"/>
              </w:rPr>
            </w:pPr>
          </w:p>
        </w:tc>
      </w:tr>
      <w:tr w:rsidR="00350D0F" w:rsidRPr="00350D0F" w14:paraId="45CB6C8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A"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10 prateleiras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8C" w14:textId="77777777" w:rsidR="002403CF" w:rsidRPr="00350D0F" w:rsidRDefault="002403CF" w:rsidP="008F719D">
            <w:pPr>
              <w:jc w:val="center"/>
              <w:rPr>
                <w:rFonts w:ascii="Calibri" w:hAnsi="Calibri"/>
              </w:rPr>
            </w:pPr>
          </w:p>
        </w:tc>
      </w:tr>
      <w:tr w:rsidR="00350D0F" w:rsidRPr="00350D0F" w14:paraId="45CB6C9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E"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8F"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90" w14:textId="77777777" w:rsidR="002403CF" w:rsidRPr="00350D0F" w:rsidRDefault="002403CF" w:rsidP="008F719D">
            <w:pPr>
              <w:jc w:val="center"/>
              <w:rPr>
                <w:rFonts w:ascii="Calibri" w:hAnsi="Calibri"/>
              </w:rPr>
            </w:pPr>
          </w:p>
        </w:tc>
      </w:tr>
      <w:tr w:rsidR="00350D0F" w:rsidRPr="00350D0F" w14:paraId="45CB6C9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92"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C93"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94" w14:textId="6837F69E"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22 kW</w:t>
            </w:r>
          </w:p>
          <w:p w14:paraId="45CB6C95"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24 kW</w:t>
            </w:r>
          </w:p>
          <w:p w14:paraId="45CB6C96"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97" w14:textId="77777777" w:rsidR="002403CF" w:rsidRPr="00350D0F" w:rsidRDefault="002403CF" w:rsidP="008F719D">
            <w:pPr>
              <w:jc w:val="center"/>
              <w:rPr>
                <w:rFonts w:ascii="Calibri" w:hAnsi="Calibri"/>
              </w:rPr>
            </w:pPr>
          </w:p>
        </w:tc>
      </w:tr>
      <w:tr w:rsidR="00350D0F" w:rsidRPr="00350D0F" w14:paraId="45CB6C9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99" w14:textId="77777777" w:rsidR="002403CF" w:rsidRPr="00350D0F" w:rsidRDefault="002403CF" w:rsidP="008F719D">
            <w:pPr>
              <w:rPr>
                <w:rFonts w:ascii="Calibri" w:hAnsi="Calibri" w:cs="Calibri"/>
                <w:sz w:val="16"/>
              </w:rPr>
            </w:pPr>
            <w:r w:rsidRPr="00350D0F">
              <w:rPr>
                <w:rFonts w:ascii="Calibri" w:hAnsi="Calibri" w:cs="Calibri"/>
                <w:sz w:val="16"/>
                <w:lang w:val="en"/>
              </w:rPr>
              <w:t>Potência do ar quente</w:t>
            </w:r>
          </w:p>
          <w:p w14:paraId="45CB6C9A" w14:textId="77777777" w:rsidR="002403CF" w:rsidRPr="00350D0F"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9B" w14:textId="161D96DB"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22 kW</w:t>
            </w:r>
          </w:p>
          <w:p w14:paraId="45CB6C9C"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24 kW</w:t>
            </w:r>
          </w:p>
          <w:p w14:paraId="45CB6C9D"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9E" w14:textId="77777777" w:rsidR="002403CF" w:rsidRPr="00350D0F" w:rsidRDefault="002403CF" w:rsidP="008F719D">
            <w:pPr>
              <w:jc w:val="center"/>
              <w:rPr>
                <w:rFonts w:ascii="Calibri" w:hAnsi="Calibri"/>
              </w:rPr>
            </w:pPr>
          </w:p>
        </w:tc>
      </w:tr>
      <w:tr w:rsidR="00350D0F" w:rsidRPr="00350D0F" w14:paraId="45CB6CA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0"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1" w14:textId="5C149904"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20 kW</w:t>
            </w:r>
          </w:p>
          <w:p w14:paraId="45CB6CA2"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22 kW</w:t>
            </w:r>
          </w:p>
          <w:p w14:paraId="45CB6CA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w:t>
            </w:r>
            <w:r w:rsidRPr="00350D0F">
              <w:rPr>
                <w:rFonts w:ascii="Calibri" w:eastAsia="Times New Roman" w:hAnsi="Calibri" w:cstheme="minorHAnsi"/>
                <w:sz w:val="16"/>
                <w:szCs w:val="16"/>
                <w:lang w:val="en"/>
              </w:rPr>
              <w:lastRenderedPageBreak/>
              <w:t>efeito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A4" w14:textId="77777777" w:rsidR="002403CF" w:rsidRPr="00350D0F" w:rsidRDefault="002403CF" w:rsidP="008F719D">
            <w:pPr>
              <w:jc w:val="center"/>
              <w:rPr>
                <w:rFonts w:ascii="Calibri" w:hAnsi="Calibri"/>
              </w:rPr>
            </w:pPr>
          </w:p>
        </w:tc>
      </w:tr>
      <w:tr w:rsidR="00350D0F" w:rsidRPr="00350D0F" w14:paraId="45CB6CA9"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6" w14:textId="77777777" w:rsidR="002403CF" w:rsidRPr="00350D0F" w:rsidRDefault="002403CF" w:rsidP="008F719D">
            <w:pPr>
              <w:rPr>
                <w:rFonts w:ascii="Calibri" w:hAnsi="Calibri"/>
                <w:sz w:val="16"/>
                <w:lang w:val="en-US"/>
              </w:rPr>
            </w:pPr>
            <w:r w:rsidRPr="00350D0F">
              <w:rPr>
                <w:rFonts w:ascii="Calibri" w:hAnsi="Calibri"/>
                <w:sz w:val="16"/>
                <w:lang w:val="en"/>
              </w:rPr>
              <w:t>Conexão de alimentação do gás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7"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A8" w14:textId="77777777" w:rsidR="002403CF" w:rsidRPr="00350D0F" w:rsidRDefault="002403CF" w:rsidP="008F719D">
            <w:pPr>
              <w:jc w:val="center"/>
              <w:rPr>
                <w:rFonts w:ascii="Calibri" w:hAnsi="Calibri"/>
              </w:rPr>
            </w:pPr>
          </w:p>
        </w:tc>
      </w:tr>
      <w:tr w:rsidR="00350D0F" w:rsidRPr="00350D0F" w14:paraId="45CB6CA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A"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AC" w14:textId="77777777" w:rsidR="002403CF" w:rsidRPr="00350D0F" w:rsidRDefault="002403CF" w:rsidP="008F719D">
            <w:pPr>
              <w:jc w:val="center"/>
              <w:rPr>
                <w:rFonts w:ascii="Calibri" w:hAnsi="Calibri"/>
              </w:rPr>
            </w:pPr>
          </w:p>
        </w:tc>
      </w:tr>
      <w:tr w:rsidR="00350D0F" w:rsidRPr="00350D0F" w14:paraId="45CB6CB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E"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AF"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B0" w14:textId="77777777" w:rsidR="002403CF" w:rsidRPr="00350D0F" w:rsidRDefault="002403CF" w:rsidP="008F719D">
            <w:pPr>
              <w:jc w:val="center"/>
              <w:rPr>
                <w:rFonts w:ascii="Calibri" w:hAnsi="Calibri"/>
              </w:rPr>
            </w:pPr>
          </w:p>
        </w:tc>
      </w:tr>
      <w:tr w:rsidR="00350D0F" w:rsidRPr="00350D0F" w14:paraId="45CB6CB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B2"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Voltagem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B3"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B4" w14:textId="77777777" w:rsidR="002403CF" w:rsidRPr="00350D0F" w:rsidRDefault="002403CF" w:rsidP="008F719D">
            <w:pPr>
              <w:jc w:val="center"/>
              <w:rPr>
                <w:rFonts w:ascii="Calibri" w:hAnsi="Calibri"/>
              </w:rPr>
            </w:pPr>
          </w:p>
        </w:tc>
      </w:tr>
      <w:tr w:rsidR="00350D0F" w:rsidRPr="00350D0F" w14:paraId="49890D55" w14:textId="77777777" w:rsidTr="00DD07A7">
        <w:trPr>
          <w:trHeight w:val="492"/>
        </w:trPr>
        <w:tc>
          <w:tcPr>
            <w:tcW w:w="2869" w:type="dxa"/>
          </w:tcPr>
          <w:p w14:paraId="2F0B0133" w14:textId="77777777" w:rsidR="00DD07A7" w:rsidRPr="00350D0F" w:rsidRDefault="00DD07A7" w:rsidP="005D23EB">
            <w:pPr>
              <w:rPr>
                <w:rFonts w:ascii="Calibri" w:hAnsi="Calibri" w:cs="Calibri"/>
                <w:sz w:val="16"/>
                <w:szCs w:val="16"/>
                <w:lang w:val="pt-BR"/>
              </w:rPr>
            </w:pPr>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1946" w:type="dxa"/>
          </w:tcPr>
          <w:p w14:paraId="5439D7EB" w14:textId="77777777" w:rsidR="00DD07A7" w:rsidRPr="00350D0F" w:rsidRDefault="00DD07A7" w:rsidP="005D23EB">
            <w:pPr>
              <w:jc w:val="right"/>
              <w:rPr>
                <w:rFonts w:ascii="Calibri" w:hAnsi="Calibri" w:cs="Calibri"/>
                <w:sz w:val="16"/>
                <w:szCs w:val="16"/>
                <w:lang w:val="pt-BR"/>
              </w:rPr>
            </w:pPr>
          </w:p>
          <w:p w14:paraId="4A1D3CC5" w14:textId="24F58558"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1.900 kg CO2e</w:t>
            </w:r>
          </w:p>
          <w:p w14:paraId="5EB128B5" w14:textId="1415F24F"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39.400 kg CO2e</w:t>
            </w:r>
          </w:p>
          <w:p w14:paraId="4D738B1C" w14:textId="3F1C63D4"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35.600 kg CO2e</w:t>
            </w:r>
          </w:p>
        </w:tc>
        <w:tc>
          <w:tcPr>
            <w:tcW w:w="3804" w:type="dxa"/>
          </w:tcPr>
          <w:p w14:paraId="64AC8577" w14:textId="77777777" w:rsidR="00DD07A7" w:rsidRPr="00350D0F" w:rsidRDefault="00DD07A7" w:rsidP="005D23EB">
            <w:pPr>
              <w:jc w:val="center"/>
              <w:rPr>
                <w:rFonts w:ascii="Calibri" w:hAnsi="Calibri" w:cs="Calibri"/>
                <w:sz w:val="16"/>
                <w:szCs w:val="16"/>
                <w:lang w:val="pt-BR"/>
              </w:rPr>
            </w:pPr>
          </w:p>
        </w:tc>
      </w:tr>
    </w:tbl>
    <w:p w14:paraId="5F64845B"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CB7" w14:textId="77777777" w:rsidR="002403CF" w:rsidRPr="00350D0F" w:rsidRDefault="002403CF" w:rsidP="002403CF">
      <w:pPr>
        <w:rPr>
          <w:lang w:val="en-US"/>
        </w:rPr>
      </w:pPr>
    </w:p>
    <w:p w14:paraId="45CB6CB8" w14:textId="77777777" w:rsidR="002403CF" w:rsidRPr="00350D0F" w:rsidRDefault="002403CF" w:rsidP="002403CF">
      <w:pPr>
        <w:ind w:right="3261"/>
        <w:rPr>
          <w:rFonts w:ascii="Calibri" w:hAnsi="Calibri"/>
          <w:lang w:val="en-US"/>
        </w:rPr>
      </w:pPr>
      <w:r w:rsidRPr="00350D0F">
        <w:rPr>
          <w:rFonts w:ascii="Calibri" w:hAnsi="Calibri"/>
          <w:b/>
          <w:bCs/>
          <w:lang w:val="en"/>
        </w:rPr>
        <w:t>Forno a vapor e ar quente (10 x 2/1 GN</w:t>
      </w:r>
      <w:r w:rsidRPr="00350D0F">
        <w:rPr>
          <w:rFonts w:ascii="Calibri" w:hAnsi="Calibri"/>
          <w:lang w:val="en"/>
        </w:rPr>
        <w:t>)</w:t>
      </w:r>
      <w:r w:rsidRPr="00350D0F">
        <w:rPr>
          <w:rFonts w:ascii="Calibri" w:hAnsi="Calibri"/>
          <w:lang w:val="en"/>
        </w:rPr>
        <w:br/>
        <w:t xml:space="preserve">Tipo: iCombi Classic 10-2/1 G da RATIONAL  </w:t>
      </w:r>
    </w:p>
    <w:p w14:paraId="68CEFBB0" w14:textId="77777777" w:rsidR="00DD07A7" w:rsidRPr="00350D0F" w:rsidRDefault="002403CF" w:rsidP="00DD07A7">
      <w:pPr>
        <w:ind w:right="3260"/>
        <w:rPr>
          <w:rFonts w:ascii="Calibri" w:hAnsi="Calibri" w:cs="Calibri"/>
          <w:lang w:val="pt-BR"/>
        </w:rPr>
      </w:pPr>
      <w:r w:rsidRPr="00350D0F">
        <w:rPr>
          <w:rFonts w:ascii="Calibri" w:hAnsi="Calibri"/>
          <w:lang w:val="en"/>
        </w:rPr>
        <w:t xml:space="preserve">Possibilidade de conectar um forno a vapor e ar quente conforme a DIN 18866 para a cocção automática. Com unidade de mesa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350D0F">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en"/>
        </w:rPr>
        <w:t xml:space="preserve"> </w:t>
      </w:r>
      <w:r w:rsidRPr="00350D0F">
        <w:rPr>
          <w:rFonts w:ascii="Calibri" w:hAnsi="Calibri"/>
          <w:lang w:val="en"/>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63mm) para receber 10 grelhas ou chapas (2/1 GN) na inserção longitudinal, possível para acessórios GN. Sifão integrado para a conexão de esgoto em </w:t>
      </w:r>
      <w:r w:rsidRPr="00350D0F">
        <w:rPr>
          <w:rFonts w:ascii="Calibri" w:hAnsi="Calibri"/>
          <w:lang w:val="en"/>
        </w:rPr>
        <w:lastRenderedPageBreak/>
        <w:t>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en"/>
        </w:rPr>
        <w:t xml:space="preserve">.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w:t>
      </w:r>
      <w:r w:rsidRPr="00350D0F">
        <w:rPr>
          <w:rFonts w:ascii="Calibri" w:hAnsi="Calibri"/>
          <w:noProof/>
          <w:lang w:val="en"/>
        </w:rPr>
        <w:br/>
        <w:t xml:space="preserve">Interface de WLAN opcional totalmente integrada sem antena </w:t>
      </w:r>
      <w:r w:rsidRPr="00350D0F">
        <w:rPr>
          <w:rFonts w:ascii="Calibri" w:hAnsi="Calibri"/>
          <w:noProof/>
          <w:lang w:val="en"/>
        </w:rPr>
        <w:lastRenderedPageBreak/>
        <w:t xml:space="preserve">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5CB6CB9" w14:textId="679A6C12" w:rsidR="002403CF" w:rsidRPr="00350D0F"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350D0F" w:rsidRPr="00350D0F" w14:paraId="45CB6CBD"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BA" w14:textId="77777777" w:rsidR="002403CF" w:rsidRPr="00350D0F" w:rsidRDefault="002403CF" w:rsidP="008F719D">
            <w:pPr>
              <w:rPr>
                <w:rFonts w:ascii="Calibri" w:hAnsi="Calibri"/>
              </w:rPr>
            </w:pPr>
            <w:r w:rsidRPr="00350D0F">
              <w:rPr>
                <w:rFonts w:ascii="Calibri" w:hAnsi="Calibri"/>
                <w:lang w:val="en"/>
              </w:rPr>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BB" w14:textId="77777777" w:rsidR="002403CF" w:rsidRPr="00350D0F" w:rsidRDefault="002403CF" w:rsidP="008F719D">
            <w:pPr>
              <w:jc w:val="right"/>
              <w:rPr>
                <w:rFonts w:ascii="Calibri" w:hAnsi="Calibri"/>
              </w:rPr>
            </w:pPr>
            <w:r w:rsidRPr="00350D0F">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BC"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CC1"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BE" w14:textId="77777777" w:rsidR="002403CF" w:rsidRPr="00350D0F" w:rsidRDefault="002403CF" w:rsidP="008F719D">
            <w:pPr>
              <w:rPr>
                <w:rFonts w:ascii="Calibri" w:hAnsi="Calibri"/>
              </w:rPr>
            </w:pPr>
            <w:r w:rsidRPr="00350D0F">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BF"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C0" w14:textId="77777777" w:rsidR="002403CF" w:rsidRPr="00350D0F" w:rsidRDefault="002403CF" w:rsidP="008F719D">
            <w:pPr>
              <w:jc w:val="center"/>
              <w:rPr>
                <w:rFonts w:ascii="Calibri" w:hAnsi="Calibri"/>
              </w:rPr>
            </w:pPr>
          </w:p>
        </w:tc>
      </w:tr>
      <w:tr w:rsidR="00350D0F" w:rsidRPr="00350D0F" w14:paraId="45CB6CC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10 prateleiras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C4" w14:textId="77777777" w:rsidR="002403CF" w:rsidRPr="00350D0F" w:rsidRDefault="002403CF" w:rsidP="008F719D">
            <w:pPr>
              <w:jc w:val="center"/>
              <w:rPr>
                <w:rFonts w:ascii="Calibri" w:hAnsi="Calibri"/>
              </w:rPr>
            </w:pPr>
          </w:p>
        </w:tc>
      </w:tr>
      <w:tr w:rsidR="00350D0F" w:rsidRPr="00350D0F" w14:paraId="45CB6CC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6"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7"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C8" w14:textId="77777777" w:rsidR="002403CF" w:rsidRPr="00350D0F" w:rsidRDefault="002403CF" w:rsidP="008F719D">
            <w:pPr>
              <w:jc w:val="center"/>
              <w:rPr>
                <w:rFonts w:ascii="Calibri" w:hAnsi="Calibri"/>
              </w:rPr>
            </w:pPr>
          </w:p>
        </w:tc>
      </w:tr>
      <w:tr w:rsidR="00350D0F" w:rsidRPr="00350D0F" w14:paraId="45CB6CD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A"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CCB"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CC" w14:textId="4DA468E1"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40 kW</w:t>
            </w:r>
          </w:p>
          <w:p w14:paraId="45CB6CCD"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44 kW</w:t>
            </w:r>
          </w:p>
          <w:p w14:paraId="45CB6CCE"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CF" w14:textId="77777777" w:rsidR="002403CF" w:rsidRPr="00350D0F" w:rsidRDefault="002403CF" w:rsidP="008F719D">
            <w:pPr>
              <w:jc w:val="center"/>
              <w:rPr>
                <w:rFonts w:ascii="Calibri" w:hAnsi="Calibri"/>
              </w:rPr>
            </w:pPr>
          </w:p>
        </w:tc>
      </w:tr>
      <w:tr w:rsidR="00350D0F" w:rsidRPr="00350D0F" w14:paraId="45CB6CD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D1" w14:textId="77777777" w:rsidR="002403CF" w:rsidRPr="00350D0F" w:rsidRDefault="002403CF" w:rsidP="008F719D">
            <w:pPr>
              <w:rPr>
                <w:rFonts w:ascii="Calibri" w:hAnsi="Calibri" w:cs="Calibri"/>
                <w:sz w:val="16"/>
              </w:rPr>
            </w:pPr>
            <w:r w:rsidRPr="00350D0F">
              <w:rPr>
                <w:rFonts w:ascii="Calibri" w:hAnsi="Calibri" w:cs="Calibri"/>
                <w:sz w:val="16"/>
                <w:lang w:val="en"/>
              </w:rPr>
              <w:t>Potência do ar quente</w:t>
            </w:r>
          </w:p>
          <w:p w14:paraId="45CB6CD2" w14:textId="77777777" w:rsidR="002403CF" w:rsidRPr="00350D0F"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D3" w14:textId="569ECFD6"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40 kW</w:t>
            </w:r>
          </w:p>
          <w:p w14:paraId="45CB6CD4"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44 kW</w:t>
            </w:r>
          </w:p>
          <w:p w14:paraId="45CB6CD5"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D6" w14:textId="77777777" w:rsidR="002403CF" w:rsidRPr="00350D0F" w:rsidRDefault="002403CF" w:rsidP="008F719D">
            <w:pPr>
              <w:jc w:val="center"/>
              <w:rPr>
                <w:rFonts w:ascii="Calibri" w:hAnsi="Calibri"/>
              </w:rPr>
            </w:pPr>
          </w:p>
        </w:tc>
      </w:tr>
      <w:tr w:rsidR="00350D0F" w:rsidRPr="00350D0F" w14:paraId="45CB6CD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D8"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D9" w14:textId="5B3B44DF"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40 kW</w:t>
            </w:r>
          </w:p>
          <w:p w14:paraId="45CB6CDA"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44 kW</w:t>
            </w:r>
          </w:p>
          <w:p w14:paraId="45CB6CD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DC" w14:textId="77777777" w:rsidR="002403CF" w:rsidRPr="00350D0F" w:rsidRDefault="002403CF" w:rsidP="008F719D">
            <w:pPr>
              <w:jc w:val="center"/>
              <w:rPr>
                <w:rFonts w:ascii="Calibri" w:hAnsi="Calibri"/>
              </w:rPr>
            </w:pPr>
          </w:p>
        </w:tc>
      </w:tr>
      <w:tr w:rsidR="00350D0F" w:rsidRPr="00350D0F" w14:paraId="45CB6CE1"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DE" w14:textId="77777777" w:rsidR="002403CF" w:rsidRPr="00350D0F" w:rsidRDefault="002403CF" w:rsidP="008F719D">
            <w:pPr>
              <w:rPr>
                <w:rFonts w:ascii="Calibri" w:hAnsi="Calibri"/>
                <w:sz w:val="16"/>
                <w:lang w:val="en-US"/>
              </w:rPr>
            </w:pPr>
            <w:r w:rsidRPr="00350D0F">
              <w:rPr>
                <w:rFonts w:ascii="Calibri" w:hAnsi="Calibri"/>
                <w:sz w:val="16"/>
                <w:lang w:val="en"/>
              </w:rPr>
              <w:t>Conexão de alimentação do gás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DF"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0" w14:textId="77777777" w:rsidR="002403CF" w:rsidRPr="00350D0F" w:rsidRDefault="002403CF" w:rsidP="008F719D">
            <w:pPr>
              <w:jc w:val="center"/>
              <w:rPr>
                <w:rFonts w:ascii="Calibri" w:hAnsi="Calibri"/>
              </w:rPr>
            </w:pPr>
          </w:p>
        </w:tc>
      </w:tr>
      <w:tr w:rsidR="00350D0F" w:rsidRPr="00350D0F" w14:paraId="45CB6CE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E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E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4" w14:textId="77777777" w:rsidR="002403CF" w:rsidRPr="00350D0F" w:rsidRDefault="002403CF" w:rsidP="008F719D">
            <w:pPr>
              <w:jc w:val="center"/>
              <w:rPr>
                <w:rFonts w:ascii="Calibri" w:hAnsi="Calibri"/>
              </w:rPr>
            </w:pPr>
          </w:p>
        </w:tc>
      </w:tr>
      <w:tr w:rsidR="00350D0F" w:rsidRPr="00350D0F" w14:paraId="45CB6CE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6"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Voltagem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7"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8" w14:textId="77777777" w:rsidR="002403CF" w:rsidRPr="00350D0F" w:rsidRDefault="002403CF" w:rsidP="008F719D">
            <w:pPr>
              <w:jc w:val="center"/>
              <w:rPr>
                <w:rFonts w:ascii="Calibri" w:hAnsi="Calibri"/>
              </w:rPr>
            </w:pPr>
          </w:p>
        </w:tc>
      </w:tr>
      <w:tr w:rsidR="00350D0F" w:rsidRPr="00350D0F" w14:paraId="45CB6CE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EA"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E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EC" w14:textId="77777777" w:rsidR="002403CF" w:rsidRPr="00350D0F" w:rsidRDefault="002403CF" w:rsidP="008F719D">
            <w:pPr>
              <w:jc w:val="center"/>
              <w:rPr>
                <w:rFonts w:ascii="Calibri" w:hAnsi="Calibri"/>
              </w:rPr>
            </w:pPr>
          </w:p>
        </w:tc>
      </w:tr>
      <w:tr w:rsidR="00350D0F" w:rsidRPr="00350D0F" w14:paraId="2BAF931C" w14:textId="77777777" w:rsidTr="00DD07A7">
        <w:trPr>
          <w:trHeight w:val="492"/>
        </w:trPr>
        <w:tc>
          <w:tcPr>
            <w:tcW w:w="2869" w:type="dxa"/>
          </w:tcPr>
          <w:p w14:paraId="1B2FF2BF" w14:textId="77777777" w:rsidR="00DD07A7" w:rsidRPr="00350D0F" w:rsidRDefault="00DD07A7" w:rsidP="005D23EB">
            <w:pPr>
              <w:rPr>
                <w:rFonts w:ascii="Calibri" w:hAnsi="Calibri" w:cs="Calibri"/>
                <w:sz w:val="16"/>
                <w:szCs w:val="16"/>
                <w:lang w:val="pt-BR"/>
              </w:rPr>
            </w:pPr>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2088" w:type="dxa"/>
          </w:tcPr>
          <w:p w14:paraId="19804C60" w14:textId="77777777" w:rsidR="00DD07A7" w:rsidRPr="00350D0F" w:rsidRDefault="00DD07A7" w:rsidP="005D23EB">
            <w:pPr>
              <w:jc w:val="right"/>
              <w:rPr>
                <w:rFonts w:ascii="Calibri" w:hAnsi="Calibri" w:cs="Calibri"/>
                <w:sz w:val="16"/>
                <w:szCs w:val="16"/>
                <w:lang w:val="pt-BR"/>
              </w:rPr>
            </w:pPr>
          </w:p>
          <w:p w14:paraId="69FEC12F" w14:textId="72E2D075"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2.200 kg CO2e</w:t>
            </w:r>
          </w:p>
          <w:p w14:paraId="6D461EC2" w14:textId="4A7B4674"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60.500 kg CO2e</w:t>
            </w:r>
          </w:p>
          <w:p w14:paraId="3616EDE4" w14:textId="1D6461DC"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53.500 kg CO2e</w:t>
            </w:r>
          </w:p>
        </w:tc>
        <w:tc>
          <w:tcPr>
            <w:tcW w:w="3662" w:type="dxa"/>
          </w:tcPr>
          <w:p w14:paraId="28B10F95" w14:textId="77777777" w:rsidR="00DD07A7" w:rsidRPr="00350D0F" w:rsidRDefault="00DD07A7" w:rsidP="005D23EB">
            <w:pPr>
              <w:jc w:val="center"/>
              <w:rPr>
                <w:rFonts w:ascii="Calibri" w:hAnsi="Calibri" w:cs="Calibri"/>
                <w:sz w:val="16"/>
                <w:szCs w:val="16"/>
                <w:lang w:val="pt-BR"/>
              </w:rPr>
            </w:pPr>
          </w:p>
        </w:tc>
      </w:tr>
    </w:tbl>
    <w:p w14:paraId="315C6070"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CEF" w14:textId="77777777" w:rsidR="002403CF" w:rsidRPr="00350D0F" w:rsidRDefault="002403CF" w:rsidP="002403CF">
      <w:pPr>
        <w:rPr>
          <w:lang w:val="en-US"/>
        </w:rPr>
      </w:pPr>
    </w:p>
    <w:p w14:paraId="45CB6CF0" w14:textId="77777777" w:rsidR="002403CF" w:rsidRPr="00350D0F" w:rsidRDefault="002403CF" w:rsidP="002403CF">
      <w:pPr>
        <w:ind w:right="3261"/>
        <w:rPr>
          <w:rFonts w:ascii="Calibri" w:hAnsi="Calibri"/>
          <w:lang w:val="en-US"/>
        </w:rPr>
      </w:pPr>
      <w:r w:rsidRPr="00350D0F">
        <w:rPr>
          <w:rFonts w:ascii="Calibri" w:hAnsi="Calibri"/>
          <w:b/>
          <w:bCs/>
          <w:lang w:val="en"/>
        </w:rPr>
        <w:t>Forno a vapor e ar quente (20 x 1/1 GN</w:t>
      </w:r>
      <w:r w:rsidRPr="00350D0F">
        <w:rPr>
          <w:rFonts w:ascii="Calibri" w:hAnsi="Calibri"/>
          <w:lang w:val="en"/>
        </w:rPr>
        <w:t>)</w:t>
      </w:r>
      <w:r w:rsidRPr="00350D0F">
        <w:rPr>
          <w:rFonts w:ascii="Calibri" w:hAnsi="Calibri"/>
          <w:lang w:val="en"/>
        </w:rPr>
        <w:br/>
        <w:t xml:space="preserve">Tipo: iCombi Classic 20-1/1 G da RATIONAL  </w:t>
      </w:r>
    </w:p>
    <w:p w14:paraId="3F2F8869" w14:textId="77777777" w:rsidR="00DD07A7" w:rsidRPr="00350D0F" w:rsidRDefault="002403CF" w:rsidP="00DD07A7">
      <w:pPr>
        <w:ind w:right="3260"/>
        <w:rPr>
          <w:rFonts w:ascii="Calibri" w:hAnsi="Calibri" w:cs="Calibri"/>
          <w:lang w:val="pt-BR"/>
        </w:rPr>
      </w:pPr>
      <w:r w:rsidRPr="00350D0F">
        <w:rPr>
          <w:rFonts w:ascii="Calibri" w:hAnsi="Calibri"/>
          <w:lang w:val="en"/>
        </w:rPr>
        <w:lastRenderedPageBreak/>
        <w:t xml:space="preserve">Possibilidade de conectar um forno a vapor e ar quente conforme a DIN 18866 para a cocção automática. Com unidade de chão aquecida a gás, pode ser instalada alinhada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350D0F">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en"/>
        </w:rPr>
        <w:t xml:space="preserve"> </w:t>
      </w:r>
      <w:r w:rsidRPr="00350D0F">
        <w:rPr>
          <w:rFonts w:ascii="Calibri" w:hAnsi="Calibri"/>
          <w:lang w:val="en"/>
        </w:rPr>
        <w:t>e um relógio. A câmara de cocção conta com uma iluminação de LED econômica e duradoura. Carregamento do espaço interno por uma armação para carga múltipla (mínimo de 65 mm) para receber 20 grelhas ou chapas (1/1 GN), possível para acessórios GN na inserção longitudinal. 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en"/>
        </w:rPr>
        <w:t xml:space="preserve">. O equipamento está autorizado para ser operado sem monitoramento. A fabricante deve ser certificada pela ISO 9001, pela ISO 14001 e pela ISO 50001. O equipamento está equipado com os seguintes modos de </w:t>
      </w:r>
      <w:r w:rsidRPr="00350D0F">
        <w:rPr>
          <w:rFonts w:ascii="Calibri" w:hAnsi="Calibri"/>
          <w:lang w:val="en"/>
        </w:rPr>
        <w:lastRenderedPageBreak/>
        <w:t xml:space="preserve">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opcional e uma descalcificação e uma conservação automáticas, independentemente da dureza da água configurada. Operação sem instalação de amaciamento da água. Com o programa de autolimpeza opcional,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w:t>
      </w:r>
      <w:r w:rsidRPr="00350D0F">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 xml:space="preserve">e (PCF) para cradle to gate, cradle to grave e cradle to grave com energias renováveis de acordo com os requisitos da ISO 14067, verificados por um órgão de </w:t>
      </w:r>
      <w:r w:rsidR="00DD07A7" w:rsidRPr="00350D0F">
        <w:rPr>
          <w:rFonts w:ascii="Calibri" w:hAnsi="Calibri" w:cs="Calibri"/>
          <w:lang w:val="pt-BR"/>
        </w:rPr>
        <w:lastRenderedPageBreak/>
        <w:t>certificação acreditado nacionalmente (Accredited Certification Body)</w:t>
      </w:r>
    </w:p>
    <w:p w14:paraId="45CB6CF1" w14:textId="1D90EE67" w:rsidR="002403CF" w:rsidRPr="00350D0F"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350D0F" w:rsidRPr="00350D0F" w14:paraId="45CB6CF5"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F2" w14:textId="77777777" w:rsidR="002403CF" w:rsidRPr="00350D0F" w:rsidRDefault="002403CF" w:rsidP="008F719D">
            <w:pPr>
              <w:rPr>
                <w:rFonts w:ascii="Calibri" w:hAnsi="Calibri"/>
              </w:rPr>
            </w:pPr>
            <w:r w:rsidRPr="00350D0F">
              <w:rPr>
                <w:rFonts w:ascii="Calibri" w:hAnsi="Calibri"/>
                <w:lang w:val="en"/>
              </w:rPr>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F3" w14:textId="77777777" w:rsidR="002403CF" w:rsidRPr="00350D0F" w:rsidRDefault="002403CF" w:rsidP="008F719D">
            <w:pPr>
              <w:jc w:val="right"/>
              <w:rPr>
                <w:rFonts w:ascii="Calibri" w:hAnsi="Calibri"/>
              </w:rPr>
            </w:pPr>
            <w:r w:rsidRPr="00350D0F">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CF4"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CF9"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6" w14:textId="77777777" w:rsidR="002403CF" w:rsidRPr="00350D0F" w:rsidRDefault="002403CF" w:rsidP="008F719D">
            <w:pPr>
              <w:rPr>
                <w:rFonts w:ascii="Calibri" w:hAnsi="Calibri"/>
              </w:rPr>
            </w:pPr>
            <w:r w:rsidRPr="00350D0F">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7"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F8" w14:textId="77777777" w:rsidR="002403CF" w:rsidRPr="00350D0F" w:rsidRDefault="002403CF" w:rsidP="008F719D">
            <w:pPr>
              <w:jc w:val="center"/>
              <w:rPr>
                <w:rFonts w:ascii="Calibri" w:hAnsi="Calibri"/>
              </w:rPr>
            </w:pPr>
          </w:p>
        </w:tc>
      </w:tr>
      <w:tr w:rsidR="00350D0F" w:rsidRPr="00350D0F" w14:paraId="45CB6CF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A"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20 prateleiras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CFC" w14:textId="77777777" w:rsidR="002403CF" w:rsidRPr="00350D0F" w:rsidRDefault="002403CF" w:rsidP="008F719D">
            <w:pPr>
              <w:jc w:val="center"/>
              <w:rPr>
                <w:rFonts w:ascii="Calibri" w:hAnsi="Calibri"/>
              </w:rPr>
            </w:pPr>
          </w:p>
        </w:tc>
      </w:tr>
      <w:tr w:rsidR="00350D0F" w:rsidRPr="00350D0F" w14:paraId="45CB6D0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E"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CFF"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00" w14:textId="77777777" w:rsidR="002403CF" w:rsidRPr="00350D0F" w:rsidRDefault="002403CF" w:rsidP="008F719D">
            <w:pPr>
              <w:jc w:val="center"/>
              <w:rPr>
                <w:rFonts w:ascii="Calibri" w:hAnsi="Calibri"/>
              </w:rPr>
            </w:pPr>
          </w:p>
        </w:tc>
      </w:tr>
      <w:tr w:rsidR="00350D0F" w:rsidRPr="00350D0F" w14:paraId="45CB6D0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02"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D03"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04" w14:textId="20285BC9"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44 kW</w:t>
            </w:r>
          </w:p>
          <w:p w14:paraId="45CB6D05"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48 kW</w:t>
            </w:r>
          </w:p>
          <w:p w14:paraId="45CB6D06"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07" w14:textId="77777777" w:rsidR="002403CF" w:rsidRPr="00350D0F" w:rsidRDefault="002403CF" w:rsidP="008F719D">
            <w:pPr>
              <w:jc w:val="center"/>
              <w:rPr>
                <w:rFonts w:ascii="Calibri" w:hAnsi="Calibri"/>
              </w:rPr>
            </w:pPr>
          </w:p>
        </w:tc>
      </w:tr>
      <w:tr w:rsidR="00350D0F" w:rsidRPr="00350D0F" w14:paraId="45CB6D0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09" w14:textId="77777777" w:rsidR="002403CF" w:rsidRPr="00350D0F" w:rsidRDefault="002403CF" w:rsidP="008F719D">
            <w:pPr>
              <w:rPr>
                <w:rFonts w:ascii="Calibri" w:hAnsi="Calibri" w:cs="Calibri"/>
                <w:sz w:val="16"/>
              </w:rPr>
            </w:pPr>
            <w:r w:rsidRPr="00350D0F">
              <w:rPr>
                <w:rFonts w:ascii="Calibri" w:hAnsi="Calibri" w:cs="Calibri"/>
                <w:sz w:val="16"/>
                <w:lang w:val="en"/>
              </w:rPr>
              <w:t>Potência do ar quente</w:t>
            </w:r>
          </w:p>
          <w:p w14:paraId="45CB6D0A" w14:textId="77777777" w:rsidR="002403CF" w:rsidRPr="00350D0F"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0B" w14:textId="49C8FC7B"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44 kW</w:t>
            </w:r>
          </w:p>
          <w:p w14:paraId="45CB6D0C"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48 kW</w:t>
            </w:r>
          </w:p>
          <w:p w14:paraId="45CB6D0D"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0E" w14:textId="77777777" w:rsidR="002403CF" w:rsidRPr="00350D0F" w:rsidRDefault="002403CF" w:rsidP="008F719D">
            <w:pPr>
              <w:jc w:val="center"/>
              <w:rPr>
                <w:rFonts w:ascii="Calibri" w:hAnsi="Calibri"/>
              </w:rPr>
            </w:pPr>
          </w:p>
        </w:tc>
      </w:tr>
      <w:tr w:rsidR="00350D0F" w:rsidRPr="00350D0F" w14:paraId="45CB6D1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0"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1" w14:textId="72242687"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38 kW</w:t>
            </w:r>
          </w:p>
          <w:p w14:paraId="45CB6D12"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40 kW</w:t>
            </w:r>
          </w:p>
          <w:p w14:paraId="45CB6D1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14" w14:textId="77777777" w:rsidR="002403CF" w:rsidRPr="00350D0F" w:rsidRDefault="002403CF" w:rsidP="008F719D">
            <w:pPr>
              <w:jc w:val="center"/>
              <w:rPr>
                <w:rFonts w:ascii="Calibri" w:hAnsi="Calibri"/>
              </w:rPr>
            </w:pPr>
          </w:p>
        </w:tc>
      </w:tr>
      <w:tr w:rsidR="00350D0F" w:rsidRPr="00350D0F" w14:paraId="45CB6D19"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6" w14:textId="77777777" w:rsidR="002403CF" w:rsidRPr="00350D0F" w:rsidRDefault="002403CF" w:rsidP="008F719D">
            <w:pPr>
              <w:rPr>
                <w:rFonts w:ascii="Calibri" w:hAnsi="Calibri"/>
                <w:sz w:val="16"/>
                <w:lang w:val="en-US"/>
              </w:rPr>
            </w:pPr>
            <w:r w:rsidRPr="00350D0F">
              <w:rPr>
                <w:rFonts w:ascii="Calibri" w:hAnsi="Calibri"/>
                <w:sz w:val="16"/>
                <w:lang w:val="en"/>
              </w:rPr>
              <w:t>Conexão de alimentação do gás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7"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18" w14:textId="77777777" w:rsidR="002403CF" w:rsidRPr="00350D0F" w:rsidRDefault="002403CF" w:rsidP="008F719D">
            <w:pPr>
              <w:jc w:val="center"/>
              <w:rPr>
                <w:rFonts w:ascii="Calibri" w:hAnsi="Calibri"/>
              </w:rPr>
            </w:pPr>
          </w:p>
        </w:tc>
      </w:tr>
      <w:tr w:rsidR="00350D0F" w:rsidRPr="00350D0F" w14:paraId="45CB6D1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A"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1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1C" w14:textId="77777777" w:rsidR="002403CF" w:rsidRPr="00350D0F" w:rsidRDefault="002403CF" w:rsidP="008F719D">
            <w:pPr>
              <w:jc w:val="center"/>
              <w:rPr>
                <w:rFonts w:ascii="Calibri" w:hAnsi="Calibri"/>
              </w:rPr>
            </w:pPr>
          </w:p>
        </w:tc>
      </w:tr>
      <w:tr w:rsidR="00350D0F" w:rsidRPr="00350D0F" w14:paraId="45CB6D2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1E"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Voltagem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1F"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20" w14:textId="77777777" w:rsidR="002403CF" w:rsidRPr="00350D0F" w:rsidRDefault="002403CF" w:rsidP="008F719D">
            <w:pPr>
              <w:jc w:val="center"/>
              <w:rPr>
                <w:rFonts w:ascii="Calibri" w:hAnsi="Calibri"/>
              </w:rPr>
            </w:pPr>
          </w:p>
        </w:tc>
      </w:tr>
      <w:tr w:rsidR="00350D0F" w:rsidRPr="00350D0F" w14:paraId="45CB6D2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2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2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24" w14:textId="77777777" w:rsidR="002403CF" w:rsidRPr="00350D0F" w:rsidRDefault="002403CF" w:rsidP="008F719D">
            <w:pPr>
              <w:jc w:val="center"/>
              <w:rPr>
                <w:rFonts w:ascii="Calibri" w:hAnsi="Calibri"/>
              </w:rPr>
            </w:pPr>
          </w:p>
        </w:tc>
      </w:tr>
      <w:tr w:rsidR="00350D0F" w:rsidRPr="00350D0F" w14:paraId="07B84E83" w14:textId="77777777" w:rsidTr="00DD07A7">
        <w:trPr>
          <w:trHeight w:val="492"/>
        </w:trPr>
        <w:tc>
          <w:tcPr>
            <w:tcW w:w="2869" w:type="dxa"/>
          </w:tcPr>
          <w:p w14:paraId="084C091D" w14:textId="77777777" w:rsidR="00DD07A7" w:rsidRPr="00350D0F" w:rsidRDefault="00DD07A7" w:rsidP="005D23EB">
            <w:pPr>
              <w:rPr>
                <w:rFonts w:ascii="Calibri" w:hAnsi="Calibri" w:cs="Calibri"/>
                <w:sz w:val="16"/>
                <w:szCs w:val="16"/>
                <w:lang w:val="pt-BR"/>
              </w:rPr>
            </w:pPr>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2088" w:type="dxa"/>
          </w:tcPr>
          <w:p w14:paraId="680653A2" w14:textId="77777777" w:rsidR="00DD07A7" w:rsidRPr="00350D0F" w:rsidRDefault="00DD07A7" w:rsidP="005D23EB">
            <w:pPr>
              <w:jc w:val="right"/>
              <w:rPr>
                <w:rFonts w:ascii="Calibri" w:hAnsi="Calibri" w:cs="Calibri"/>
                <w:sz w:val="16"/>
                <w:szCs w:val="16"/>
                <w:lang w:val="pt-BR"/>
              </w:rPr>
            </w:pPr>
          </w:p>
          <w:p w14:paraId="55C34D3C" w14:textId="154E05D5"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2.800 kg CO2e</w:t>
            </w:r>
          </w:p>
          <w:p w14:paraId="4076D967" w14:textId="51D8E082"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55.700 kg CO2e</w:t>
            </w:r>
          </w:p>
          <w:p w14:paraId="2A7F1FC2" w14:textId="1DE2A711"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50.200 kg CO2e</w:t>
            </w:r>
          </w:p>
        </w:tc>
        <w:tc>
          <w:tcPr>
            <w:tcW w:w="3662" w:type="dxa"/>
          </w:tcPr>
          <w:p w14:paraId="69F2190F" w14:textId="77777777" w:rsidR="00DD07A7" w:rsidRPr="00350D0F" w:rsidRDefault="00DD07A7" w:rsidP="005D23EB">
            <w:pPr>
              <w:jc w:val="center"/>
              <w:rPr>
                <w:rFonts w:ascii="Calibri" w:hAnsi="Calibri" w:cs="Calibri"/>
                <w:sz w:val="16"/>
                <w:szCs w:val="16"/>
                <w:lang w:val="pt-BR"/>
              </w:rPr>
            </w:pPr>
          </w:p>
        </w:tc>
      </w:tr>
    </w:tbl>
    <w:p w14:paraId="287A2C4D"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D27" w14:textId="77777777" w:rsidR="002403CF" w:rsidRPr="00350D0F" w:rsidRDefault="002403CF" w:rsidP="002403CF">
      <w:pPr>
        <w:rPr>
          <w:lang w:val="en-US"/>
        </w:rPr>
      </w:pPr>
    </w:p>
    <w:p w14:paraId="45CB6D28" w14:textId="77777777" w:rsidR="002403CF" w:rsidRPr="00350D0F" w:rsidRDefault="002403CF" w:rsidP="002403CF">
      <w:pPr>
        <w:ind w:right="3261"/>
        <w:rPr>
          <w:rFonts w:ascii="Calibri" w:hAnsi="Calibri"/>
          <w:lang w:val="en-US"/>
        </w:rPr>
      </w:pPr>
      <w:r w:rsidRPr="00350D0F">
        <w:rPr>
          <w:rFonts w:ascii="Calibri" w:hAnsi="Calibri"/>
          <w:b/>
          <w:bCs/>
          <w:lang w:val="en"/>
        </w:rPr>
        <w:t>Forno a vapor e ar quente (20 x 2/1 GN</w:t>
      </w:r>
      <w:r w:rsidRPr="00350D0F">
        <w:rPr>
          <w:rFonts w:ascii="Calibri" w:hAnsi="Calibri"/>
          <w:lang w:val="en"/>
        </w:rPr>
        <w:t>)</w:t>
      </w:r>
      <w:r w:rsidRPr="00350D0F">
        <w:rPr>
          <w:rFonts w:ascii="Calibri" w:hAnsi="Calibri"/>
          <w:lang w:val="en"/>
        </w:rPr>
        <w:br/>
        <w:t xml:space="preserve">Tipo: iCombi Classic 20-2/1 G da RATIONAL  </w:t>
      </w:r>
    </w:p>
    <w:p w14:paraId="2921E759" w14:textId="77777777" w:rsidR="00DD07A7" w:rsidRPr="00350D0F" w:rsidRDefault="002403CF" w:rsidP="00DD07A7">
      <w:pPr>
        <w:ind w:right="3260"/>
        <w:rPr>
          <w:rFonts w:ascii="Calibri" w:hAnsi="Calibri" w:cs="Calibri"/>
          <w:lang w:val="pt-BR"/>
        </w:rPr>
      </w:pPr>
      <w:r w:rsidRPr="00350D0F">
        <w:rPr>
          <w:rFonts w:ascii="Calibri" w:hAnsi="Calibri"/>
          <w:lang w:val="en"/>
        </w:rPr>
        <w:t xml:space="preserve">Possibilidade de conectar um forno a vapor e ar quente conforme a DIN 18866 para a cocção automática. Com unidade de chão aquecida a gás para instalação higiênica, alinhada à superfície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350D0F">
        <w:rPr>
          <w:rFonts w:ascii="Calibri" w:hAnsi="Calibri"/>
          <w:noProof/>
          <w:lang w:val="en"/>
        </w:rPr>
        <w:t xml:space="preserve">Circulação de ar dinâmica na câmara de cocção por meio de três ventiladores </w:t>
      </w:r>
      <w:r w:rsidRPr="00350D0F">
        <w:rPr>
          <w:rFonts w:ascii="Calibri" w:hAnsi="Calibri"/>
          <w:noProof/>
          <w:lang w:val="en"/>
        </w:rPr>
        <w:lastRenderedPageBreak/>
        <w:t xml:space="preserve">reversíveis e de modulação independente com 5 velocidades, controle de acordo com a situação e possibilidade de programação manual. </w:t>
      </w:r>
      <w:r w:rsidRPr="00350D0F">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350D0F">
        <w:rPr>
          <w:rStyle w:val="Kommentarzeichen"/>
          <w:rFonts w:ascii="Calibri" w:hAnsi="Calibri" w:cs="Calibri"/>
          <w:lang w:val="en"/>
        </w:rPr>
        <w:t xml:space="preserve"> </w:t>
      </w:r>
      <w:r w:rsidRPr="00350D0F">
        <w:rPr>
          <w:rFonts w:ascii="Calibri" w:hAnsi="Calibri"/>
          <w:lang w:val="en"/>
        </w:rPr>
        <w:t>e um relógio. A câmara de cocção conta com uma iluminação de LED econômica e duradoura. Carregamento do espaço interno por uma armação para carga múltipla (mínimo de 65 mm) para receber 20 grelhas ou chapas (1/1 GN), possível para acessórios GN na inserção longitudinal.</w:t>
      </w:r>
      <w:r w:rsidRPr="00350D0F">
        <w:rPr>
          <w:lang w:val="en"/>
        </w:rPr>
        <w:t xml:space="preserve"> </w:t>
      </w:r>
      <w:r w:rsidRPr="00350D0F">
        <w:rPr>
          <w:rFonts w:ascii="Calibri" w:hAnsi="Calibri"/>
          <w:lang w:val="en"/>
        </w:rPr>
        <w:t>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w:t>
      </w:r>
      <w:r w:rsidR="007E6767" w:rsidRPr="00350D0F">
        <w:rPr>
          <w:rFonts w:ascii="Calibri" w:hAnsi="Calibri"/>
          <w:lang w:val="pt-BR"/>
        </w:rPr>
        <w:t>, operação com Gás natural com até 20%</w:t>
      </w:r>
      <w:r w:rsidRPr="00350D0F">
        <w:rPr>
          <w:rFonts w:ascii="Calibri" w:hAnsi="Calibri"/>
          <w:lang w:val="en"/>
        </w:rPr>
        <w:t xml:space="preserve">.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350D0F">
        <w:rPr>
          <w:rFonts w:ascii="Calibri" w:hAnsi="Calibri"/>
          <w:noProof/>
          <w:lang w:val="en"/>
        </w:rPr>
        <w:t xml:space="preserve">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w:t>
      </w:r>
      <w:r w:rsidRPr="00350D0F">
        <w:rPr>
          <w:rFonts w:ascii="Calibri" w:hAnsi="Calibri"/>
          <w:noProof/>
          <w:lang w:val="en"/>
        </w:rPr>
        <w:lastRenderedPageBreak/>
        <w:t>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350D0F">
        <w:rPr>
          <w:rFonts w:ascii="Calibri" w:hAnsi="Calibri"/>
          <w:lang w:val="en"/>
        </w:rPr>
        <w:t xml:space="preserve"> </w:t>
      </w:r>
      <w:r w:rsidRPr="00350D0F">
        <w:rPr>
          <w:rFonts w:ascii="Calibri" w:hAnsi="Calibri"/>
          <w:noProof/>
          <w:lang w:val="en"/>
        </w:rPr>
        <w:t xml:space="preserve">Ducha integrada com sistema automático de retração e função configurável de jato difuso e jato único. </w:t>
      </w:r>
      <w:r w:rsidRPr="00350D0F">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DD07A7" w:rsidRPr="00350D0F">
        <w:rPr>
          <w:rFonts w:ascii="Calibri" w:hAnsi="Calibri" w:cs="Calibri"/>
          <w:lang w:val="pt-BR"/>
        </w:rPr>
        <w:t>Para o sistema de cocção existem valores para a pegada de CO</w:t>
      </w:r>
      <w:r w:rsidR="00DD07A7" w:rsidRPr="00350D0F">
        <w:rPr>
          <w:rFonts w:ascii="Calibri" w:hAnsi="Calibri" w:cs="Calibri"/>
          <w:vertAlign w:val="subscript"/>
          <w:lang w:val="pt-BR"/>
        </w:rPr>
        <w:t>2</w:t>
      </w:r>
      <w:r w:rsidR="00DD07A7" w:rsidRPr="00350D0F">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5CB6D29" w14:textId="14B510AF" w:rsidR="002403CF" w:rsidRPr="00350D0F"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350D0F" w:rsidRPr="00350D0F" w14:paraId="45CB6D2D"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D2A" w14:textId="77777777" w:rsidR="002403CF" w:rsidRPr="00350D0F" w:rsidRDefault="002403CF" w:rsidP="008F719D">
            <w:pPr>
              <w:rPr>
                <w:rFonts w:ascii="Calibri" w:hAnsi="Calibri"/>
              </w:rPr>
            </w:pPr>
            <w:r w:rsidRPr="00350D0F">
              <w:rPr>
                <w:rFonts w:ascii="Calibri" w:hAnsi="Calibri"/>
                <w:lang w:val="en"/>
              </w:rPr>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D2B" w14:textId="77777777" w:rsidR="002403CF" w:rsidRPr="00350D0F" w:rsidRDefault="002403CF" w:rsidP="008F719D">
            <w:pPr>
              <w:jc w:val="right"/>
              <w:rPr>
                <w:rFonts w:ascii="Calibri" w:hAnsi="Calibri"/>
              </w:rPr>
            </w:pPr>
            <w:r w:rsidRPr="00350D0F">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CB6D2C" w14:textId="77777777" w:rsidR="002403CF" w:rsidRPr="00350D0F" w:rsidRDefault="002403CF" w:rsidP="008F719D">
            <w:pPr>
              <w:jc w:val="center"/>
              <w:rPr>
                <w:rFonts w:ascii="Calibri" w:hAnsi="Calibri"/>
              </w:rPr>
            </w:pPr>
            <w:r w:rsidRPr="00350D0F">
              <w:rPr>
                <w:rFonts w:ascii="Calibri" w:hAnsi="Calibri"/>
                <w:lang w:val="en"/>
              </w:rPr>
              <w:t>oferecido</w:t>
            </w:r>
          </w:p>
        </w:tc>
      </w:tr>
      <w:tr w:rsidR="00350D0F" w:rsidRPr="00350D0F" w14:paraId="45CB6D31"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2E" w14:textId="77777777" w:rsidR="002403CF" w:rsidRPr="00350D0F" w:rsidRDefault="002403CF" w:rsidP="008F719D">
            <w:pPr>
              <w:rPr>
                <w:rFonts w:ascii="Calibri" w:hAnsi="Calibri"/>
              </w:rPr>
            </w:pPr>
            <w:r w:rsidRPr="00350D0F">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2F" w14:textId="77777777" w:rsidR="002403CF" w:rsidRPr="00350D0F" w:rsidRDefault="002403CF" w:rsidP="008F719D">
            <w:pPr>
              <w:jc w:val="right"/>
              <w:rPr>
                <w:rFonts w:ascii="Calibri" w:hAnsi="Calibri"/>
              </w:rPr>
            </w:pPr>
            <w:r w:rsidRPr="00350D0F">
              <w:rPr>
                <w:rFonts w:ascii="Calibri" w:eastAsia="RATIONAL Sans TT" w:hAnsi="Calibri" w:cstheme="minorHAnsi"/>
                <w:sz w:val="16"/>
                <w:szCs w:val="16"/>
                <w:lang w:val="en"/>
              </w:rPr>
              <w:t>aprox.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30" w14:textId="77777777" w:rsidR="002403CF" w:rsidRPr="00350D0F" w:rsidRDefault="002403CF" w:rsidP="008F719D">
            <w:pPr>
              <w:jc w:val="center"/>
              <w:rPr>
                <w:rFonts w:ascii="Calibri" w:hAnsi="Calibri"/>
              </w:rPr>
            </w:pPr>
          </w:p>
        </w:tc>
      </w:tr>
      <w:tr w:rsidR="00350D0F" w:rsidRPr="00350D0F" w14:paraId="45CB6D3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20 prateleiras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34" w14:textId="77777777" w:rsidR="002403CF" w:rsidRPr="00350D0F" w:rsidRDefault="002403CF" w:rsidP="008F719D">
            <w:pPr>
              <w:jc w:val="center"/>
              <w:rPr>
                <w:rFonts w:ascii="Calibri" w:hAnsi="Calibri"/>
              </w:rPr>
            </w:pPr>
          </w:p>
        </w:tc>
      </w:tr>
      <w:tr w:rsidR="00350D0F" w:rsidRPr="00350D0F" w14:paraId="45CB6D3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6"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7"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38" w14:textId="77777777" w:rsidR="002403CF" w:rsidRPr="00350D0F" w:rsidRDefault="002403CF" w:rsidP="008F719D">
            <w:pPr>
              <w:jc w:val="center"/>
              <w:rPr>
                <w:rFonts w:ascii="Calibri" w:hAnsi="Calibri"/>
              </w:rPr>
            </w:pPr>
          </w:p>
        </w:tc>
      </w:tr>
      <w:tr w:rsidR="00350D0F" w:rsidRPr="00350D0F" w14:paraId="45CB6D4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A" w14:textId="77777777" w:rsidR="002403CF" w:rsidRPr="00350D0F" w:rsidRDefault="002403CF" w:rsidP="008F719D">
            <w:pPr>
              <w:rPr>
                <w:rFonts w:ascii="Calibri" w:hAnsi="Calibri"/>
                <w:sz w:val="16"/>
              </w:rPr>
            </w:pPr>
            <w:r w:rsidRPr="00350D0F">
              <w:rPr>
                <w:rFonts w:ascii="Calibri" w:hAnsi="Calibri"/>
                <w:sz w:val="16"/>
                <w:lang w:val="en"/>
              </w:rPr>
              <w:t>Potência</w:t>
            </w:r>
          </w:p>
          <w:p w14:paraId="45CB6D3B" w14:textId="77777777" w:rsidR="002403CF" w:rsidRPr="00350D0F" w:rsidRDefault="002403CF" w:rsidP="008F719D">
            <w:pPr>
              <w:rPr>
                <w:rFonts w:ascii="Calibri" w:hAnsi="Calibri"/>
              </w:rPr>
            </w:pPr>
            <w:r w:rsidRPr="00350D0F">
              <w:rPr>
                <w:rFonts w:ascii="Calibri" w:hAnsi="Calibri"/>
                <w:sz w:val="16"/>
                <w:lang w:val="en"/>
              </w:rPr>
              <w:t>(carga térmica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3C" w14:textId="643F35CB"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80 kW</w:t>
            </w:r>
          </w:p>
          <w:p w14:paraId="45CB6D3D"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88 kW</w:t>
            </w:r>
          </w:p>
          <w:p w14:paraId="45CB6D3E"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3F" w14:textId="77777777" w:rsidR="002403CF" w:rsidRPr="00350D0F" w:rsidRDefault="002403CF" w:rsidP="008F719D">
            <w:pPr>
              <w:jc w:val="center"/>
              <w:rPr>
                <w:rFonts w:ascii="Calibri" w:hAnsi="Calibri"/>
              </w:rPr>
            </w:pPr>
          </w:p>
        </w:tc>
      </w:tr>
      <w:tr w:rsidR="00350D0F" w:rsidRPr="00350D0F" w14:paraId="45CB6D4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41" w14:textId="77777777" w:rsidR="002403CF" w:rsidRPr="00350D0F" w:rsidRDefault="002403CF" w:rsidP="008F719D">
            <w:pPr>
              <w:rPr>
                <w:rFonts w:ascii="Calibri" w:hAnsi="Calibri" w:cs="Calibri"/>
                <w:sz w:val="16"/>
              </w:rPr>
            </w:pPr>
            <w:r w:rsidRPr="00350D0F">
              <w:rPr>
                <w:rFonts w:ascii="Calibri" w:hAnsi="Calibri" w:cs="Calibri"/>
                <w:sz w:val="16"/>
                <w:lang w:val="en"/>
              </w:rPr>
              <w:t>Potência do ar quente</w:t>
            </w:r>
          </w:p>
          <w:p w14:paraId="45CB6D42" w14:textId="77777777" w:rsidR="002403CF" w:rsidRPr="00350D0F"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43" w14:textId="546D110A"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80 kW</w:t>
            </w:r>
          </w:p>
          <w:p w14:paraId="45CB6D44"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88 kW</w:t>
            </w:r>
          </w:p>
          <w:p w14:paraId="45CB6D45"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liquefeito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46" w14:textId="77777777" w:rsidR="002403CF" w:rsidRPr="00350D0F" w:rsidRDefault="002403CF" w:rsidP="008F719D">
            <w:pPr>
              <w:jc w:val="center"/>
              <w:rPr>
                <w:rFonts w:ascii="Calibri" w:hAnsi="Calibri"/>
              </w:rPr>
            </w:pPr>
          </w:p>
        </w:tc>
      </w:tr>
      <w:tr w:rsidR="00350D0F" w:rsidRPr="00350D0F" w14:paraId="45CB6D4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48" w14:textId="77777777" w:rsidR="002403CF" w:rsidRPr="00350D0F" w:rsidRDefault="002403CF" w:rsidP="008F719D">
            <w:pPr>
              <w:rPr>
                <w:rFonts w:ascii="Calibri" w:hAnsi="Calibri"/>
              </w:rPr>
            </w:pPr>
            <w:r w:rsidRPr="00350D0F">
              <w:rPr>
                <w:rFonts w:ascii="Calibri" w:hAnsi="Calibri"/>
                <w:sz w:val="16"/>
                <w:lang w:val="en"/>
              </w:rPr>
              <w:t>Potência do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49" w14:textId="0DBDAD03" w:rsidR="002403CF" w:rsidRPr="00350D0F" w:rsidRDefault="007E6767"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natural*</w:t>
            </w:r>
            <w:r w:rsidR="002403CF" w:rsidRPr="00350D0F">
              <w:rPr>
                <w:rFonts w:ascii="Calibri" w:eastAsia="Times New Roman" w:hAnsi="Calibri" w:cstheme="minorHAnsi"/>
                <w:sz w:val="16"/>
                <w:szCs w:val="16"/>
                <w:lang w:val="en"/>
              </w:rPr>
              <w:t xml:space="preserve"> H/L: 51 kW</w:t>
            </w:r>
          </w:p>
          <w:p w14:paraId="45CB6D4A" w14:textId="77777777" w:rsidR="002403CF" w:rsidRPr="00350D0F" w:rsidRDefault="002403CF" w:rsidP="008F719D">
            <w:pPr>
              <w:jc w:val="right"/>
              <w:rPr>
                <w:rFonts w:ascii="Calibri" w:eastAsia="Times New Roman" w:hAnsi="Calibri" w:cstheme="minorHAnsi"/>
                <w:sz w:val="16"/>
                <w:szCs w:val="16"/>
                <w:lang w:val="en-US"/>
              </w:rPr>
            </w:pPr>
            <w:r w:rsidRPr="00350D0F">
              <w:rPr>
                <w:rFonts w:ascii="Calibri" w:eastAsia="Times New Roman" w:hAnsi="Calibri" w:cstheme="minorHAnsi"/>
                <w:sz w:val="16"/>
                <w:szCs w:val="16"/>
                <w:lang w:val="en"/>
              </w:rPr>
              <w:t>Gás liquefeito 3 B/P: 56 kW</w:t>
            </w:r>
          </w:p>
          <w:p w14:paraId="45CB6D4B"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Gás liqu</w:t>
            </w:r>
            <w:r w:rsidRPr="00350D0F">
              <w:rPr>
                <w:rFonts w:ascii="Calibri" w:eastAsia="Times New Roman" w:hAnsi="Calibri" w:cstheme="minorHAnsi"/>
                <w:sz w:val="16"/>
                <w:szCs w:val="16"/>
                <w:lang w:val="en"/>
              </w:rPr>
              <w:lastRenderedPageBreak/>
              <w:t>efeito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4C" w14:textId="77777777" w:rsidR="002403CF" w:rsidRPr="00350D0F" w:rsidRDefault="002403CF" w:rsidP="008F719D">
            <w:pPr>
              <w:jc w:val="center"/>
              <w:rPr>
                <w:rFonts w:ascii="Calibri" w:hAnsi="Calibri"/>
              </w:rPr>
            </w:pPr>
          </w:p>
        </w:tc>
      </w:tr>
      <w:tr w:rsidR="00350D0F" w:rsidRPr="00350D0F" w14:paraId="45CB6D51"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4E" w14:textId="77777777" w:rsidR="002403CF" w:rsidRPr="00350D0F" w:rsidRDefault="002403CF" w:rsidP="008F719D">
            <w:pPr>
              <w:rPr>
                <w:rFonts w:ascii="Calibri" w:hAnsi="Calibri"/>
                <w:sz w:val="16"/>
                <w:lang w:val="en-US"/>
              </w:rPr>
            </w:pPr>
            <w:r w:rsidRPr="00350D0F">
              <w:rPr>
                <w:rFonts w:ascii="Calibri" w:hAnsi="Calibri"/>
                <w:sz w:val="16"/>
                <w:lang w:val="en"/>
              </w:rPr>
              <w:t>Conexão de alimentação do gás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4F"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0" w14:textId="77777777" w:rsidR="002403CF" w:rsidRPr="00350D0F" w:rsidRDefault="002403CF" w:rsidP="008F719D">
            <w:pPr>
              <w:jc w:val="center"/>
              <w:rPr>
                <w:rFonts w:ascii="Calibri" w:hAnsi="Calibri"/>
              </w:rPr>
            </w:pPr>
          </w:p>
        </w:tc>
      </w:tr>
      <w:tr w:rsidR="00350D0F" w:rsidRPr="00350D0F" w14:paraId="45CB6D5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52"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53"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4" w14:textId="77777777" w:rsidR="002403CF" w:rsidRPr="00350D0F" w:rsidRDefault="002403CF" w:rsidP="008F719D">
            <w:pPr>
              <w:jc w:val="center"/>
              <w:rPr>
                <w:rFonts w:ascii="Calibri" w:hAnsi="Calibri"/>
              </w:rPr>
            </w:pPr>
          </w:p>
        </w:tc>
      </w:tr>
      <w:tr w:rsidR="00350D0F" w:rsidRPr="00350D0F" w14:paraId="45CB6D5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56" w14:textId="77777777" w:rsidR="002403CF" w:rsidRPr="00350D0F" w:rsidRDefault="002403CF" w:rsidP="008F719D">
            <w:pPr>
              <w:rPr>
                <w:rFonts w:ascii="Calibri" w:hAnsi="Calibri"/>
              </w:rPr>
            </w:pPr>
            <w:r w:rsidRPr="00350D0F">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D57" w14:textId="77777777" w:rsidR="002403CF" w:rsidRPr="00350D0F" w:rsidRDefault="002403CF" w:rsidP="008F719D">
            <w:pPr>
              <w:jc w:val="right"/>
              <w:rPr>
                <w:rFonts w:ascii="Calibri" w:hAnsi="Calibri"/>
              </w:rPr>
            </w:pPr>
            <w:r w:rsidRPr="00350D0F">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8" w14:textId="77777777" w:rsidR="002403CF" w:rsidRPr="00350D0F" w:rsidRDefault="002403CF" w:rsidP="008F719D">
            <w:pPr>
              <w:jc w:val="center"/>
              <w:rPr>
                <w:rFonts w:ascii="Calibri" w:hAnsi="Calibri"/>
              </w:rPr>
            </w:pPr>
          </w:p>
        </w:tc>
      </w:tr>
      <w:tr w:rsidR="00350D0F" w:rsidRPr="00350D0F" w14:paraId="45CB6D5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A" w14:textId="77777777" w:rsidR="002403CF" w:rsidRPr="00350D0F" w:rsidRDefault="002403CF" w:rsidP="008F719D">
            <w:pPr>
              <w:rPr>
                <w:rFonts w:ascii="Calibri" w:eastAsia="Times New Roman" w:hAnsi="Calibri" w:cstheme="minorHAnsi"/>
                <w:sz w:val="16"/>
                <w:szCs w:val="16"/>
              </w:rPr>
            </w:pPr>
            <w:r w:rsidRPr="00350D0F">
              <w:rPr>
                <w:rFonts w:ascii="Calibri" w:eastAsia="Times New Roman" w:hAnsi="Calibri" w:cstheme="minorHAnsi"/>
                <w:sz w:val="16"/>
                <w:szCs w:val="16"/>
                <w:lang w:val="en"/>
              </w:rPr>
              <w:t>Voltagem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B" w14:textId="77777777" w:rsidR="002403CF" w:rsidRPr="00350D0F" w:rsidRDefault="002403CF" w:rsidP="008F719D">
            <w:pPr>
              <w:jc w:val="right"/>
              <w:rPr>
                <w:rFonts w:ascii="Calibri" w:eastAsia="Times New Roman" w:hAnsi="Calibri" w:cstheme="minorHAnsi"/>
                <w:sz w:val="16"/>
                <w:szCs w:val="16"/>
              </w:rPr>
            </w:pPr>
            <w:r w:rsidRPr="00350D0F">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B6D5C" w14:textId="77777777" w:rsidR="002403CF" w:rsidRPr="00350D0F" w:rsidRDefault="002403CF" w:rsidP="008F719D">
            <w:pPr>
              <w:jc w:val="center"/>
              <w:rPr>
                <w:rFonts w:ascii="Calibri" w:hAnsi="Calibri"/>
              </w:rPr>
            </w:pPr>
          </w:p>
        </w:tc>
      </w:tr>
      <w:tr w:rsidR="00350D0F" w:rsidRPr="00350D0F" w14:paraId="045B0BB7" w14:textId="77777777" w:rsidTr="00DD07A7">
        <w:trPr>
          <w:trHeight w:val="492"/>
        </w:trPr>
        <w:tc>
          <w:tcPr>
            <w:tcW w:w="2869" w:type="dxa"/>
          </w:tcPr>
          <w:p w14:paraId="5AE8C021" w14:textId="77777777" w:rsidR="00DD07A7" w:rsidRPr="00350D0F" w:rsidRDefault="00DD07A7" w:rsidP="005D23EB">
            <w:pPr>
              <w:rPr>
                <w:rFonts w:ascii="Calibri" w:hAnsi="Calibri" w:cs="Calibri"/>
                <w:sz w:val="16"/>
                <w:szCs w:val="16"/>
                <w:lang w:val="pt-BR"/>
              </w:rPr>
            </w:pPr>
            <w:bookmarkStart w:id="0" w:name="_Hlk208385812"/>
            <w:r w:rsidRPr="00350D0F">
              <w:rPr>
                <w:rFonts w:ascii="Calibri" w:hAnsi="Calibri" w:cs="Calibri"/>
                <w:sz w:val="16"/>
                <w:szCs w:val="16"/>
                <w:lang w:val="pt-BR"/>
              </w:rPr>
              <w:t>Product Carbon Footprint (PCF)</w:t>
            </w:r>
            <w:r w:rsidRPr="00350D0F">
              <w:rPr>
                <w:rFonts w:ascii="Calibri" w:hAnsi="Calibri" w:cs="Calibri"/>
                <w:sz w:val="16"/>
                <w:szCs w:val="16"/>
                <w:lang w:val="pt-BR"/>
              </w:rPr>
              <w:br/>
              <w:t>- cradle-to-gate</w:t>
            </w:r>
            <w:r w:rsidRPr="00350D0F">
              <w:rPr>
                <w:rFonts w:ascii="Calibri" w:hAnsi="Calibri" w:cs="Calibri"/>
                <w:sz w:val="16"/>
                <w:szCs w:val="16"/>
                <w:lang w:val="pt-BR"/>
              </w:rPr>
              <w:br/>
              <w:t>- cradle-to-grave</w:t>
            </w:r>
            <w:r w:rsidRPr="00350D0F">
              <w:rPr>
                <w:rFonts w:ascii="Calibri" w:hAnsi="Calibri" w:cs="Calibri"/>
                <w:sz w:val="16"/>
                <w:szCs w:val="16"/>
                <w:lang w:val="pt-BR"/>
              </w:rPr>
              <w:br/>
              <w:t>- cradle-to-grave (energias renováveis)</w:t>
            </w:r>
          </w:p>
        </w:tc>
        <w:tc>
          <w:tcPr>
            <w:tcW w:w="2088" w:type="dxa"/>
          </w:tcPr>
          <w:p w14:paraId="2E1FA5E7" w14:textId="77777777" w:rsidR="00DD07A7" w:rsidRPr="00350D0F" w:rsidRDefault="00DD07A7" w:rsidP="005D23EB">
            <w:pPr>
              <w:jc w:val="right"/>
              <w:rPr>
                <w:rFonts w:ascii="Calibri" w:hAnsi="Calibri" w:cs="Calibri"/>
                <w:sz w:val="16"/>
                <w:szCs w:val="16"/>
                <w:lang w:val="pt-BR"/>
              </w:rPr>
            </w:pPr>
          </w:p>
          <w:p w14:paraId="0F2C68AF" w14:textId="3073AD38"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3.300 kg CO2e</w:t>
            </w:r>
          </w:p>
          <w:p w14:paraId="35B8CC47" w14:textId="71380ED1"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aprox. 124.800 kg CO2e</w:t>
            </w:r>
          </w:p>
          <w:p w14:paraId="0D819D4F" w14:textId="4B835476" w:rsidR="00DD07A7" w:rsidRPr="00350D0F" w:rsidRDefault="00DD07A7" w:rsidP="005D23EB">
            <w:pPr>
              <w:jc w:val="right"/>
              <w:rPr>
                <w:rFonts w:ascii="Calibri" w:hAnsi="Calibri" w:cs="Calibri"/>
                <w:sz w:val="16"/>
                <w:szCs w:val="16"/>
                <w:lang w:val="pt-BR"/>
              </w:rPr>
            </w:pPr>
            <w:r w:rsidRPr="00350D0F">
              <w:rPr>
                <w:rFonts w:ascii="Calibri" w:hAnsi="Calibri" w:cs="Calibri"/>
                <w:sz w:val="16"/>
                <w:szCs w:val="16"/>
                <w:lang w:val="pt-BR"/>
              </w:rPr>
              <w:t xml:space="preserve"> aprox. 114.800 kg CO2e</w:t>
            </w:r>
          </w:p>
        </w:tc>
        <w:tc>
          <w:tcPr>
            <w:tcW w:w="3662" w:type="dxa"/>
          </w:tcPr>
          <w:p w14:paraId="407C8730" w14:textId="77777777" w:rsidR="00DD07A7" w:rsidRPr="00350D0F" w:rsidRDefault="00DD07A7" w:rsidP="005D23EB">
            <w:pPr>
              <w:jc w:val="center"/>
              <w:rPr>
                <w:rFonts w:ascii="Calibri" w:hAnsi="Calibri" w:cs="Calibri"/>
                <w:sz w:val="16"/>
                <w:szCs w:val="16"/>
                <w:lang w:val="pt-BR"/>
              </w:rPr>
            </w:pPr>
          </w:p>
        </w:tc>
      </w:tr>
    </w:tbl>
    <w:bookmarkEnd w:id="0"/>
    <w:p w14:paraId="1B7BEF51" w14:textId="77777777" w:rsidR="001705C0" w:rsidRPr="00350D0F" w:rsidRDefault="001705C0" w:rsidP="001705C0">
      <w:pPr>
        <w:rPr>
          <w:rFonts w:ascii="Calibri" w:eastAsia="Times New Roman" w:hAnsi="Calibri" w:cstheme="minorHAnsi"/>
          <w:sz w:val="16"/>
          <w:szCs w:val="16"/>
          <w:lang w:val="en-US"/>
        </w:rPr>
      </w:pPr>
      <w:r w:rsidRPr="00350D0F">
        <w:rPr>
          <w:rFonts w:ascii="Calibri" w:eastAsia="Times New Roman" w:hAnsi="Calibri" w:cstheme="minorHAnsi"/>
          <w:sz w:val="16"/>
          <w:szCs w:val="16"/>
          <w:lang w:val="pt-BR"/>
        </w:rPr>
        <w:t>*Operação com gás natural permitida com até 20% de hidrogênio</w:t>
      </w:r>
    </w:p>
    <w:p w14:paraId="45CB6D5F" w14:textId="77777777" w:rsidR="002403CF" w:rsidRPr="00350D0F" w:rsidRDefault="002403CF" w:rsidP="002403CF">
      <w:pPr>
        <w:rPr>
          <w:lang w:val="en-US"/>
        </w:rPr>
      </w:pPr>
    </w:p>
    <w:p w14:paraId="45CB6D60" w14:textId="77777777" w:rsidR="002403CF" w:rsidRPr="00350D0F" w:rsidRDefault="002403CF" w:rsidP="002403CF">
      <w:pPr>
        <w:rPr>
          <w:lang w:val="en-US"/>
        </w:rPr>
      </w:pPr>
    </w:p>
    <w:sectPr w:rsidR="002403CF" w:rsidRPr="00350D0F" w:rsidSect="00235F24">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5F47" w14:textId="77777777" w:rsidR="00AB6794" w:rsidRDefault="00AB6794" w:rsidP="002403CF">
      <w:pPr>
        <w:spacing w:after="0" w:line="240" w:lineRule="auto"/>
      </w:pPr>
      <w:r>
        <w:separator/>
      </w:r>
    </w:p>
  </w:endnote>
  <w:endnote w:type="continuationSeparator" w:id="0">
    <w:p w14:paraId="5B8E104D" w14:textId="77777777" w:rsidR="00AB6794" w:rsidRDefault="00AB6794"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7" w14:textId="77777777" w:rsidR="00791A8D" w:rsidRDefault="00791A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8"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5CB6D6C" wp14:editId="45CB6D6D">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CB6D6E"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0F470C">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5CB6D6C"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45CB6D6E"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0F470C">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7E6767">
      <w:t>Ausschreibungstexte_INT_iCombi Classic G</w:t>
    </w:r>
    <w:r w:rsidRPr="007E6767">
      <w:tab/>
    </w:r>
    <w:r w:rsidRPr="007E6767">
      <w:tab/>
    </w:r>
  </w:p>
  <w:p w14:paraId="45CB6D69" w14:textId="77777777" w:rsidR="00791A8D" w:rsidRDefault="00791A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B"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0447" w14:textId="77777777" w:rsidR="00AB6794" w:rsidRDefault="00AB6794" w:rsidP="002403CF">
      <w:pPr>
        <w:spacing w:after="0" w:line="240" w:lineRule="auto"/>
      </w:pPr>
      <w:r>
        <w:separator/>
      </w:r>
    </w:p>
  </w:footnote>
  <w:footnote w:type="continuationSeparator" w:id="0">
    <w:p w14:paraId="7EBE060A" w14:textId="77777777" w:rsidR="00AB6794" w:rsidRDefault="00AB6794"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5" w14:textId="77777777" w:rsidR="00791A8D" w:rsidRDefault="00791A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6" w14:textId="77777777" w:rsidR="00791A8D" w:rsidRDefault="00791A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6D6A" w14:textId="77777777" w:rsidR="00791A8D" w:rsidRDefault="00791A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F470C"/>
    <w:rsid w:val="001705C0"/>
    <w:rsid w:val="00200994"/>
    <w:rsid w:val="00235F24"/>
    <w:rsid w:val="002403CF"/>
    <w:rsid w:val="00350D0F"/>
    <w:rsid w:val="004B0E05"/>
    <w:rsid w:val="004E6EDE"/>
    <w:rsid w:val="004F0736"/>
    <w:rsid w:val="004F5A6B"/>
    <w:rsid w:val="00532CFF"/>
    <w:rsid w:val="0066470D"/>
    <w:rsid w:val="006F3E23"/>
    <w:rsid w:val="00791A8D"/>
    <w:rsid w:val="007E1A9F"/>
    <w:rsid w:val="007E6767"/>
    <w:rsid w:val="0081577B"/>
    <w:rsid w:val="008546BA"/>
    <w:rsid w:val="008A6EBA"/>
    <w:rsid w:val="008D4705"/>
    <w:rsid w:val="008E4D5B"/>
    <w:rsid w:val="0099444A"/>
    <w:rsid w:val="00AB6794"/>
    <w:rsid w:val="00AF0024"/>
    <w:rsid w:val="00D1547F"/>
    <w:rsid w:val="00DD07A7"/>
    <w:rsid w:val="00EC2AAD"/>
    <w:rsid w:val="00F22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6C0E"/>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5204</Words>
  <Characters>32788</Characters>
  <Application>Microsoft Office Word</Application>
  <DocSecurity>0</DocSecurity>
  <Lines>273</Lines>
  <Paragraphs>75</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37917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2020-04-20T14:57:00Z</dcterms:created>
  <dcterms:modified xsi:type="dcterms:W3CDTF">2025-10-10T06:52:00Z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2025-09-07T22:08:25Z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6239706a-e83b-4e52-b486-073d9808f2bf</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