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816" w:rsidRPr="00717484" w:rsidRDefault="00C22816" w:rsidP="00C22816">
      <w:pPr>
        <w:rPr>
          <w:rFonts w:asciiTheme="majorHAnsi" w:eastAsia="Times New Roman" w:hAnsiTheme="majorHAnsi" w:cstheme="majorHAnsi"/>
          <w:color w:val="222222"/>
          <w:lang w:val="en-US" w:eastAsia="de-DE"/>
        </w:rPr>
      </w:pPr>
      <w:r w:rsidRPr="00717484">
        <w:rPr>
          <w:rFonts w:asciiTheme="majorHAnsi" w:eastAsia="Times New Roman" w:hAnsiTheme="majorHAnsi" w:cstheme="majorHAnsi"/>
          <w:color w:val="222222"/>
          <w:lang w:val="en-US" w:eastAsia="de-DE"/>
        </w:rPr>
        <w:t xml:space="preserve">Tender </w:t>
      </w:r>
      <w:r w:rsidR="00E566F9">
        <w:rPr>
          <w:rFonts w:asciiTheme="majorHAnsi" w:eastAsia="Times New Roman" w:hAnsiTheme="majorHAnsi" w:cstheme="majorHAnsi"/>
          <w:color w:val="222222"/>
          <w:lang w:val="en-US" w:eastAsia="de-DE"/>
        </w:rPr>
        <w:t>text</w:t>
      </w:r>
      <w:r w:rsidRPr="00717484">
        <w:rPr>
          <w:rFonts w:asciiTheme="majorHAnsi" w:eastAsia="Times New Roman" w:hAnsiTheme="majorHAnsi" w:cstheme="majorHAnsi"/>
          <w:color w:val="222222"/>
          <w:lang w:val="en-US" w:eastAsia="de-DE"/>
        </w:rPr>
        <w:t xml:space="preserve"> iVario</w:t>
      </w:r>
      <w:r>
        <w:rPr>
          <w:rFonts w:asciiTheme="majorHAnsi" w:eastAsia="Times New Roman" w:hAnsiTheme="majorHAnsi" w:cstheme="majorHAnsi"/>
          <w:color w:val="222222"/>
          <w:lang w:val="en-US" w:eastAsia="de-DE"/>
        </w:rPr>
        <w:t xml:space="preserve"> EN-US</w:t>
      </w:r>
    </w:p>
    <w:p w:rsidR="00553EEE" w:rsidRPr="00553EEE" w:rsidRDefault="00553EEE" w:rsidP="00553EEE">
      <w:pPr>
        <w:pBdr>
          <w:bottom w:val="single" w:sz="4" w:space="1" w:color="auto"/>
        </w:pBdr>
        <w:ind w:right="3214"/>
        <w:rPr>
          <w:b/>
          <w:lang w:val="en-US"/>
        </w:rPr>
      </w:pPr>
      <w:r w:rsidRPr="00553EEE">
        <w:rPr>
          <w:b/>
          <w:lang w:val="en-US"/>
        </w:rPr>
        <w:t xml:space="preserve">Multifunctional appliance for boiling, </w:t>
      </w:r>
      <w:r w:rsidR="003F49D6">
        <w:rPr>
          <w:b/>
          <w:lang w:val="en-US"/>
        </w:rPr>
        <w:t>frying</w:t>
      </w:r>
      <w:r w:rsidRPr="00553EEE">
        <w:rPr>
          <w:b/>
          <w:lang w:val="en-US"/>
        </w:rPr>
        <w:t xml:space="preserve">, and deep-frying </w:t>
      </w:r>
      <w:r w:rsidR="003F49D6">
        <w:rPr>
          <w:b/>
          <w:lang w:val="en-US"/>
        </w:rPr>
        <w:t>(26 gal)</w:t>
      </w:r>
    </w:p>
    <w:p w:rsidR="00622137" w:rsidRPr="00553EEE" w:rsidRDefault="00553EEE" w:rsidP="00622137">
      <w:pPr>
        <w:ind w:right="3214"/>
        <w:rPr>
          <w:lang w:val="en-US"/>
        </w:rPr>
      </w:pPr>
      <w:r>
        <w:rPr>
          <w:lang w:val="en-US"/>
        </w:rPr>
        <w:t xml:space="preserve">Type: RATIONAL iVario Pro </w:t>
      </w:r>
      <w:r w:rsidR="00622137" w:rsidRPr="00553EEE">
        <w:rPr>
          <w:lang w:val="en-US"/>
        </w:rPr>
        <w:t>L:</w:t>
      </w:r>
    </w:p>
    <w:p w:rsidR="003D75FE" w:rsidRPr="003D75FE" w:rsidRDefault="003D75FE" w:rsidP="003D75FE">
      <w:pPr>
        <w:ind w:right="3214"/>
        <w:rPr>
          <w:lang w:val="en-US"/>
        </w:rPr>
      </w:pPr>
      <w:r w:rsidRPr="003D75FE">
        <w:rPr>
          <w:lang w:val="en-US"/>
        </w:rPr>
        <w:t xml:space="preserve">Multifunctional cooking appliance suitable for boiling, </w:t>
      </w:r>
      <w:r w:rsidR="003F49D6">
        <w:rPr>
          <w:lang w:val="en-US"/>
        </w:rPr>
        <w:t>frying</w:t>
      </w:r>
      <w:r w:rsidRPr="003D75FE">
        <w:rPr>
          <w:lang w:val="en-US"/>
        </w:rPr>
        <w:t xml:space="preserve">, and deep-frying, as well as low-temperature cooking, sous-vide applications, confit, delta-T cooking, gentle simmering of delicate products, and other common </w:t>
      </w:r>
      <w:r w:rsidR="003D0DE7">
        <w:rPr>
          <w:lang w:val="en-US"/>
        </w:rPr>
        <w:t xml:space="preserve">cooking methods. </w:t>
      </w:r>
      <w:r w:rsidRPr="003D75FE">
        <w:rPr>
          <w:lang w:val="en-US"/>
        </w:rPr>
        <w:t>The appliance is equipped with automatic cooking processes. The cooking process always adapts automatically to food sizes and quantities. Browning and core temperature are freely adjustable. Cooking processes are displayed graphically, including all cooking parameters and calculated time of completion. Automatic adjustments to c</w:t>
      </w:r>
      <w:r w:rsidR="003D0DE7">
        <w:rPr>
          <w:lang w:val="en-US"/>
        </w:rPr>
        <w:t xml:space="preserve">ooking processes are displayed. </w:t>
      </w:r>
      <w:r w:rsidRPr="003D75FE">
        <w:rPr>
          <w:lang w:val="en-US"/>
        </w:rPr>
        <w:t>Cooking processes and energy distribution are r</w:t>
      </w:r>
      <w:r w:rsidR="003D0DE7">
        <w:rPr>
          <w:lang w:val="en-US"/>
        </w:rPr>
        <w:t xml:space="preserve">egulated using microprocessors. </w:t>
      </w:r>
      <w:r w:rsidRPr="003D75FE">
        <w:rPr>
          <w:lang w:val="en-US"/>
        </w:rPr>
        <w:t>The appliance has self-learning controls that adapt to</w:t>
      </w:r>
      <w:r w:rsidR="003D0DE7">
        <w:rPr>
          <w:lang w:val="en-US"/>
        </w:rPr>
        <w:t xml:space="preserve"> individual user behavior. </w:t>
      </w:r>
      <w:r w:rsidRPr="003D75FE">
        <w:rPr>
          <w:lang w:val="en-US"/>
        </w:rPr>
        <w:t>The pan base can be divided flexibly int</w:t>
      </w:r>
      <w:r w:rsidR="003D0DE7">
        <w:rPr>
          <w:lang w:val="en-US"/>
        </w:rPr>
        <w:t xml:space="preserve">o individual temperature zones. </w:t>
      </w:r>
      <w:r w:rsidRPr="003D75FE">
        <w:rPr>
          <w:lang w:val="en-US"/>
        </w:rPr>
        <w:t>Manual cooking modes give users full control over liquid, o</w:t>
      </w:r>
      <w:r w:rsidR="003D0DE7">
        <w:rPr>
          <w:lang w:val="en-US"/>
        </w:rPr>
        <w:t xml:space="preserve">il, and pan base temperatures.  </w:t>
      </w:r>
      <w:r w:rsidRPr="003D75FE">
        <w:rPr>
          <w:lang w:val="en-US"/>
        </w:rPr>
        <w:t>Cooking medium automatically identified in pan - impossible to bur</w:t>
      </w:r>
      <w:r w:rsidR="003D0DE7">
        <w:rPr>
          <w:lang w:val="en-US"/>
        </w:rPr>
        <w:t xml:space="preserve">n oil. </w:t>
      </w:r>
      <w:r w:rsidRPr="003D75FE">
        <w:rPr>
          <w:lang w:val="en-US"/>
        </w:rPr>
        <w:t>The pan base must preheat from room temperature to +4</w:t>
      </w:r>
      <w:r w:rsidR="003D0DE7">
        <w:rPr>
          <w:lang w:val="en-US"/>
        </w:rPr>
        <w:t xml:space="preserve">00°F in less than three minutes. </w:t>
      </w:r>
      <w:r w:rsidRPr="003D75FE">
        <w:rPr>
          <w:lang w:val="en-US"/>
        </w:rPr>
        <w:t xml:space="preserve">Users can program the unit freely (images, accessories, and texts) with at least </w:t>
      </w:r>
      <w:r w:rsidR="00B93036">
        <w:rPr>
          <w:lang w:val="en-US"/>
        </w:rPr>
        <w:t>100</w:t>
      </w:r>
      <w:r w:rsidRPr="003D75FE">
        <w:rPr>
          <w:lang w:val="en-US"/>
        </w:rPr>
        <w:t>0 separate cooking prog</w:t>
      </w:r>
      <w:r w:rsidR="003D0DE7">
        <w:rPr>
          <w:lang w:val="en-US"/>
        </w:rPr>
        <w:t xml:space="preserve">rams containing up to 12 steps. </w:t>
      </w:r>
      <w:r w:rsidRPr="003D75FE">
        <w:rPr>
          <w:lang w:val="en-US"/>
        </w:rPr>
        <w:t>Different user profiles and acces</w:t>
      </w:r>
      <w:r w:rsidR="003D0DE7">
        <w:rPr>
          <w:lang w:val="en-US"/>
        </w:rPr>
        <w:t xml:space="preserve">s privileges can be configured. </w:t>
      </w:r>
      <w:r w:rsidRPr="003D75FE">
        <w:rPr>
          <w:lang w:val="en-US"/>
        </w:rPr>
        <w:t xml:space="preserve">The unit has an automatic, </w:t>
      </w:r>
      <w:r w:rsidR="00790828">
        <w:rPr>
          <w:lang w:val="en-US"/>
        </w:rPr>
        <w:t>adjust</w:t>
      </w:r>
      <w:r w:rsidRPr="003D75FE">
        <w:rPr>
          <w:lang w:val="en-US"/>
        </w:rPr>
        <w:t>able, motor-driven lifting and lowering mechanism for boil</w:t>
      </w:r>
      <w:r w:rsidR="003D0DE7">
        <w:rPr>
          <w:lang w:val="en-US"/>
        </w:rPr>
        <w:t xml:space="preserve">ing and deep-frying in baskets. </w:t>
      </w:r>
      <w:r w:rsidRPr="003D75FE">
        <w:rPr>
          <w:lang w:val="en-US"/>
        </w:rPr>
        <w:t>The unit has an automatic water intake used for filling the pan with water, measured to the exact quart. The water int</w:t>
      </w:r>
      <w:r w:rsidR="003D0DE7">
        <w:rPr>
          <w:lang w:val="en-US"/>
        </w:rPr>
        <w:t xml:space="preserve">ake is integrated into the lid. </w:t>
      </w:r>
      <w:r w:rsidRPr="003D75FE">
        <w:rPr>
          <w:lang w:val="en-US"/>
        </w:rPr>
        <w:t>Temperature range from +85°F to +485°F. A safety temperature limiter must be i</w:t>
      </w:r>
      <w:r w:rsidR="003D0DE7">
        <w:rPr>
          <w:lang w:val="en-US"/>
        </w:rPr>
        <w:t xml:space="preserve">n place to prevent overheating. </w:t>
      </w:r>
      <w:r w:rsidRPr="003D75FE">
        <w:rPr>
          <w:lang w:val="en-US"/>
        </w:rPr>
        <w:t>Must have a 10” or larger, color glass display with a capacitive touch screen, self-explanatory symbols, and a central selector knob with a “p</w:t>
      </w:r>
      <w:r w:rsidR="003D0DE7">
        <w:rPr>
          <w:lang w:val="en-US"/>
        </w:rPr>
        <w:t xml:space="preserve">ush” function to confirm input. </w:t>
      </w:r>
      <w:r w:rsidRPr="003D75FE">
        <w:rPr>
          <w:lang w:val="en-US"/>
        </w:rPr>
        <w:t>Acoustic prompts and visual message</w:t>
      </w:r>
      <w:r w:rsidR="003D0DE7">
        <w:rPr>
          <w:lang w:val="en-US"/>
        </w:rPr>
        <w:t xml:space="preserve">s when user action is required. </w:t>
      </w:r>
      <w:r w:rsidRPr="003D75FE">
        <w:rPr>
          <w:lang w:val="en-US"/>
        </w:rPr>
        <w:t>The disp</w:t>
      </w:r>
      <w:r w:rsidR="003D0DE7">
        <w:rPr>
          <w:lang w:val="en-US"/>
        </w:rPr>
        <w:t xml:space="preserve">lay language can be configured. </w:t>
      </w:r>
      <w:r w:rsidRPr="003D75FE">
        <w:rPr>
          <w:lang w:val="en-US"/>
        </w:rPr>
        <w:t>Comprehensive search function encompassing all user’s manual contents and recipes on the unit.</w:t>
      </w:r>
      <w:r w:rsidR="003D0DE7">
        <w:rPr>
          <w:lang w:val="en-US"/>
        </w:rPr>
        <w:t xml:space="preserve"> </w:t>
      </w:r>
      <w:r w:rsidRPr="003D75FE">
        <w:rPr>
          <w:lang w:val="en-US"/>
        </w:rPr>
        <w:t>Digital temperature displays.</w:t>
      </w:r>
      <w:r w:rsidR="003D0DE7">
        <w:rPr>
          <w:lang w:val="en-US"/>
        </w:rPr>
        <w:t xml:space="preserve"> </w:t>
      </w:r>
      <w:r w:rsidRPr="003D75FE">
        <w:rPr>
          <w:lang w:val="en-US"/>
        </w:rPr>
        <w:t>Temperature units can be set to °F or °C.</w:t>
      </w:r>
    </w:p>
    <w:p w:rsidR="00532CFF" w:rsidRDefault="003D75FE" w:rsidP="003D75FE">
      <w:pPr>
        <w:ind w:right="3214"/>
        <w:rPr>
          <w:lang w:val="en-US"/>
        </w:rPr>
      </w:pPr>
      <w:r w:rsidRPr="003D75FE">
        <w:rPr>
          <w:lang w:val="en-US"/>
        </w:rPr>
        <w:lastRenderedPageBreak/>
        <w:t>Dis</w:t>
      </w:r>
      <w:r w:rsidR="003D0DE7">
        <w:rPr>
          <w:lang w:val="en-US"/>
        </w:rPr>
        <w:t xml:space="preserve">plays target and actual values. </w:t>
      </w:r>
      <w:r w:rsidRPr="003D75FE">
        <w:rPr>
          <w:lang w:val="en-US"/>
        </w:rPr>
        <w:t>Digital timer 0-24 hrs. with continuous mode, optional hours/minu</w:t>
      </w:r>
      <w:r w:rsidR="003D0DE7">
        <w:rPr>
          <w:lang w:val="en-US"/>
        </w:rPr>
        <w:t xml:space="preserve">tes or minutes/seconds settings </w:t>
      </w:r>
      <w:r w:rsidRPr="003D75FE">
        <w:rPr>
          <w:lang w:val="en-US"/>
        </w:rPr>
        <w:t>Adjustable display contr</w:t>
      </w:r>
      <w:r w:rsidR="003D0DE7">
        <w:rPr>
          <w:lang w:val="en-US"/>
        </w:rPr>
        <w:t xml:space="preserve">ast and acoustic signal sounds. </w:t>
      </w:r>
      <w:r w:rsidRPr="003D75FE">
        <w:rPr>
          <w:lang w:val="en-US"/>
        </w:rPr>
        <w:t>Automatic adjustment to installation location (elevation / boiling temperatur</w:t>
      </w:r>
      <w:r w:rsidR="003D0DE7">
        <w:rPr>
          <w:lang w:val="en-US"/>
        </w:rPr>
        <w:t xml:space="preserve">e) as part of unit calibration. </w:t>
      </w:r>
      <w:r w:rsidRPr="003D75FE">
        <w:rPr>
          <w:lang w:val="en-US"/>
        </w:rPr>
        <w:t xml:space="preserve">Help function and user’s manual displayed in the </w:t>
      </w:r>
      <w:r w:rsidR="003D0DE7">
        <w:rPr>
          <w:lang w:val="en-US"/>
        </w:rPr>
        <w:t xml:space="preserve">language of the user’s country. </w:t>
      </w:r>
      <w:r w:rsidRPr="003D75FE">
        <w:rPr>
          <w:lang w:val="en-US"/>
        </w:rPr>
        <w:t>It must be possible to clean the appliances, especially th</w:t>
      </w:r>
      <w:r w:rsidR="003D0DE7">
        <w:rPr>
          <w:lang w:val="en-US"/>
        </w:rPr>
        <w:t xml:space="preserve">e pans, using common cleansers. </w:t>
      </w:r>
      <w:r w:rsidRPr="003D75FE">
        <w:rPr>
          <w:lang w:val="en-US"/>
        </w:rPr>
        <w:t>The manufacturer offers orientation on how to</w:t>
      </w:r>
      <w:r w:rsidR="003D0DE7">
        <w:rPr>
          <w:lang w:val="en-US"/>
        </w:rPr>
        <w:t xml:space="preserve"> operate and use the appliance. </w:t>
      </w:r>
      <w:r w:rsidRPr="003D75FE">
        <w:rPr>
          <w:lang w:val="en-US"/>
        </w:rPr>
        <w:t>Contact surfaces on the outside of the pan do not exceed</w:t>
      </w:r>
      <w:r w:rsidR="003D0DE7">
        <w:rPr>
          <w:lang w:val="en-US"/>
        </w:rPr>
        <w:t xml:space="preserve"> +160°F. </w:t>
      </w:r>
      <w:r w:rsidRPr="003D75FE">
        <w:rPr>
          <w:lang w:val="en-US"/>
        </w:rPr>
        <w:t>When deep-frying, warnings must appear indicating that the hand shower is not to be used, and that the pan valve must not be opened so that no f</w:t>
      </w:r>
      <w:r w:rsidR="003D0DE7">
        <w:rPr>
          <w:lang w:val="en-US"/>
        </w:rPr>
        <w:t xml:space="preserve">rying oil ends up in the drain. </w:t>
      </w:r>
      <w:r w:rsidRPr="003D75FE">
        <w:rPr>
          <w:lang w:val="en-US"/>
        </w:rPr>
        <w:t>A safety temperature limiter prevents oil from overheating in the event</w:t>
      </w:r>
      <w:r w:rsidR="003D0DE7">
        <w:rPr>
          <w:lang w:val="en-US"/>
        </w:rPr>
        <w:t xml:space="preserve"> of a malfunction. </w:t>
      </w:r>
      <w:r w:rsidRPr="003D75FE">
        <w:rPr>
          <w:lang w:val="en-US"/>
        </w:rPr>
        <w:t>The appliance has a quick-reacting, scratch-resis</w:t>
      </w:r>
      <w:r w:rsidR="003D0DE7">
        <w:rPr>
          <w:lang w:val="en-US"/>
        </w:rPr>
        <w:t xml:space="preserve">tant high-performance pan base. </w:t>
      </w:r>
      <w:r w:rsidRPr="003D75FE">
        <w:rPr>
          <w:lang w:val="en-US"/>
        </w:rPr>
        <w:t>The pan is seamless in constr</w:t>
      </w:r>
      <w:r w:rsidR="003D0DE7">
        <w:rPr>
          <w:lang w:val="en-US"/>
        </w:rPr>
        <w:t xml:space="preserve">uction and has rounded corners. </w:t>
      </w:r>
      <w:r w:rsidRPr="003D75FE">
        <w:rPr>
          <w:lang w:val="en-US"/>
        </w:rPr>
        <w:t>The pan can be tilted</w:t>
      </w:r>
      <w:r w:rsidR="003D0DE7">
        <w:rPr>
          <w:lang w:val="en-US"/>
        </w:rPr>
        <w:t xml:space="preserve"> by means of an electric motor. </w:t>
      </w:r>
      <w:r w:rsidRPr="003D75FE">
        <w:rPr>
          <w:lang w:val="en-US"/>
        </w:rPr>
        <w:t>An integrated pan drain is used to drain boiling / cleaning water directly. It is not necessary to tilt the p</w:t>
      </w:r>
      <w:r w:rsidR="003D0DE7">
        <w:rPr>
          <w:lang w:val="en-US"/>
        </w:rPr>
        <w:t xml:space="preserve">an into a floor drain / gutter. </w:t>
      </w:r>
      <w:r w:rsidRPr="003D75FE">
        <w:rPr>
          <w:lang w:val="en-US"/>
        </w:rPr>
        <w:t>The drain does not create any unh</w:t>
      </w:r>
      <w:r w:rsidR="003D0DE7">
        <w:rPr>
          <w:lang w:val="en-US"/>
        </w:rPr>
        <w:t xml:space="preserve">eated surfaces on the pan base. </w:t>
      </w:r>
      <w:r w:rsidRPr="003D75FE">
        <w:rPr>
          <w:lang w:val="en-US"/>
        </w:rPr>
        <w:t>Core temperature probe with at least 6 measurement points; automatically displays when</w:t>
      </w:r>
      <w:r w:rsidR="003D0DE7">
        <w:rPr>
          <w:lang w:val="en-US"/>
        </w:rPr>
        <w:t xml:space="preserve"> probe is not correctly placed. </w:t>
      </w:r>
      <w:r w:rsidRPr="003D75FE">
        <w:rPr>
          <w:lang w:val="en-US"/>
        </w:rPr>
        <w:t>Magnetic core tempe</w:t>
      </w:r>
      <w:r w:rsidR="003D0DE7">
        <w:rPr>
          <w:lang w:val="en-US"/>
        </w:rPr>
        <w:t xml:space="preserve">rature probe holder on the lid. </w:t>
      </w:r>
      <w:r w:rsidRPr="003D75FE">
        <w:rPr>
          <w:lang w:val="en-US"/>
        </w:rPr>
        <w:t xml:space="preserve">Electric </w:t>
      </w:r>
      <w:r w:rsidR="003D0DE7">
        <w:rPr>
          <w:lang w:val="en-US"/>
        </w:rPr>
        <w:t xml:space="preserve">motor opens and closes the lid. </w:t>
      </w:r>
      <w:r w:rsidRPr="003D75FE">
        <w:rPr>
          <w:lang w:val="en-US"/>
        </w:rPr>
        <w:t>The applian</w:t>
      </w:r>
      <w:r w:rsidR="003D0DE7">
        <w:rPr>
          <w:lang w:val="en-US"/>
        </w:rPr>
        <w:t xml:space="preserve">ce is equipped with a USB port. </w:t>
      </w:r>
      <w:r w:rsidRPr="003D75FE">
        <w:rPr>
          <w:lang w:val="en-US"/>
        </w:rPr>
        <w:t>The display on the appliance is located at an ergonomic height. Temperature and time displa</w:t>
      </w:r>
      <w:r w:rsidR="003D0DE7">
        <w:rPr>
          <w:lang w:val="en-US"/>
        </w:rPr>
        <w:t xml:space="preserve">y elements are clearly visible. </w:t>
      </w:r>
      <w:r w:rsidRPr="003D75FE">
        <w:rPr>
          <w:lang w:val="en-US"/>
        </w:rPr>
        <w:t>The appliance has a service/diagnostic program that automatically displays service messages, along with a self-test feature to check appliance functions actively. Technicians trained by the manufacturer are certified</w:t>
      </w:r>
      <w:r w:rsidR="003D0DE7">
        <w:rPr>
          <w:lang w:val="en-US"/>
        </w:rPr>
        <w:t xml:space="preserve">. </w:t>
      </w:r>
      <w:r w:rsidRPr="003D75FE">
        <w:rPr>
          <w:lang w:val="en-US"/>
        </w:rPr>
        <w:t>The appliance has adjustable feet</w:t>
      </w:r>
      <w:r w:rsidR="003D0DE7">
        <w:rPr>
          <w:lang w:val="en-US"/>
        </w:rPr>
        <w:t xml:space="preserve"> so that it can be leveled out. </w:t>
      </w:r>
      <w:r w:rsidR="00C22816" w:rsidRPr="003D75FE">
        <w:rPr>
          <w:lang w:val="en-US"/>
        </w:rPr>
        <w:t>Rustproof</w:t>
      </w:r>
      <w:r w:rsidRPr="003D75FE">
        <w:rPr>
          <w:lang w:val="en-US"/>
        </w:rPr>
        <w:t xml:space="preserve"> stainless steel used for i</w:t>
      </w:r>
      <w:r w:rsidR="003D0DE7">
        <w:rPr>
          <w:lang w:val="en-US"/>
        </w:rPr>
        <w:t xml:space="preserve">nterior and exterior materials. </w:t>
      </w:r>
      <w:r w:rsidRPr="003D75FE">
        <w:rPr>
          <w:lang w:val="en-US"/>
        </w:rPr>
        <w:t xml:space="preserve">The appliance is to be designed to maximize potential energy savings. Water and electricity use are to be limited to what is </w:t>
      </w:r>
      <w:r w:rsidR="00C22816" w:rsidRPr="003D75FE">
        <w:rPr>
          <w:lang w:val="en-US"/>
        </w:rPr>
        <w:t>necessary</w:t>
      </w:r>
      <w:r w:rsidRPr="003D75FE">
        <w:rPr>
          <w:lang w:val="en-US"/>
        </w:rPr>
        <w:t>. Proof of energy consumption data pursuant to DIN 1887</w:t>
      </w:r>
      <w:r w:rsidR="003D0DE7">
        <w:rPr>
          <w:lang w:val="en-US"/>
        </w:rPr>
        <w:t xml:space="preserve">3 to be supplied to the client. </w:t>
      </w:r>
      <w:r w:rsidRPr="003D75FE">
        <w:rPr>
          <w:lang w:val="en-US"/>
        </w:rPr>
        <w:t>The appliance has an extendable hand-held spray shower with an automatic retraction mechanism and adjustable spray/stream functions, which can be used to apply water to food or clean the appliance.</w:t>
      </w:r>
      <w:r w:rsidR="003D0DE7">
        <w:rPr>
          <w:lang w:val="en-US"/>
        </w:rPr>
        <w:t xml:space="preserve"> </w:t>
      </w:r>
      <w:r w:rsidR="00B93036">
        <w:rPr>
          <w:lang w:val="en-US"/>
        </w:rPr>
        <w:t xml:space="preserve">RJ45 Ethernet connection. </w:t>
      </w:r>
      <w:r w:rsidRPr="003D75FE">
        <w:rPr>
          <w:lang w:val="en-US"/>
        </w:rPr>
        <w:t xml:space="preserve">Fully integrated WLAN port with no external antenna, used for connecting to </w:t>
      </w:r>
      <w:r w:rsidRPr="003D75FE">
        <w:rPr>
          <w:lang w:val="en-US"/>
        </w:rPr>
        <w:lastRenderedPageBreak/>
        <w:t>a cloud-based networking solution for re</w:t>
      </w:r>
      <w:r w:rsidR="003D0DE7">
        <w:rPr>
          <w:lang w:val="en-US"/>
        </w:rPr>
        <w:t xml:space="preserve">mote operation and maintenance. </w:t>
      </w:r>
      <w:r w:rsidRPr="003D75FE">
        <w:rPr>
          <w:lang w:val="en-US"/>
        </w:rPr>
        <w:t>Cooking programs, production plans, and the appliance itself can be mana</w:t>
      </w:r>
      <w:r w:rsidR="003D0DE7">
        <w:rPr>
          <w:lang w:val="en-US"/>
        </w:rPr>
        <w:t xml:space="preserve">ged via a cloud-based solution. </w:t>
      </w:r>
      <w:r w:rsidRPr="003D75FE">
        <w:rPr>
          <w:lang w:val="en-US"/>
        </w:rPr>
        <w:t>Cooking processes and outputs can also be downloaded via integrated USB interface, which can also b</w:t>
      </w:r>
      <w:r w:rsidR="003D0DE7">
        <w:rPr>
          <w:lang w:val="en-US"/>
        </w:rPr>
        <w:t xml:space="preserve">e used for local data exchange. </w:t>
      </w:r>
      <w:r w:rsidRPr="003D75FE">
        <w:rPr>
          <w:lang w:val="en-US"/>
        </w:rPr>
        <w:t>HACCP data storage and output possible via USB port or cloud solution without</w:t>
      </w:r>
      <w:r w:rsidR="003D0DE7">
        <w:rPr>
          <w:lang w:val="en-US"/>
        </w:rPr>
        <w:t xml:space="preserve"> special manufacturer software. </w:t>
      </w:r>
      <w:r w:rsidRPr="003D75FE">
        <w:rPr>
          <w:lang w:val="en-US"/>
        </w:rPr>
        <w:t>Appliance technology and electro</w:t>
      </w:r>
      <w:r w:rsidR="003D0DE7">
        <w:rPr>
          <w:lang w:val="en-US"/>
        </w:rPr>
        <w:t>nics accessible from the front. Spray water protection: IPX</w:t>
      </w:r>
      <w:r w:rsidR="00B93036">
        <w:rPr>
          <w:lang w:val="en-US"/>
        </w:rPr>
        <w:t>5</w:t>
      </w:r>
      <w:r w:rsidR="003D0DE7">
        <w:rPr>
          <w:lang w:val="en-US"/>
        </w:rPr>
        <w:t xml:space="preserve">. Declaration of conformity: CE. </w:t>
      </w:r>
      <w:r w:rsidRPr="003D75FE">
        <w:rPr>
          <w:lang w:val="en-US"/>
        </w:rPr>
        <w:t>These or comparable approvals are required: VDE/Semko Intertek/ETL</w:t>
      </w:r>
      <w:r w:rsidR="003D0DE7">
        <w:rPr>
          <w:lang w:val="en-US"/>
        </w:rPr>
        <w:t xml:space="preserve"> Safety/GS/ETL Sanitation/SVGW. </w:t>
      </w:r>
      <w:r w:rsidRPr="003D75FE">
        <w:rPr>
          <w:lang w:val="en-US"/>
        </w:rPr>
        <w:t>The unit is appro</w:t>
      </w:r>
      <w:r w:rsidR="003D0DE7">
        <w:rPr>
          <w:lang w:val="en-US"/>
        </w:rPr>
        <w:t>ved for unsupervised operation.</w:t>
      </w:r>
      <w:r w:rsidR="003D0DE7">
        <w:rPr>
          <w:lang w:val="en-US"/>
        </w:rPr>
        <w:br/>
      </w:r>
      <w:r w:rsidR="00D542FC">
        <w:rPr>
          <w:lang w:val="en-US"/>
        </w:rPr>
        <w:t>Stand with feet.</w:t>
      </w:r>
      <w:r w:rsidR="00D542FC">
        <w:rPr>
          <w:lang w:val="en-US"/>
        </w:rPr>
        <w:br/>
      </w:r>
      <w:r w:rsidRPr="003D75FE">
        <w:rPr>
          <w:lang w:val="en-US"/>
        </w:rPr>
        <w:t>S</w:t>
      </w:r>
      <w:r w:rsidR="00D542FC">
        <w:rPr>
          <w:lang w:val="en-US"/>
        </w:rPr>
        <w:t>tand with stainless-steel feet.</w:t>
      </w:r>
      <w:r w:rsidR="00D542FC">
        <w:rPr>
          <w:lang w:val="en-US"/>
        </w:rPr>
        <w:br/>
        <w:t>Stand with castors.</w:t>
      </w:r>
      <w:r w:rsidR="00D542FC">
        <w:rPr>
          <w:lang w:val="en-US"/>
        </w:rPr>
        <w:br/>
      </w:r>
      <w:r w:rsidRPr="003D75FE">
        <w:rPr>
          <w:lang w:val="en-US"/>
        </w:rPr>
        <w:t>S</w:t>
      </w:r>
      <w:r w:rsidR="00D542FC">
        <w:rPr>
          <w:lang w:val="en-US"/>
        </w:rPr>
        <w:t>tand for pedestal installation.</w:t>
      </w:r>
      <w:r w:rsidR="00D542FC">
        <w:rPr>
          <w:lang w:val="en-US"/>
        </w:rPr>
        <w:br/>
      </w:r>
      <w:r w:rsidRPr="003D75FE">
        <w:rPr>
          <w:lang w:val="en-US"/>
        </w:rPr>
        <w:t>Stand with electrically powered height adjustment</w:t>
      </w:r>
      <w:r w:rsidR="00D542FC">
        <w:rPr>
          <w:lang w:val="en-US"/>
        </w:rPr>
        <w:t>.</w:t>
      </w:r>
      <w:r w:rsidR="00D542FC">
        <w:rPr>
          <w:lang w:val="en-US"/>
        </w:rPr>
        <w:br/>
        <w:t>Base with feet.</w:t>
      </w:r>
      <w:r w:rsidR="00D542FC">
        <w:rPr>
          <w:lang w:val="en-US"/>
        </w:rPr>
        <w:br/>
        <w:t>Base with stainless-steel feet.</w:t>
      </w:r>
      <w:r w:rsidR="00D542FC">
        <w:rPr>
          <w:lang w:val="en-US"/>
        </w:rPr>
        <w:br/>
        <w:t>Base with castors.</w:t>
      </w:r>
      <w:r w:rsidR="00D542FC">
        <w:rPr>
          <w:lang w:val="en-US"/>
        </w:rPr>
        <w:br/>
      </w:r>
      <w:r w:rsidRPr="003D75FE">
        <w:rPr>
          <w:lang w:val="en-US"/>
        </w:rPr>
        <w:t>Base with electric</w:t>
      </w:r>
      <w:r w:rsidR="00D542FC">
        <w:rPr>
          <w:lang w:val="en-US"/>
        </w:rPr>
        <w:t>ally powered height adjustment.</w:t>
      </w:r>
      <w:r w:rsidR="00D542FC">
        <w:rPr>
          <w:lang w:val="en-US"/>
        </w:rPr>
        <w:br/>
        <w:t>Cladding for base.</w:t>
      </w:r>
      <w:r w:rsidR="00D542FC">
        <w:rPr>
          <w:lang w:val="en-US"/>
        </w:rPr>
        <w:br/>
        <w:t>Storage space in base.</w:t>
      </w:r>
      <w:r w:rsidR="00D542FC">
        <w:rPr>
          <w:lang w:val="en-US"/>
        </w:rPr>
        <w:br/>
        <w:t>Locked deep-fry mode.</w:t>
      </w:r>
      <w:r w:rsidR="00D542FC">
        <w:rPr>
          <w:lang w:val="en-US"/>
        </w:rPr>
        <w:br/>
      </w:r>
      <w:r w:rsidRPr="003D75FE">
        <w:rPr>
          <w:lang w:val="en-US"/>
        </w:rPr>
        <w:t>Wiring for</w:t>
      </w:r>
      <w:r w:rsidR="00D542FC">
        <w:rPr>
          <w:lang w:val="en-US"/>
        </w:rPr>
        <w:t xml:space="preserve"> an energy-optimization system.</w:t>
      </w:r>
      <w:r w:rsidR="00D542FC">
        <w:rPr>
          <w:lang w:val="en-US"/>
        </w:rPr>
        <w:br/>
        <w:t>Floating contact.</w:t>
      </w:r>
      <w:r w:rsidR="00D542FC">
        <w:rPr>
          <w:lang w:val="en-US"/>
        </w:rPr>
        <w:br/>
        <w:t>SOLAS wiring.</w:t>
      </w:r>
      <w:r w:rsidR="00D542FC">
        <w:rPr>
          <w:lang w:val="en-US"/>
        </w:rPr>
        <w:br/>
        <w:t>Without hand shower.</w:t>
      </w:r>
      <w:r w:rsidR="00D542FC">
        <w:rPr>
          <w:lang w:val="en-US"/>
        </w:rPr>
        <w:br/>
      </w:r>
      <w:r w:rsidRPr="003D75FE">
        <w:rPr>
          <w:lang w:val="en-US"/>
        </w:rPr>
        <w:t>Lockable control panel.</w:t>
      </w:r>
      <w:r w:rsidR="00D542FC">
        <w:rPr>
          <w:lang w:val="en-US"/>
        </w:rPr>
        <w:br/>
        <w:t>Spatula for turning food.</w:t>
      </w:r>
      <w:r w:rsidR="00D542FC">
        <w:rPr>
          <w:lang w:val="en-US"/>
        </w:rPr>
        <w:br/>
      </w:r>
      <w:r w:rsidRPr="003D75FE">
        <w:rPr>
          <w:lang w:val="en-US"/>
        </w:rPr>
        <w:t>Scoop for removing or porti</w:t>
      </w:r>
      <w:r w:rsidR="00D542FC">
        <w:rPr>
          <w:lang w:val="en-US"/>
        </w:rPr>
        <w:t>oning large quantities of food.</w:t>
      </w:r>
      <w:r w:rsidR="00D542FC">
        <w:rPr>
          <w:lang w:val="en-US"/>
        </w:rPr>
        <w:br/>
      </w:r>
      <w:r w:rsidRPr="003D75FE">
        <w:rPr>
          <w:lang w:val="en-US"/>
        </w:rPr>
        <w:t>Arm used to attach baskets when employing automatic lifting and</w:t>
      </w:r>
      <w:r w:rsidR="00D542FC">
        <w:rPr>
          <w:lang w:val="en-US"/>
        </w:rPr>
        <w:t xml:space="preserve"> lowering mechanism.</w:t>
      </w:r>
      <w:r w:rsidR="00D542FC">
        <w:rPr>
          <w:lang w:val="en-US"/>
        </w:rPr>
        <w:br/>
      </w:r>
      <w:r w:rsidRPr="003D75FE">
        <w:rPr>
          <w:lang w:val="en-US"/>
        </w:rPr>
        <w:t xml:space="preserve">Boiling baskets to be used with automatic </w:t>
      </w:r>
      <w:r w:rsidR="00D542FC">
        <w:rPr>
          <w:lang w:val="en-US"/>
        </w:rPr>
        <w:t>lifting and lowering mechanism.</w:t>
      </w:r>
      <w:r w:rsidR="00D542FC">
        <w:rPr>
          <w:lang w:val="en-US"/>
        </w:rPr>
        <w:br/>
      </w:r>
      <w:r w:rsidRPr="003D75FE">
        <w:rPr>
          <w:lang w:val="en-US"/>
        </w:rPr>
        <w:t xml:space="preserve">Frying baskets to be used with automatic </w:t>
      </w:r>
      <w:r w:rsidR="00D542FC">
        <w:rPr>
          <w:lang w:val="en-US"/>
        </w:rPr>
        <w:t>lifting and lowering mechanism.</w:t>
      </w:r>
      <w:r w:rsidR="00D542FC">
        <w:rPr>
          <w:lang w:val="en-US"/>
        </w:rPr>
        <w:br/>
      </w:r>
      <w:r w:rsidRPr="003D75FE">
        <w:rPr>
          <w:lang w:val="en-US"/>
        </w:rPr>
        <w:t>Strainer for keeping food from going down t</w:t>
      </w:r>
      <w:r w:rsidR="00D542FC">
        <w:rPr>
          <w:lang w:val="en-US"/>
        </w:rPr>
        <w:t>he drain when draining the pan.</w:t>
      </w:r>
      <w:r w:rsidR="00D542FC">
        <w:rPr>
          <w:lang w:val="en-US"/>
        </w:rPr>
        <w:br/>
      </w:r>
      <w:r w:rsidRPr="003D75FE">
        <w:rPr>
          <w:lang w:val="en-US"/>
        </w:rPr>
        <w:t xml:space="preserve">Grate to elevate </w:t>
      </w:r>
      <w:r w:rsidR="00D542FC">
        <w:rPr>
          <w:lang w:val="en-US"/>
        </w:rPr>
        <w:t>food off the bottom of the pan.</w:t>
      </w:r>
      <w:r w:rsidR="00D542FC">
        <w:rPr>
          <w:lang w:val="en-US"/>
        </w:rPr>
        <w:br/>
      </w:r>
      <w:r w:rsidRPr="003D75FE">
        <w:rPr>
          <w:lang w:val="en-US"/>
        </w:rPr>
        <w:t>Height-adjustable transport cart so that food can be removed easily and portioned i</w:t>
      </w:r>
      <w:r w:rsidR="00D542FC">
        <w:rPr>
          <w:lang w:val="en-US"/>
        </w:rPr>
        <w:t xml:space="preserve">nto GN containers (hotel </w:t>
      </w:r>
      <w:r w:rsidR="00D542FC">
        <w:rPr>
          <w:lang w:val="en-US"/>
        </w:rPr>
        <w:lastRenderedPageBreak/>
        <w:t>pans).</w:t>
      </w:r>
      <w:r w:rsidR="00D542FC">
        <w:rPr>
          <w:lang w:val="en-US"/>
        </w:rPr>
        <w:br/>
      </w:r>
      <w:r w:rsidRPr="000825CA">
        <w:rPr>
          <w:lang w:val="en-US"/>
        </w:rPr>
        <w:t>Cart for storing, transporting, and drip-drying frying and boiling baskets.</w:t>
      </w:r>
      <w:r w:rsidRPr="000825CA">
        <w:rPr>
          <w:lang w:val="en-US"/>
        </w:rPr>
        <w:br/>
        <w:t xml:space="preserve">Usable volume: </w:t>
      </w:r>
      <w:r w:rsidR="00152FE5" w:rsidRPr="000825CA">
        <w:rPr>
          <w:lang w:val="en-US"/>
        </w:rPr>
        <w:t>26 gal</w:t>
      </w:r>
      <w:r w:rsidRPr="000825CA">
        <w:rPr>
          <w:lang w:val="en-US"/>
        </w:rPr>
        <w:t xml:space="preserve"> Pan surface area: </w:t>
      </w:r>
      <w:r w:rsidR="000825CA" w:rsidRPr="000825CA">
        <w:rPr>
          <w:lang w:val="en-US"/>
        </w:rPr>
        <w:t>611 3/8 in²</w:t>
      </w:r>
      <w:r w:rsidRPr="000825CA">
        <w:rPr>
          <w:lang w:val="en-US"/>
        </w:rPr>
        <w:t xml:space="preserve"> Width: around </w:t>
      </w:r>
      <w:r w:rsidR="000825CA" w:rsidRPr="000825CA">
        <w:rPr>
          <w:lang w:val="en-US"/>
        </w:rPr>
        <w:t>40 4/8 in</w:t>
      </w:r>
      <w:r w:rsidRPr="000825CA">
        <w:rPr>
          <w:lang w:val="en-US"/>
        </w:rPr>
        <w:t xml:space="preserve"> Depth: </w:t>
      </w:r>
      <w:r w:rsidR="000825CA" w:rsidRPr="000825CA">
        <w:rPr>
          <w:lang w:val="en-US"/>
        </w:rPr>
        <w:t>35 2/8 in</w:t>
      </w:r>
      <w:r w:rsidRPr="000825CA">
        <w:rPr>
          <w:lang w:val="en-US"/>
        </w:rPr>
        <w:t xml:space="preserve"> Height: </w:t>
      </w:r>
      <w:r w:rsidR="000825CA" w:rsidRPr="000825CA">
        <w:rPr>
          <w:lang w:val="en-US"/>
        </w:rPr>
        <w:t>41 4/8 in (</w:t>
      </w:r>
      <w:r w:rsidRPr="000825CA">
        <w:rPr>
          <w:lang w:val="en-US"/>
        </w:rPr>
        <w:t xml:space="preserve">with </w:t>
      </w:r>
      <w:r w:rsidR="000825CA" w:rsidRPr="000825CA">
        <w:rPr>
          <w:lang w:val="en-US"/>
        </w:rPr>
        <w:t>substructure</w:t>
      </w:r>
      <w:r w:rsidRPr="000825CA">
        <w:rPr>
          <w:lang w:val="en-US"/>
        </w:rPr>
        <w:t>) Connected load: around 2</w:t>
      </w:r>
      <w:r w:rsidR="007E35CE">
        <w:rPr>
          <w:lang w:val="en-US"/>
        </w:rPr>
        <w:t>3</w:t>
      </w:r>
      <w:r w:rsidRPr="000825CA">
        <w:rPr>
          <w:lang w:val="en-US"/>
        </w:rPr>
        <w:t xml:space="preserve"> kW Nominal voltage: </w:t>
      </w:r>
      <w:r w:rsidR="007E35CE">
        <w:rPr>
          <w:lang w:val="en-US"/>
        </w:rPr>
        <w:t>208</w:t>
      </w:r>
      <w:bookmarkStart w:id="0" w:name="_GoBack"/>
      <w:bookmarkEnd w:id="0"/>
      <w:r w:rsidRPr="000825CA">
        <w:rPr>
          <w:lang w:val="en-US"/>
        </w:rPr>
        <w:t xml:space="preserve"> V Cold-water connection: 3/4” Water drain: DN 50 Wastewater connection to building pipes or free drain</w:t>
      </w:r>
    </w:p>
    <w:p w:rsidR="0015789E" w:rsidRDefault="0015789E" w:rsidP="003D75FE">
      <w:pPr>
        <w:ind w:right="3214"/>
        <w:rPr>
          <w:lang w:val="en-US"/>
        </w:rPr>
      </w:pPr>
    </w:p>
    <w:sectPr w:rsidR="001578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05508"/>
    <w:rsid w:val="000825CA"/>
    <w:rsid w:val="000C4278"/>
    <w:rsid w:val="000F21BB"/>
    <w:rsid w:val="00152FE5"/>
    <w:rsid w:val="0015789E"/>
    <w:rsid w:val="001D444A"/>
    <w:rsid w:val="00201920"/>
    <w:rsid w:val="002B248E"/>
    <w:rsid w:val="00337FFD"/>
    <w:rsid w:val="00350F45"/>
    <w:rsid w:val="003D0DE7"/>
    <w:rsid w:val="003D2AEE"/>
    <w:rsid w:val="003D75FE"/>
    <w:rsid w:val="003F3650"/>
    <w:rsid w:val="003F49D6"/>
    <w:rsid w:val="00532CFF"/>
    <w:rsid w:val="00546CA8"/>
    <w:rsid w:val="00553EEE"/>
    <w:rsid w:val="00560E89"/>
    <w:rsid w:val="00622137"/>
    <w:rsid w:val="00634C12"/>
    <w:rsid w:val="006555C4"/>
    <w:rsid w:val="00687DD0"/>
    <w:rsid w:val="0069153B"/>
    <w:rsid w:val="006E4D48"/>
    <w:rsid w:val="006F24E8"/>
    <w:rsid w:val="00790828"/>
    <w:rsid w:val="007E35CE"/>
    <w:rsid w:val="007F3577"/>
    <w:rsid w:val="008E4D5B"/>
    <w:rsid w:val="00A61285"/>
    <w:rsid w:val="00A8527E"/>
    <w:rsid w:val="00A96A40"/>
    <w:rsid w:val="00B93036"/>
    <w:rsid w:val="00C04D16"/>
    <w:rsid w:val="00C22816"/>
    <w:rsid w:val="00CA4065"/>
    <w:rsid w:val="00D542FC"/>
    <w:rsid w:val="00DB211D"/>
    <w:rsid w:val="00E566F9"/>
    <w:rsid w:val="00E70FFE"/>
    <w:rsid w:val="00EB485B"/>
    <w:rsid w:val="00ED68BF"/>
    <w:rsid w:val="00F04756"/>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19F44AF"/>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1050</Words>
  <Characters>5777</Characters>
  <Application>Microsoft Office Word</Application>
  <DocSecurity>0</DocSecurity>
  <Lines>48</Lines>
  <Paragraphs>13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RATIONAL AG</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17</cp:revision>
  <dcterms:created xsi:type="dcterms:W3CDTF">2020-01-30T11:53:00Z</dcterms:created>
  <dcterms:modified xsi:type="dcterms:W3CDTF">2020-03-04T10:48:00Z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