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74D6" w:rsidRPr="00D33634" w:rsidRDefault="00901656" w:rsidP="00D33634">
      <w:pPr>
        <w:ind w:right="4253"/>
        <w:rPr>
          <w:rFonts w:ascii="Calibri" w:hAnsi="Calibri"/>
          <w:color w:val="000000" w:themeColor="text1"/>
          <w:sz w:val="32"/>
          <w:szCs w:val="32"/>
          <w:lang w:val="en-US"/>
        </w:rPr>
      </w:pPr>
      <w:r w:rsidRPr="00D33634">
        <w:rPr>
          <w:rFonts w:ascii="Calibri" w:hAnsi="Calibri"/>
          <w:color w:val="000000" w:themeColor="text1"/>
          <w:sz w:val="32"/>
          <w:szCs w:val="32"/>
          <w:lang w:val="en"/>
        </w:rPr>
        <w:t>Tender specifications USA for all iCombi Pro gas units</w:t>
      </w:r>
      <w:r w:rsidR="00FE2DD2">
        <w:rPr>
          <w:rFonts w:ascii="Calibri" w:hAnsi="Calibri"/>
          <w:color w:val="000000" w:themeColor="text1"/>
          <w:sz w:val="32"/>
          <w:szCs w:val="32"/>
          <w:lang w:val="en"/>
        </w:rPr>
        <w:t xml:space="preserve"> </w:t>
      </w:r>
    </w:p>
    <w:p w:rsidR="004074D6" w:rsidRPr="00D33634" w:rsidRDefault="004074D6" w:rsidP="00D33634">
      <w:pPr>
        <w:ind w:right="4253"/>
        <w:rPr>
          <w:rFonts w:ascii="Calibri" w:hAnsi="Calibri"/>
          <w:b/>
          <w:color w:val="000000" w:themeColor="text1"/>
          <w:lang w:val="en-US"/>
        </w:rPr>
      </w:pPr>
    </w:p>
    <w:p w:rsidR="00391C91" w:rsidRPr="00D33634" w:rsidRDefault="00901656" w:rsidP="00D33634">
      <w:pPr>
        <w:ind w:right="4253"/>
        <w:rPr>
          <w:rFonts w:ascii="Calibri" w:hAnsi="Calibri"/>
          <w:color w:val="000000" w:themeColor="text1"/>
          <w:lang w:val="en-US"/>
        </w:rPr>
      </w:pPr>
      <w:r>
        <w:rPr>
          <w:rFonts w:ascii="Calibri" w:hAnsi="Calibri"/>
          <w:b/>
          <w:bCs/>
          <w:color w:val="000000" w:themeColor="text1"/>
          <w:lang w:val="en"/>
        </w:rPr>
        <w:t>Convection steamer (6-Half-Size</w:t>
      </w:r>
      <w:r w:rsidRPr="00D33634">
        <w:rPr>
          <w:rFonts w:ascii="Calibri" w:hAnsi="Calibri"/>
          <w:color w:val="000000" w:themeColor="text1"/>
          <w:lang w:val="en"/>
        </w:rPr>
        <w:t>)</w:t>
      </w:r>
    </w:p>
    <w:p w:rsidR="00391C91" w:rsidRPr="00D33634" w:rsidRDefault="00901656" w:rsidP="00D33634">
      <w:pPr>
        <w:ind w:right="4253"/>
        <w:rPr>
          <w:rFonts w:ascii="Calibri" w:hAnsi="Calibri"/>
          <w:color w:val="000000" w:themeColor="text1"/>
          <w:lang w:val="en-US"/>
        </w:rPr>
      </w:pPr>
      <w:r w:rsidRPr="00D33634">
        <w:rPr>
          <w:rFonts w:ascii="Calibri" w:hAnsi="Calibri"/>
          <w:color w:val="000000" w:themeColor="text1"/>
          <w:lang w:val="en"/>
        </w:rPr>
        <w:t xml:space="preserve">Model: RATIONAL iCombi Pro </w:t>
      </w:r>
      <w:r w:rsidRPr="00FE7F83">
        <w:rPr>
          <w:rFonts w:ascii="Calibri" w:hAnsi="Calibri"/>
          <w:color w:val="000000" w:themeColor="text1"/>
          <w:lang w:val="en"/>
        </w:rPr>
        <w:t xml:space="preserve">6-Half-Size </w:t>
      </w:r>
      <w:r w:rsidRPr="00D33634">
        <w:rPr>
          <w:rFonts w:ascii="Calibri" w:hAnsi="Calibri"/>
          <w:color w:val="000000" w:themeColor="text1"/>
          <w:lang w:val="en"/>
        </w:rPr>
        <w:t>G</w:t>
      </w:r>
    </w:p>
    <w:p w:rsidR="00391C91" w:rsidRPr="00D33634" w:rsidRDefault="00901656" w:rsidP="00D33634">
      <w:pPr>
        <w:ind w:right="4253"/>
        <w:rPr>
          <w:rFonts w:ascii="Calibri" w:hAnsi="Calibri"/>
          <w:noProof/>
          <w:color w:val="000000" w:themeColor="text1"/>
          <w:lang w:val="en-US"/>
        </w:rPr>
      </w:pPr>
      <w:bookmarkStart w:id="0" w:name="_Hlk65131972"/>
      <w:bookmarkStart w:id="1" w:name="_Hlk65132899"/>
      <w:r w:rsidRPr="00D33634">
        <w:rPr>
          <w:rFonts w:ascii="Calibri" w:hAnsi="Calibri"/>
          <w:color w:val="000000" w:themeColor="text1"/>
          <w:lang w:val="en"/>
        </w:rPr>
        <w:t xml:space="preserve">Network-capable convection steamer following ASTM F1495-14a for automatic cooking. </w:t>
      </w:r>
      <w:bookmarkEnd w:id="1"/>
      <w:r w:rsidRPr="00D33634">
        <w:rPr>
          <w:rFonts w:ascii="Calibri" w:hAnsi="Calibri"/>
          <w:color w:val="000000" w:themeColor="text1"/>
          <w:lang w:val="en"/>
        </w:rPr>
        <w:t xml:space="preserve">Gas-heated tabletop appliance for hygienic, flush-mounted installation, including installation with the back of the appliance flush with the wall. </w:t>
      </w:r>
      <w:bookmarkStart w:id="2" w:name="_Hlk65132942"/>
      <w:r w:rsidRPr="00D33634">
        <w:rPr>
          <w:rFonts w:ascii="Calibri" w:hAnsi="Calibri"/>
          <w:color w:val="000000" w:themeColor="text1"/>
          <w:lang w:val="en"/>
        </w:rPr>
        <w:t xml:space="preserve">The interior and exterior </w:t>
      </w:r>
      <w:r w:rsidRPr="00D33634">
        <w:rPr>
          <w:rFonts w:ascii="Calibri" w:hAnsi="Calibri"/>
          <w:color w:val="000000" w:themeColor="text1"/>
          <w:lang w:val="en"/>
        </w:rPr>
        <w:t>of the appliance are made of ASTM 304/DIN 1.4301; it has a seamless interior with rounded corners and features optimized air circulation as well as insulation against thermal radiation. Electronic safety temperature limiter for hot-air heating and steam ge</w:t>
      </w:r>
      <w:r w:rsidRPr="00D33634">
        <w:rPr>
          <w:rFonts w:ascii="Calibri" w:hAnsi="Calibri"/>
          <w:color w:val="000000" w:themeColor="text1"/>
          <w:lang w:val="en"/>
        </w:rPr>
        <w:t xml:space="preserve">neration; integrated fan wheel brake. High-performance active dehumidification ensures perfect cooking results even on maximum capacity loads. Integrated, maintenance-free fat separation system without an additional fat filter. </w:t>
      </w:r>
      <w:r w:rsidRPr="00D33634">
        <w:rPr>
          <w:rFonts w:ascii="Calibri" w:hAnsi="Calibri"/>
          <w:noProof/>
          <w:color w:val="000000" w:themeColor="text1"/>
          <w:lang w:val="en"/>
        </w:rPr>
        <w:t>Air circulated dynamically t</w:t>
      </w:r>
      <w:r w:rsidRPr="00D33634">
        <w:rPr>
          <w:rFonts w:ascii="Calibri" w:hAnsi="Calibri"/>
          <w:noProof/>
          <w:color w:val="000000" w:themeColor="text1"/>
          <w:lang w:val="en"/>
        </w:rPr>
        <w:t xml:space="preserve">hroughout the cooking cabinet using a reversible five-speed fan offering situation-dependent automatic activation as well as manual programming options. </w:t>
      </w:r>
      <w:r w:rsidRPr="00D33634">
        <w:rPr>
          <w:rFonts w:ascii="Calibri" w:hAnsi="Calibri"/>
          <w:color w:val="000000" w:themeColor="text1"/>
          <w:lang w:val="en"/>
        </w:rPr>
        <w:t>The appliance is equipped with a rear-ventilated cooking cabinet door with three glass panes, including</w:t>
      </w:r>
      <w:r w:rsidRPr="00D33634">
        <w:rPr>
          <w:rFonts w:ascii="Calibri" w:hAnsi="Calibri"/>
          <w:color w:val="000000" w:themeColor="text1"/>
          <w:lang w:val="en"/>
        </w:rPr>
        <w:t xml:space="preserve"> two swiveling interior panes with special heat-reflective coating; the plug-in door seal facilitates cleaning and allows easy replacement of the seal without a service technician. The door has a one-handed handle and can be swung shut. At a minimum, the a</w:t>
      </w:r>
      <w:r w:rsidRPr="00D33634">
        <w:rPr>
          <w:rFonts w:ascii="Calibri" w:hAnsi="Calibri"/>
          <w:color w:val="000000" w:themeColor="text1"/>
          <w:lang w:val="en"/>
        </w:rPr>
        <w:t xml:space="preserve">ppliance has a 10-inch TFT color display with a </w:t>
      </w:r>
      <w:r w:rsidR="000E1FCC" w:rsidRPr="00D33634">
        <w:rPr>
          <w:rFonts w:ascii="Calibri" w:hAnsi="Calibri"/>
          <w:color w:val="000000" w:themeColor="text1"/>
          <w:lang w:val="en"/>
        </w:rPr>
        <w:t>capacitive</w:t>
      </w:r>
      <w:r w:rsidRPr="00D33634">
        <w:rPr>
          <w:rFonts w:ascii="Calibri" w:hAnsi="Calibri"/>
          <w:color w:val="000000" w:themeColor="text1"/>
          <w:lang w:val="en"/>
        </w:rPr>
        <w:t xml:space="preserve"> touchscreen. </w:t>
      </w:r>
      <w:bookmarkEnd w:id="0"/>
      <w:r w:rsidRPr="00D33634">
        <w:rPr>
          <w:rFonts w:ascii="Calibri" w:hAnsi="Calibri"/>
          <w:color w:val="000000" w:themeColor="text1"/>
          <w:lang w:val="en"/>
        </w:rPr>
        <w:t xml:space="preserve">The cooking cabinet has extended-life, energy-saving LED lighting, </w:t>
      </w:r>
      <w:r w:rsidRPr="00D33634">
        <w:rPr>
          <w:rFonts w:ascii="Calibri" w:hAnsi="Calibri"/>
          <w:noProof/>
          <w:color w:val="000000" w:themeColor="text1"/>
          <w:lang w:val="en"/>
        </w:rPr>
        <w:t>and process steps are automatically indicated on individual tray levels using illumination as well as acoustic sign</w:t>
      </w:r>
      <w:r w:rsidRPr="00D33634">
        <w:rPr>
          <w:rFonts w:ascii="Calibri" w:hAnsi="Calibri"/>
          <w:noProof/>
          <w:color w:val="000000" w:themeColor="text1"/>
          <w:lang w:val="en"/>
        </w:rPr>
        <w:t xml:space="preserve">aling. </w:t>
      </w:r>
      <w:bookmarkEnd w:id="2"/>
      <w:r w:rsidRPr="00D33634">
        <w:rPr>
          <w:rFonts w:ascii="Calibri" w:hAnsi="Calibri"/>
          <w:color w:val="000000" w:themeColor="text1"/>
          <w:lang w:val="en"/>
        </w:rPr>
        <w:t>Interior can be loaded using fixed hinging rack with rail distance of at least 2 2/3” (68 mm) or via mobile oven rack, min. rail distance 2 ½” (64 mm) to hold 6 grids or trays (</w:t>
      </w:r>
      <w:r w:rsidR="00FE7F83">
        <w:rPr>
          <w:rFonts w:ascii="Calibri" w:hAnsi="Calibri"/>
          <w:color w:val="000000" w:themeColor="text1"/>
          <w:lang w:val="en"/>
        </w:rPr>
        <w:t>Half-Size</w:t>
      </w:r>
      <w:r w:rsidRPr="00D33634">
        <w:rPr>
          <w:rFonts w:ascii="Calibri" w:hAnsi="Calibri"/>
          <w:color w:val="000000" w:themeColor="text1"/>
          <w:lang w:val="en"/>
        </w:rPr>
        <w:t>) with lengthwise loading of GN-sized accessories.</w:t>
      </w:r>
      <w:r w:rsidRPr="00D33634">
        <w:rPr>
          <w:color w:val="000000" w:themeColor="text1"/>
          <w:lang w:val="en"/>
        </w:rPr>
        <w:t xml:space="preserve"> </w:t>
      </w:r>
      <w:bookmarkStart w:id="3" w:name="_Hlk65132395"/>
      <w:r w:rsidRPr="00D33634">
        <w:rPr>
          <w:rFonts w:ascii="Calibri" w:hAnsi="Calibri"/>
          <w:color w:val="000000" w:themeColor="text1"/>
          <w:lang w:val="en"/>
        </w:rPr>
        <w:t xml:space="preserve">Integrated siphon for wastewater connection to building wastewater or floor sink. </w:t>
      </w:r>
      <w:bookmarkStart w:id="4" w:name="_Hlk65132327"/>
      <w:r w:rsidRPr="00D33634">
        <w:rPr>
          <w:rFonts w:ascii="Calibri" w:hAnsi="Calibri"/>
          <w:color w:val="000000" w:themeColor="text1"/>
          <w:lang w:val="en"/>
        </w:rPr>
        <w:t>Automatic adjustment to installation location (elevation/boiling temperature) as part of the unit calibration. Preset regional cooking preferences independent of appliance la</w:t>
      </w:r>
      <w:r w:rsidRPr="00D33634">
        <w:rPr>
          <w:rFonts w:ascii="Calibri" w:hAnsi="Calibri"/>
          <w:color w:val="000000" w:themeColor="text1"/>
          <w:lang w:val="en"/>
        </w:rPr>
        <w:t xml:space="preserve">nguage settings. Language settings can be changed easily, including while the appliance is in operation. 2-year warranty covering parts, labor, and travel. 5-year steam generator warranty. Subsequent or comparable declarations, </w:t>
      </w:r>
      <w:r w:rsidRPr="00D33634">
        <w:rPr>
          <w:rFonts w:ascii="Calibri" w:hAnsi="Calibri"/>
          <w:color w:val="000000" w:themeColor="text1"/>
          <w:lang w:val="en"/>
        </w:rPr>
        <w:lastRenderedPageBreak/>
        <w:t>approvals, and certification</w:t>
      </w:r>
      <w:r w:rsidRPr="00D33634">
        <w:rPr>
          <w:rFonts w:ascii="Calibri" w:hAnsi="Calibri"/>
          <w:color w:val="000000" w:themeColor="text1"/>
          <w:lang w:val="en"/>
        </w:rPr>
        <w:t>s are required depending upon the country and the model in question: UL, CUL, CSA, IPX 5, Intertek, KIWA, CE, EMC, WRAS, Watermark, NSF, FDA, EnergyStar, DVL/</w:t>
      </w:r>
      <w:proofErr w:type="spellStart"/>
      <w:r w:rsidRPr="00D33634">
        <w:rPr>
          <w:rFonts w:ascii="Calibri" w:hAnsi="Calibri"/>
          <w:color w:val="000000" w:themeColor="text1"/>
          <w:lang w:val="en"/>
        </w:rPr>
        <w:t>Germanischer</w:t>
      </w:r>
      <w:proofErr w:type="spellEnd"/>
      <w:r w:rsidRPr="00D33634">
        <w:rPr>
          <w:rFonts w:ascii="Calibri" w:hAnsi="Calibri"/>
          <w:color w:val="000000" w:themeColor="text1"/>
          <w:lang w:val="en"/>
        </w:rPr>
        <w:t xml:space="preserve"> Lloyd, IECC, ISED. The unit is approved for unsupervised operation. The manufacturer </w:t>
      </w:r>
      <w:r w:rsidRPr="00D33634">
        <w:rPr>
          <w:rFonts w:ascii="Calibri" w:hAnsi="Calibri"/>
          <w:color w:val="000000" w:themeColor="text1"/>
          <w:lang w:val="en"/>
        </w:rPr>
        <w:t>must be certified under ISO 9001, ISO 14001, and ISO 50001.</w:t>
      </w:r>
    </w:p>
    <w:p w:rsidR="00391C91" w:rsidRPr="00D33634" w:rsidRDefault="00901656" w:rsidP="00D33634">
      <w:pPr>
        <w:ind w:right="4253"/>
        <w:rPr>
          <w:rFonts w:ascii="Calibri" w:hAnsi="Calibri"/>
          <w:noProof/>
          <w:color w:val="000000" w:themeColor="text1"/>
          <w:lang w:val="en-US"/>
        </w:rPr>
      </w:pPr>
      <w:r w:rsidRPr="00D33634">
        <w:rPr>
          <w:rFonts w:ascii="Calibri" w:hAnsi="Calibri"/>
          <w:color w:val="000000" w:themeColor="text1"/>
          <w:lang w:val="en"/>
        </w:rPr>
        <w:t>The appliance is equipped with the following operating modes: steam, hot air, combi-steam with full moisture regulation, regeneration, low-temperature cooking, Delta-T cooking, pasteurization, cor</w:t>
      </w:r>
      <w:r w:rsidRPr="00D33634">
        <w:rPr>
          <w:rFonts w:ascii="Calibri" w:hAnsi="Calibri"/>
          <w:color w:val="000000" w:themeColor="text1"/>
          <w:lang w:val="en"/>
        </w:rPr>
        <w:t>e-temperature regulation, cool down, a steam injection function allowing water quantities to be set in milliliters/fluid ounces, and settings for proofing baked goods. Cooking cabinet temperature adjustable between 86°F and 572°F (+30°C to +300°C). The app</w:t>
      </w:r>
      <w:r w:rsidRPr="00D33634">
        <w:rPr>
          <w:rFonts w:ascii="Calibri" w:hAnsi="Calibri"/>
          <w:color w:val="000000" w:themeColor="text1"/>
          <w:lang w:val="en"/>
        </w:rPr>
        <w:t xml:space="preserve">liance is equipped with fully automatic steam elimination, as well as fully automatic measurement, regulation, and display of cooking cabinet humidity levels to the exact percentage. </w:t>
      </w:r>
      <w:proofErr w:type="gramStart"/>
      <w:r w:rsidRPr="00D33634">
        <w:rPr>
          <w:rFonts w:ascii="Calibri" w:hAnsi="Calibri"/>
          <w:color w:val="000000" w:themeColor="text1"/>
          <w:lang w:val="en"/>
        </w:rPr>
        <w:t>Additionally</w:t>
      </w:r>
      <w:proofErr w:type="gramEnd"/>
      <w:r w:rsidRPr="00D33634">
        <w:rPr>
          <w:rFonts w:ascii="Calibri" w:hAnsi="Calibri"/>
          <w:color w:val="000000" w:themeColor="text1"/>
          <w:lang w:val="en"/>
        </w:rPr>
        <w:t xml:space="preserve"> available water injection function for cooling the appliance</w:t>
      </w:r>
      <w:r w:rsidRPr="00D33634">
        <w:rPr>
          <w:rFonts w:ascii="Calibri" w:hAnsi="Calibri"/>
          <w:color w:val="000000" w:themeColor="text1"/>
          <w:lang w:val="en"/>
        </w:rPr>
        <w:t xml:space="preserve"> quickly. </w:t>
      </w:r>
      <w:r w:rsidRPr="00D33634">
        <w:rPr>
          <w:rFonts w:ascii="Calibri" w:hAnsi="Calibri"/>
          <w:noProof/>
          <w:color w:val="000000" w:themeColor="text1"/>
          <w:lang w:val="en"/>
        </w:rPr>
        <w:t>The appliance automatically detects the size, condition, and quantity of loaded products; based on any of 6 food categories (poultry, meat, fish, egg dishes and desserts, vegetables and sides, baked goods) or 4 traditional cooking methods (roasti</w:t>
      </w:r>
      <w:r w:rsidRPr="00D33634">
        <w:rPr>
          <w:rFonts w:ascii="Calibri" w:hAnsi="Calibri"/>
          <w:noProof/>
          <w:color w:val="000000" w:themeColor="text1"/>
          <w:lang w:val="en"/>
        </w:rPr>
        <w:t>ng, boiling, baking, grilling), it automatically selects the ideal settings to provide the desired cooking results as quickly as possible. Intelligent cooking processes that adjust to the type and initial condition of the food, displaying the current cooki</w:t>
      </w:r>
      <w:r w:rsidRPr="00D33634">
        <w:rPr>
          <w:rFonts w:ascii="Calibri" w:hAnsi="Calibri"/>
          <w:noProof/>
          <w:color w:val="000000" w:themeColor="text1"/>
          <w:lang w:val="en"/>
        </w:rPr>
        <w:t>ng parameters and remaining time. Users can change their desired cooking results while an intelligent operating mode is in progress. Users can change to other manual or automatic modes while a program is in progress.</w:t>
      </w:r>
      <w:r w:rsidRPr="00D33634">
        <w:rPr>
          <w:rFonts w:ascii="Calibri" w:hAnsi="Calibri"/>
          <w:color w:val="000000" w:themeColor="text1"/>
          <w:lang w:val="en"/>
        </w:rPr>
        <w:t xml:space="preserve"> Browning level is detected and calculat</w:t>
      </w:r>
      <w:r w:rsidRPr="00D33634">
        <w:rPr>
          <w:rFonts w:ascii="Calibri" w:hAnsi="Calibri"/>
          <w:color w:val="000000" w:themeColor="text1"/>
          <w:lang w:val="en"/>
        </w:rPr>
        <w:t>ed once per second, and the corresponding cooking parameters are adjusted accordingly. Previously prepared dishes can be warmed and finished using dewpoint detection and cooking cabinet climate regulation, even if they have already been plated.</w:t>
      </w:r>
      <w:r w:rsidRPr="00D33634">
        <w:rPr>
          <w:color w:val="000000" w:themeColor="text1"/>
          <w:lang w:val="en"/>
        </w:rPr>
        <w:t xml:space="preserve"> </w:t>
      </w:r>
      <w:r w:rsidRPr="00D33634">
        <w:rPr>
          <w:rFonts w:ascii="Calibri" w:hAnsi="Calibri"/>
          <w:color w:val="000000" w:themeColor="text1"/>
          <w:lang w:val="en"/>
        </w:rPr>
        <w:t>The applian</w:t>
      </w:r>
      <w:r w:rsidRPr="00D33634">
        <w:rPr>
          <w:rFonts w:ascii="Calibri" w:hAnsi="Calibri"/>
          <w:color w:val="000000" w:themeColor="text1"/>
          <w:lang w:val="en"/>
        </w:rPr>
        <w:t>ce features self-learning controls that adapt to individual users’ behavior</w:t>
      </w:r>
      <w:r w:rsidRPr="00D33634">
        <w:rPr>
          <w:rFonts w:ascii="Calibri" w:hAnsi="Calibri"/>
          <w:noProof/>
          <w:color w:val="000000" w:themeColor="text1"/>
          <w:lang w:val="en"/>
        </w:rPr>
        <w:t>.</w:t>
      </w:r>
      <w:r w:rsidRPr="00D33634">
        <w:rPr>
          <w:rFonts w:ascii="Calibri" w:hAnsi="Calibri"/>
          <w:color w:val="000000" w:themeColor="text1"/>
          <w:lang w:val="en"/>
        </w:rPr>
        <w:t xml:space="preserve"> </w:t>
      </w:r>
    </w:p>
    <w:p w:rsidR="00391C91" w:rsidRPr="00D33634" w:rsidRDefault="00901656" w:rsidP="00D33634">
      <w:pPr>
        <w:ind w:right="4253"/>
        <w:rPr>
          <w:rFonts w:ascii="Calibri" w:hAnsi="Calibri"/>
          <w:noProof/>
          <w:color w:val="000000" w:themeColor="text1"/>
          <w:lang w:val="en-US"/>
        </w:rPr>
      </w:pPr>
      <w:r w:rsidRPr="00D33634">
        <w:rPr>
          <w:rFonts w:ascii="Calibri" w:hAnsi="Calibri"/>
          <w:color w:val="000000" w:themeColor="text1"/>
          <w:lang w:val="en"/>
        </w:rPr>
        <w:t xml:space="preserve">Acoustic prompts and visual messages when user action </w:t>
      </w:r>
      <w:proofErr w:type="gramStart"/>
      <w:r w:rsidRPr="00D33634">
        <w:rPr>
          <w:rFonts w:ascii="Calibri" w:hAnsi="Calibri"/>
          <w:color w:val="000000" w:themeColor="text1"/>
          <w:lang w:val="en"/>
        </w:rPr>
        <w:t>is</w:t>
      </w:r>
      <w:proofErr w:type="gramEnd"/>
      <w:r w:rsidRPr="00D33634">
        <w:rPr>
          <w:rFonts w:ascii="Calibri" w:hAnsi="Calibri"/>
          <w:color w:val="000000" w:themeColor="text1"/>
          <w:lang w:val="en"/>
        </w:rPr>
        <w:t xml:space="preserve"> required. </w:t>
      </w:r>
      <w:r w:rsidRPr="00D33634">
        <w:rPr>
          <w:rFonts w:ascii="Calibri" w:hAnsi="Calibri"/>
          <w:noProof/>
          <w:color w:val="000000" w:themeColor="text1"/>
          <w:lang w:val="en"/>
        </w:rPr>
        <w:t xml:space="preserve">Users can preselect automatic start dates and times. Intelligent support system optimizes mixed loads in terms </w:t>
      </w:r>
      <w:r w:rsidRPr="00D33634">
        <w:rPr>
          <w:rFonts w:ascii="Calibri" w:hAnsi="Calibri"/>
          <w:noProof/>
          <w:color w:val="000000" w:themeColor="text1"/>
          <w:lang w:val="en"/>
        </w:rPr>
        <w:t>of cooking time or energy consumption in production and a-la-carte operation. Intelligent target-time cooking allows different foods to be cooked simultaneously, either beginning at the same time or to be ready at a target time. The display indicates which</w:t>
      </w:r>
      <w:r w:rsidRPr="00D33634">
        <w:rPr>
          <w:rFonts w:ascii="Calibri" w:hAnsi="Calibri"/>
          <w:noProof/>
          <w:color w:val="000000" w:themeColor="text1"/>
          <w:lang w:val="en"/>
        </w:rPr>
        <w:t xml:space="preserve"> foods can be cooked together. </w:t>
      </w:r>
    </w:p>
    <w:p w:rsidR="00391C91" w:rsidRPr="00D33634" w:rsidRDefault="00901656" w:rsidP="00D33634">
      <w:pPr>
        <w:ind w:right="4253"/>
        <w:rPr>
          <w:rFonts w:ascii="Calibri" w:hAnsi="Calibri"/>
          <w:noProof/>
          <w:color w:val="000000" w:themeColor="text1"/>
          <w:lang w:val="en-US"/>
        </w:rPr>
      </w:pPr>
      <w:r w:rsidRPr="00D33634">
        <w:rPr>
          <w:rFonts w:ascii="Calibri" w:hAnsi="Calibri"/>
          <w:noProof/>
          <w:color w:val="000000" w:themeColor="text1"/>
          <w:lang w:val="en"/>
        </w:rPr>
        <w:lastRenderedPageBreak/>
        <w:t>At least 1,000 custom cooking programs (incl. images, accessories, and texts) can be created and saved to the appliance. Comprehensive search function includes all manuals and recipes on the appliance; context-sensitive disp</w:t>
      </w:r>
      <w:r w:rsidRPr="00D33634">
        <w:rPr>
          <w:rFonts w:ascii="Calibri" w:hAnsi="Calibri"/>
          <w:noProof/>
          <w:color w:val="000000" w:themeColor="text1"/>
          <w:lang w:val="en"/>
        </w:rPr>
        <w:t>lay of help information.</w:t>
      </w:r>
      <w:r w:rsidRPr="00D33634">
        <w:rPr>
          <w:rFonts w:ascii="Calibri" w:hAnsi="Calibri"/>
          <w:color w:val="000000" w:themeColor="text1"/>
          <w:lang w:val="en"/>
        </w:rPr>
        <w:t xml:space="preserve"> </w:t>
      </w:r>
    </w:p>
    <w:p w:rsidR="00391C91" w:rsidRPr="00D33634" w:rsidRDefault="00901656" w:rsidP="00D33634">
      <w:pPr>
        <w:ind w:right="4253"/>
        <w:rPr>
          <w:rFonts w:ascii="Calibri" w:hAnsi="Calibri"/>
          <w:noProof/>
          <w:color w:val="000000" w:themeColor="text1"/>
          <w:lang w:val="en-US"/>
        </w:rPr>
      </w:pPr>
      <w:r w:rsidRPr="00D33634">
        <w:rPr>
          <w:rFonts w:ascii="Calibri" w:hAnsi="Calibri"/>
          <w:noProof/>
          <w:color w:val="000000" w:themeColor="text1"/>
          <w:lang w:val="en"/>
        </w:rPr>
        <w:t>Steam generation is non-pressurized, using a fresh steam generator with a self-cleaning program as well as automatic descaling and care, irrespective of water hardness settings. Operation without a water softener and without addit</w:t>
      </w:r>
      <w:r w:rsidRPr="00D33634">
        <w:rPr>
          <w:rFonts w:ascii="Calibri" w:hAnsi="Calibri"/>
          <w:noProof/>
          <w:color w:val="000000" w:themeColor="text1"/>
          <w:lang w:val="en"/>
        </w:rPr>
        <w:t>ional descaling. The service diagnostic system automatically displays service notifications, offers a self-test function for active testing of appliance functions. The appliance is equipped with a fully automatic cleaning system with multiple cleaning leve</w:t>
      </w:r>
      <w:r w:rsidRPr="00D33634">
        <w:rPr>
          <w:rFonts w:ascii="Calibri" w:hAnsi="Calibri"/>
          <w:noProof/>
          <w:color w:val="000000" w:themeColor="text1"/>
          <w:lang w:val="en"/>
        </w:rPr>
        <w:t>ls, irrespective of water pressure. Uses phosphorous- and phosphate-free solid cleaning agents in tab form for work safety purposes. The appliance has a variety of cleaning programs, including options for unsupervised overnight cleaning and an ultra-fast i</w:t>
      </w:r>
      <w:r w:rsidRPr="00D33634">
        <w:rPr>
          <w:rFonts w:ascii="Calibri" w:hAnsi="Calibri"/>
          <w:noProof/>
          <w:color w:val="000000" w:themeColor="text1"/>
          <w:lang w:val="en"/>
        </w:rPr>
        <w:t>nterim cleaning function requiring a maximum of 15 minutes.</w:t>
      </w:r>
      <w:r w:rsidRPr="00D33634">
        <w:rPr>
          <w:rFonts w:ascii="Calibri" w:hAnsi="Calibri"/>
          <w:color w:val="000000" w:themeColor="text1"/>
          <w:lang w:val="en"/>
        </w:rPr>
        <w:t xml:space="preserve"> The appliance automatically detects the level of cleaning and descaling required depending on how it has been used and uses that information to suggest the most efficient cleaning program (ideal r</w:t>
      </w:r>
      <w:r w:rsidRPr="00D33634">
        <w:rPr>
          <w:rFonts w:ascii="Calibri" w:hAnsi="Calibri"/>
          <w:color w:val="000000" w:themeColor="text1"/>
          <w:lang w:val="en"/>
        </w:rPr>
        <w:t>atios of cleaner/</w:t>
      </w:r>
      <w:proofErr w:type="spellStart"/>
      <w:r w:rsidRPr="00D33634">
        <w:rPr>
          <w:rFonts w:ascii="Calibri" w:hAnsi="Calibri"/>
          <w:color w:val="000000" w:themeColor="text1"/>
          <w:lang w:val="en"/>
        </w:rPr>
        <w:t>descaler</w:t>
      </w:r>
      <w:proofErr w:type="spellEnd"/>
      <w:r w:rsidRPr="00D33634">
        <w:rPr>
          <w:rFonts w:ascii="Calibri" w:hAnsi="Calibri"/>
          <w:color w:val="000000" w:themeColor="text1"/>
          <w:lang w:val="en"/>
        </w:rPr>
        <w:t xml:space="preserve">/water/energy). The suggested cleaning programs can be run in resource-conserving eco mode or time-saving standard mode. </w:t>
      </w:r>
      <w:r w:rsidRPr="00D33634">
        <w:rPr>
          <w:rFonts w:ascii="Calibri" w:hAnsi="Calibri"/>
          <w:noProof/>
          <w:color w:val="000000" w:themeColor="text1"/>
          <w:lang w:val="en"/>
        </w:rPr>
        <w:t xml:space="preserve">Integrated hand shower with automatic retraction; can be set to spray or jet mode. </w:t>
      </w:r>
    </w:p>
    <w:p w:rsidR="00391C91" w:rsidRPr="00D33634" w:rsidRDefault="00901656" w:rsidP="00D33634">
      <w:pPr>
        <w:ind w:right="4253"/>
        <w:rPr>
          <w:rFonts w:ascii="Calibri" w:hAnsi="Calibri"/>
          <w:noProof/>
          <w:color w:val="000000" w:themeColor="text1"/>
          <w:lang w:val="en-US"/>
        </w:rPr>
      </w:pPr>
      <w:r w:rsidRPr="00D33634">
        <w:rPr>
          <w:rFonts w:ascii="Calibri" w:hAnsi="Calibri"/>
          <w:noProof/>
          <w:color w:val="000000" w:themeColor="text1"/>
          <w:lang w:val="en"/>
        </w:rPr>
        <w:t>Fully integrated WLAN port</w:t>
      </w:r>
      <w:r w:rsidRPr="00D33634">
        <w:rPr>
          <w:rFonts w:ascii="Calibri" w:hAnsi="Calibri"/>
          <w:noProof/>
          <w:color w:val="000000" w:themeColor="text1"/>
          <w:lang w:val="en"/>
        </w:rPr>
        <w:t xml:space="preserve"> with no external antenna and Ethernet interface, used for connecting to a cloud-based networking solution for remote operation and maintenance. The cloud-based solution can be used to control multiple appliances, manage cooking programs, and access produc</w:t>
      </w:r>
      <w:r w:rsidRPr="00D33634">
        <w:rPr>
          <w:rFonts w:ascii="Calibri" w:hAnsi="Calibri"/>
          <w:noProof/>
          <w:color w:val="000000" w:themeColor="text1"/>
          <w:lang w:val="en"/>
        </w:rPr>
        <w:t>tion-management and appliance-management functions. Energy consumption information for individual cooking processes or services can also be accessed via an integrated USB port, which can be used for local data exchange as well. HACCP data can also be saved</w:t>
      </w:r>
      <w:r w:rsidRPr="00D33634">
        <w:rPr>
          <w:rFonts w:ascii="Calibri" w:hAnsi="Calibri"/>
          <w:noProof/>
          <w:color w:val="000000" w:themeColor="text1"/>
          <w:lang w:val="en"/>
        </w:rPr>
        <w:t xml:space="preserve"> and exported via USB or cloud solution without special manufacturer software. Integrated hygiene management via cloud solution - displays cleaning and care status information, service messages, and error notifications.</w:t>
      </w:r>
    </w:p>
    <w:tbl>
      <w:tblPr>
        <w:tblStyle w:val="TableGridLight"/>
        <w:tblW w:w="0" w:type="auto"/>
        <w:tblLook w:val="04A0" w:firstRow="1" w:lastRow="0" w:firstColumn="1" w:lastColumn="0" w:noHBand="0" w:noVBand="1"/>
      </w:tblPr>
      <w:tblGrid>
        <w:gridCol w:w="2869"/>
        <w:gridCol w:w="3930"/>
        <w:gridCol w:w="1820"/>
      </w:tblGrid>
      <w:tr w:rsidR="00F651DF" w:rsidTr="00FC569B">
        <w:trPr>
          <w:trHeight w:val="444"/>
        </w:trPr>
        <w:tc>
          <w:tcPr>
            <w:tcW w:w="2869" w:type="dxa"/>
            <w:vAlign w:val="center"/>
          </w:tcPr>
          <w:bookmarkEnd w:id="4"/>
          <w:bookmarkEnd w:id="3"/>
          <w:p w:rsidR="00391C91" w:rsidRPr="00D33634" w:rsidRDefault="00901656" w:rsidP="00D33634">
            <w:pPr>
              <w:rPr>
                <w:rFonts w:ascii="Calibri" w:hAnsi="Calibri"/>
                <w:color w:val="000000" w:themeColor="text1"/>
              </w:rPr>
            </w:pPr>
            <w:r w:rsidRPr="00D33634">
              <w:rPr>
                <w:rFonts w:ascii="Calibri" w:hAnsi="Calibri"/>
                <w:color w:val="000000" w:themeColor="text1"/>
                <w:lang w:val="en"/>
              </w:rPr>
              <w:t>Technical data</w:t>
            </w:r>
          </w:p>
        </w:tc>
        <w:tc>
          <w:tcPr>
            <w:tcW w:w="3930" w:type="dxa"/>
            <w:vAlign w:val="center"/>
          </w:tcPr>
          <w:p w:rsidR="00391C91" w:rsidRPr="00D33634" w:rsidRDefault="00901656" w:rsidP="00D33634">
            <w:pPr>
              <w:jc w:val="right"/>
              <w:rPr>
                <w:rFonts w:ascii="Calibri" w:hAnsi="Calibri"/>
                <w:color w:val="000000" w:themeColor="text1"/>
              </w:rPr>
            </w:pPr>
            <w:r w:rsidRPr="00D33634">
              <w:rPr>
                <w:rFonts w:ascii="Calibri" w:hAnsi="Calibri"/>
                <w:color w:val="000000" w:themeColor="text1"/>
                <w:lang w:val="en"/>
              </w:rPr>
              <w:t>planned</w:t>
            </w:r>
          </w:p>
        </w:tc>
        <w:tc>
          <w:tcPr>
            <w:tcW w:w="1820" w:type="dxa"/>
            <w:vAlign w:val="center"/>
          </w:tcPr>
          <w:p w:rsidR="00391C91" w:rsidRPr="00D33634" w:rsidRDefault="00901656" w:rsidP="00D33634">
            <w:pPr>
              <w:jc w:val="center"/>
              <w:rPr>
                <w:rFonts w:ascii="Calibri" w:hAnsi="Calibri"/>
                <w:color w:val="000000" w:themeColor="text1"/>
              </w:rPr>
            </w:pPr>
            <w:r w:rsidRPr="00D33634">
              <w:rPr>
                <w:rFonts w:ascii="Calibri" w:hAnsi="Calibri"/>
                <w:color w:val="000000" w:themeColor="text1"/>
                <w:lang w:val="en"/>
              </w:rPr>
              <w:t>offered</w:t>
            </w:r>
          </w:p>
        </w:tc>
      </w:tr>
      <w:tr w:rsidR="00F651DF" w:rsidTr="00FC569B">
        <w:trPr>
          <w:trHeight w:val="174"/>
        </w:trPr>
        <w:tc>
          <w:tcPr>
            <w:tcW w:w="2869" w:type="dxa"/>
          </w:tcPr>
          <w:p w:rsidR="00391C91" w:rsidRPr="00D33634" w:rsidRDefault="00901656" w:rsidP="00D33634">
            <w:pPr>
              <w:rPr>
                <w:rFonts w:ascii="Calibri" w:hAnsi="Calibri"/>
                <w:color w:val="000000" w:themeColor="text1"/>
                <w:lang w:val="en-US"/>
              </w:rPr>
            </w:pPr>
            <w:r w:rsidRPr="00D33634">
              <w:rPr>
                <w:rFonts w:ascii="Calibri" w:hAnsi="Calibri" w:cstheme="minorHAnsi"/>
                <w:color w:val="000000" w:themeColor="text1"/>
                <w:sz w:val="16"/>
                <w:szCs w:val="16"/>
                <w:lang w:val="en"/>
              </w:rPr>
              <w:t>Comp</w:t>
            </w:r>
            <w:r w:rsidRPr="00D33634">
              <w:rPr>
                <w:rFonts w:ascii="Calibri" w:hAnsi="Calibri" w:cstheme="minorHAnsi"/>
                <w:color w:val="000000" w:themeColor="text1"/>
                <w:sz w:val="16"/>
                <w:szCs w:val="16"/>
                <w:lang w:val="en"/>
              </w:rPr>
              <w:t>lete appliance with handle, etc. [</w:t>
            </w:r>
            <w:proofErr w:type="spellStart"/>
            <w:r w:rsidRPr="00D33634">
              <w:rPr>
                <w:rFonts w:ascii="Calibri" w:hAnsi="Calibri" w:cstheme="minorHAnsi"/>
                <w:color w:val="000000" w:themeColor="text1"/>
                <w:sz w:val="16"/>
                <w:szCs w:val="16"/>
                <w:lang w:val="en"/>
              </w:rPr>
              <w:t>WxHxD</w:t>
            </w:r>
            <w:proofErr w:type="spellEnd"/>
            <w:r w:rsidRPr="00D33634">
              <w:rPr>
                <w:rFonts w:ascii="Calibri" w:hAnsi="Calibri" w:cstheme="minorHAnsi"/>
                <w:color w:val="000000" w:themeColor="text1"/>
                <w:sz w:val="16"/>
                <w:szCs w:val="16"/>
                <w:lang w:val="en"/>
              </w:rPr>
              <w:t>]</w:t>
            </w:r>
          </w:p>
        </w:tc>
        <w:tc>
          <w:tcPr>
            <w:tcW w:w="3930" w:type="dxa"/>
          </w:tcPr>
          <w:p w:rsidR="00E308DE" w:rsidRPr="00D33634" w:rsidRDefault="00901656" w:rsidP="00D33634">
            <w:pPr>
              <w:jc w:val="right"/>
              <w:rPr>
                <w:rFonts w:ascii="Calibri" w:eastAsia="RATIONAL Sans TT" w:hAnsi="Calibri" w:cstheme="minorHAnsi"/>
                <w:color w:val="000000" w:themeColor="text1"/>
                <w:sz w:val="16"/>
                <w:szCs w:val="16"/>
                <w:lang w:val="en-US"/>
              </w:rPr>
            </w:pPr>
            <w:r w:rsidRPr="00D33634">
              <w:rPr>
                <w:rFonts w:ascii="Calibri" w:hAnsi="Calibri"/>
                <w:color w:val="000000" w:themeColor="text1"/>
                <w:sz w:val="16"/>
                <w:lang w:val="en"/>
              </w:rPr>
              <w:t>33 1/2 x 31 5/8 x 33 1/8 inches (</w:t>
            </w:r>
            <w:r w:rsidRPr="00D33634">
              <w:rPr>
                <w:rFonts w:ascii="Calibri" w:hAnsi="Calibri"/>
                <w:color w:val="000000" w:themeColor="text1"/>
                <w:sz w:val="16"/>
                <w:szCs w:val="16"/>
                <w:lang w:val="en"/>
              </w:rPr>
              <w:t>850 x 804 x 842 mm)</w:t>
            </w:r>
          </w:p>
        </w:tc>
        <w:tc>
          <w:tcPr>
            <w:tcW w:w="1820" w:type="dxa"/>
          </w:tcPr>
          <w:p w:rsidR="00391C91" w:rsidRPr="00D33634" w:rsidRDefault="00391C91" w:rsidP="00D33634">
            <w:pPr>
              <w:jc w:val="center"/>
              <w:rPr>
                <w:rFonts w:ascii="Calibri" w:hAnsi="Calibri"/>
                <w:color w:val="000000" w:themeColor="text1"/>
                <w:lang w:val="en-US"/>
              </w:rPr>
            </w:pPr>
          </w:p>
        </w:tc>
      </w:tr>
      <w:tr w:rsidR="00F651DF" w:rsidTr="00FC569B">
        <w:trPr>
          <w:trHeight w:val="492"/>
        </w:trPr>
        <w:tc>
          <w:tcPr>
            <w:tcW w:w="2869" w:type="dxa"/>
          </w:tcPr>
          <w:p w:rsidR="00391C91"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lastRenderedPageBreak/>
              <w:t>Capacity:</w:t>
            </w:r>
          </w:p>
        </w:tc>
        <w:tc>
          <w:tcPr>
            <w:tcW w:w="3930" w:type="dxa"/>
          </w:tcPr>
          <w:p w:rsidR="00391C91" w:rsidRPr="00D33634" w:rsidRDefault="00901656" w:rsidP="00FE7F83">
            <w:pPr>
              <w:jc w:val="right"/>
              <w:rPr>
                <w:rFonts w:ascii="Calibri" w:hAnsi="Calibri"/>
                <w:color w:val="000000" w:themeColor="text1"/>
              </w:rPr>
            </w:pPr>
            <w:r w:rsidRPr="00D33634">
              <w:rPr>
                <w:rFonts w:ascii="Calibri" w:eastAsia="Times New Roman" w:hAnsi="Calibri" w:cstheme="minorHAnsi"/>
                <w:color w:val="000000" w:themeColor="text1"/>
                <w:sz w:val="16"/>
                <w:szCs w:val="16"/>
                <w:lang w:val="en"/>
              </w:rPr>
              <w:t>6</w:t>
            </w:r>
            <w:r w:rsidR="00ED7C7A">
              <w:rPr>
                <w:rFonts w:ascii="Calibri" w:eastAsia="Times New Roman" w:hAnsi="Calibri" w:cstheme="minorHAnsi"/>
                <w:color w:val="000000" w:themeColor="text1"/>
                <w:sz w:val="16"/>
                <w:szCs w:val="16"/>
                <w:lang w:val="en"/>
              </w:rPr>
              <w:t xml:space="preserve"> trays,</w:t>
            </w:r>
            <w:r w:rsidRPr="00D33634">
              <w:rPr>
                <w:rFonts w:ascii="Calibri" w:eastAsia="Times New Roman" w:hAnsi="Calibri" w:cstheme="minorHAnsi"/>
                <w:color w:val="000000" w:themeColor="text1"/>
                <w:sz w:val="16"/>
                <w:szCs w:val="16"/>
                <w:lang w:val="en"/>
              </w:rPr>
              <w:t xml:space="preserve"> half</w:t>
            </w:r>
            <w:r w:rsidR="00FE7F83">
              <w:rPr>
                <w:rFonts w:ascii="Calibri" w:eastAsia="Times New Roman" w:hAnsi="Calibri" w:cstheme="minorHAnsi"/>
                <w:color w:val="000000" w:themeColor="text1"/>
                <w:sz w:val="16"/>
                <w:szCs w:val="16"/>
                <w:lang w:val="en"/>
              </w:rPr>
              <w:t>-</w:t>
            </w:r>
            <w:r w:rsidRPr="00D33634">
              <w:rPr>
                <w:rFonts w:ascii="Calibri" w:eastAsia="Times New Roman" w:hAnsi="Calibri" w:cstheme="minorHAnsi"/>
                <w:color w:val="000000" w:themeColor="text1"/>
                <w:sz w:val="16"/>
                <w:szCs w:val="16"/>
                <w:lang w:val="en"/>
              </w:rPr>
              <w:t>size</w:t>
            </w:r>
          </w:p>
        </w:tc>
        <w:tc>
          <w:tcPr>
            <w:tcW w:w="1820" w:type="dxa"/>
          </w:tcPr>
          <w:p w:rsidR="00391C91" w:rsidRPr="00D33634" w:rsidRDefault="00391C91" w:rsidP="00D33634">
            <w:pPr>
              <w:jc w:val="center"/>
              <w:rPr>
                <w:rFonts w:ascii="Calibri" w:hAnsi="Calibri"/>
                <w:color w:val="000000" w:themeColor="text1"/>
              </w:rPr>
            </w:pPr>
          </w:p>
        </w:tc>
      </w:tr>
      <w:tr w:rsidR="00F651DF" w:rsidTr="00FC569B">
        <w:trPr>
          <w:trHeight w:val="492"/>
        </w:trPr>
        <w:tc>
          <w:tcPr>
            <w:tcW w:w="2869" w:type="dxa"/>
          </w:tcPr>
          <w:p w:rsidR="00391C91"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Temperature range</w:t>
            </w:r>
          </w:p>
        </w:tc>
        <w:tc>
          <w:tcPr>
            <w:tcW w:w="3930" w:type="dxa"/>
          </w:tcPr>
          <w:p w:rsidR="00391C91" w:rsidRPr="00D33634" w:rsidRDefault="00901656" w:rsidP="00D33634">
            <w:pPr>
              <w:jc w:val="right"/>
              <w:rPr>
                <w:rFonts w:ascii="Calibri" w:hAnsi="Calibri"/>
                <w:color w:val="000000" w:themeColor="text1"/>
              </w:rPr>
            </w:pPr>
            <w:r w:rsidRPr="00D33634">
              <w:rPr>
                <w:rFonts w:ascii="Calibri" w:eastAsia="Times New Roman" w:hAnsi="Calibri" w:cstheme="minorHAnsi"/>
                <w:color w:val="000000" w:themeColor="text1"/>
                <w:sz w:val="16"/>
                <w:szCs w:val="16"/>
                <w:lang w:val="en"/>
              </w:rPr>
              <w:t>86° - 572°F (+30 - 300°C)</w:t>
            </w:r>
          </w:p>
        </w:tc>
        <w:tc>
          <w:tcPr>
            <w:tcW w:w="1820" w:type="dxa"/>
          </w:tcPr>
          <w:p w:rsidR="00391C91" w:rsidRPr="00D33634" w:rsidRDefault="00391C91" w:rsidP="00D33634">
            <w:pPr>
              <w:jc w:val="center"/>
              <w:rPr>
                <w:rFonts w:ascii="Calibri" w:hAnsi="Calibri"/>
                <w:color w:val="000000" w:themeColor="text1"/>
              </w:rPr>
            </w:pPr>
          </w:p>
        </w:tc>
      </w:tr>
      <w:tr w:rsidR="00F651DF" w:rsidTr="00FC569B">
        <w:trPr>
          <w:trHeight w:val="492"/>
        </w:trPr>
        <w:tc>
          <w:tcPr>
            <w:tcW w:w="2869" w:type="dxa"/>
          </w:tcPr>
          <w:p w:rsidR="007B3041" w:rsidRPr="00D33634" w:rsidRDefault="00901656" w:rsidP="00D33634">
            <w:pPr>
              <w:rPr>
                <w:rFonts w:ascii="Calibri" w:hAnsi="Calibri"/>
                <w:color w:val="000000" w:themeColor="text1"/>
                <w:sz w:val="16"/>
              </w:rPr>
            </w:pPr>
            <w:r w:rsidRPr="00D33634">
              <w:rPr>
                <w:rFonts w:ascii="Calibri" w:hAnsi="Calibri"/>
                <w:color w:val="000000" w:themeColor="text1"/>
                <w:sz w:val="16"/>
                <w:lang w:val="en"/>
              </w:rPr>
              <w:t>Power</w:t>
            </w:r>
          </w:p>
          <w:p w:rsidR="007B3041" w:rsidRPr="00D33634" w:rsidRDefault="00901656" w:rsidP="00D33634">
            <w:pPr>
              <w:rPr>
                <w:rFonts w:ascii="Calibri" w:hAnsi="Calibri"/>
                <w:color w:val="000000" w:themeColor="text1"/>
              </w:rPr>
            </w:pPr>
            <w:r w:rsidRPr="00D33634">
              <w:rPr>
                <w:rFonts w:ascii="Calibri" w:hAnsi="Calibri"/>
                <w:color w:val="000000" w:themeColor="text1"/>
                <w:sz w:val="16"/>
                <w:lang w:val="en"/>
              </w:rPr>
              <w:t>(Nominal thermal load)</w:t>
            </w:r>
          </w:p>
        </w:tc>
        <w:tc>
          <w:tcPr>
            <w:tcW w:w="3930" w:type="dxa"/>
          </w:tcPr>
          <w:p w:rsidR="007B3041" w:rsidRPr="00D33634" w:rsidRDefault="00901656" w:rsidP="00D33634">
            <w:pPr>
              <w:jc w:val="right"/>
              <w:rPr>
                <w:rFonts w:ascii="Calibri" w:eastAsia="Times New Roman" w:hAnsi="Calibri" w:cstheme="minorHAnsi"/>
                <w:color w:val="000000" w:themeColor="text1"/>
                <w:sz w:val="16"/>
                <w:szCs w:val="16"/>
                <w:lang w:val="en-US"/>
              </w:rPr>
            </w:pPr>
            <w:r w:rsidRPr="00D33634">
              <w:rPr>
                <w:rFonts w:ascii="Calibri" w:eastAsia="Times New Roman" w:hAnsi="Calibri" w:cstheme="minorHAnsi"/>
                <w:color w:val="000000" w:themeColor="text1"/>
                <w:sz w:val="16"/>
                <w:szCs w:val="16"/>
                <w:lang w:val="en"/>
              </w:rPr>
              <w:t>Natural gas: 49500 BTU/h (13 kW)</w:t>
            </w:r>
          </w:p>
          <w:p w:rsidR="007B3041" w:rsidRPr="00D33634" w:rsidRDefault="00901656" w:rsidP="00D33634">
            <w:pPr>
              <w:jc w:val="right"/>
              <w:rPr>
                <w:rFonts w:ascii="Calibri" w:hAnsi="Calibri"/>
                <w:color w:val="000000" w:themeColor="text1"/>
                <w:lang w:val="en-US"/>
              </w:rPr>
            </w:pPr>
            <w:r w:rsidRPr="00D33634">
              <w:rPr>
                <w:rFonts w:ascii="Calibri" w:eastAsia="Times New Roman" w:hAnsi="Calibri" w:cstheme="minorHAnsi"/>
                <w:color w:val="000000" w:themeColor="text1"/>
                <w:sz w:val="16"/>
                <w:szCs w:val="16"/>
                <w:lang w:val="en"/>
              </w:rPr>
              <w:t xml:space="preserve">Liquid gas: 48500 BTU/h </w:t>
            </w:r>
            <w:r w:rsidRPr="00D33634">
              <w:rPr>
                <w:rFonts w:ascii="Calibri" w:eastAsia="Times New Roman" w:hAnsi="Calibri" w:cstheme="minorHAnsi"/>
                <w:color w:val="000000" w:themeColor="text1"/>
                <w:sz w:val="16"/>
                <w:szCs w:val="16"/>
                <w:lang w:val="en"/>
              </w:rPr>
              <w:t>(13 kW)</w:t>
            </w:r>
          </w:p>
        </w:tc>
        <w:tc>
          <w:tcPr>
            <w:tcW w:w="1820" w:type="dxa"/>
          </w:tcPr>
          <w:p w:rsidR="007B3041" w:rsidRPr="00D33634" w:rsidRDefault="007B3041" w:rsidP="00D33634">
            <w:pPr>
              <w:jc w:val="center"/>
              <w:rPr>
                <w:rFonts w:ascii="Calibri" w:hAnsi="Calibri"/>
                <w:color w:val="000000" w:themeColor="text1"/>
                <w:lang w:val="en-US"/>
              </w:rPr>
            </w:pPr>
          </w:p>
        </w:tc>
      </w:tr>
      <w:tr w:rsidR="00F651DF" w:rsidTr="00FC569B">
        <w:trPr>
          <w:trHeight w:val="492"/>
        </w:trPr>
        <w:tc>
          <w:tcPr>
            <w:tcW w:w="2869" w:type="dxa"/>
          </w:tcPr>
          <w:p w:rsidR="007B3041" w:rsidRPr="00D33634" w:rsidRDefault="00901656" w:rsidP="00D33634">
            <w:pPr>
              <w:spacing w:after="0" w:line="240" w:lineRule="auto"/>
              <w:rPr>
                <w:rFonts w:ascii="Calibri" w:hAnsi="Calibri" w:cs="Calibri"/>
                <w:color w:val="000000" w:themeColor="text1"/>
                <w:sz w:val="16"/>
              </w:rPr>
            </w:pPr>
            <w:r w:rsidRPr="00D33634">
              <w:rPr>
                <w:rFonts w:ascii="Calibri" w:hAnsi="Calibri" w:cs="Calibri"/>
                <w:color w:val="000000" w:themeColor="text1"/>
                <w:sz w:val="16"/>
                <w:lang w:val="en"/>
              </w:rPr>
              <w:t>Hot air power</w:t>
            </w:r>
          </w:p>
          <w:p w:rsidR="007B3041" w:rsidRPr="00D33634" w:rsidRDefault="007B3041" w:rsidP="00D33634">
            <w:pPr>
              <w:rPr>
                <w:rFonts w:ascii="Calibri" w:hAnsi="Calibri"/>
                <w:color w:val="000000" w:themeColor="text1"/>
              </w:rPr>
            </w:pPr>
          </w:p>
        </w:tc>
        <w:tc>
          <w:tcPr>
            <w:tcW w:w="3930" w:type="dxa"/>
          </w:tcPr>
          <w:p w:rsidR="007B3041" w:rsidRPr="00D33634" w:rsidRDefault="00901656" w:rsidP="00D33634">
            <w:pPr>
              <w:jc w:val="right"/>
              <w:rPr>
                <w:color w:val="000000" w:themeColor="text1"/>
                <w:lang w:val="en-US"/>
              </w:rPr>
            </w:pPr>
            <w:r w:rsidRPr="00D33634">
              <w:rPr>
                <w:rFonts w:ascii="Calibri" w:eastAsia="Times New Roman" w:hAnsi="Calibri" w:cstheme="minorHAnsi"/>
                <w:color w:val="000000" w:themeColor="text1"/>
                <w:sz w:val="16"/>
                <w:szCs w:val="16"/>
                <w:lang w:val="en"/>
              </w:rPr>
              <w:t>Natural gas: 49500 BTU/h (13 kW)</w:t>
            </w:r>
          </w:p>
          <w:p w:rsidR="007B3041" w:rsidRPr="00D33634" w:rsidRDefault="00901656" w:rsidP="00D33634">
            <w:pPr>
              <w:jc w:val="right"/>
              <w:rPr>
                <w:rFonts w:ascii="Calibri" w:hAnsi="Calibri"/>
                <w:color w:val="000000" w:themeColor="text1"/>
                <w:lang w:val="en-US"/>
              </w:rPr>
            </w:pPr>
            <w:r w:rsidRPr="00D33634">
              <w:rPr>
                <w:rFonts w:ascii="Calibri" w:eastAsia="Times New Roman" w:hAnsi="Calibri" w:cstheme="minorHAnsi"/>
                <w:color w:val="000000" w:themeColor="text1"/>
                <w:sz w:val="16"/>
                <w:szCs w:val="16"/>
                <w:lang w:val="en"/>
              </w:rPr>
              <w:t>Liquid gas: 48500 BTU/h (13 kW)</w:t>
            </w:r>
          </w:p>
        </w:tc>
        <w:tc>
          <w:tcPr>
            <w:tcW w:w="1820" w:type="dxa"/>
          </w:tcPr>
          <w:p w:rsidR="007B3041" w:rsidRPr="00D33634" w:rsidRDefault="007B3041" w:rsidP="00D33634">
            <w:pPr>
              <w:jc w:val="center"/>
              <w:rPr>
                <w:rFonts w:ascii="Calibri" w:hAnsi="Calibri"/>
                <w:color w:val="000000" w:themeColor="text1"/>
                <w:lang w:val="en-US"/>
              </w:rPr>
            </w:pPr>
          </w:p>
        </w:tc>
      </w:tr>
      <w:tr w:rsidR="00F651DF" w:rsidTr="00FC569B">
        <w:trPr>
          <w:trHeight w:val="492"/>
        </w:trPr>
        <w:tc>
          <w:tcPr>
            <w:tcW w:w="2869" w:type="dxa"/>
          </w:tcPr>
          <w:p w:rsidR="007B3041" w:rsidRPr="00D33634" w:rsidRDefault="00901656" w:rsidP="00D33634">
            <w:pPr>
              <w:rPr>
                <w:rFonts w:ascii="Calibri" w:hAnsi="Calibri"/>
                <w:color w:val="000000" w:themeColor="text1"/>
              </w:rPr>
            </w:pPr>
            <w:r w:rsidRPr="00D33634">
              <w:rPr>
                <w:rFonts w:ascii="Calibri" w:hAnsi="Calibri"/>
                <w:color w:val="000000" w:themeColor="text1"/>
                <w:sz w:val="16"/>
                <w:lang w:val="en"/>
              </w:rPr>
              <w:t>Steam power</w:t>
            </w:r>
          </w:p>
        </w:tc>
        <w:tc>
          <w:tcPr>
            <w:tcW w:w="3930" w:type="dxa"/>
          </w:tcPr>
          <w:p w:rsidR="007B3041" w:rsidRPr="00D33634" w:rsidRDefault="00901656" w:rsidP="00D33634">
            <w:pPr>
              <w:jc w:val="right"/>
              <w:rPr>
                <w:rFonts w:ascii="Calibri" w:eastAsia="Times New Roman" w:hAnsi="Calibri" w:cstheme="minorHAnsi"/>
                <w:color w:val="000000" w:themeColor="text1"/>
                <w:sz w:val="16"/>
                <w:szCs w:val="16"/>
                <w:lang w:val="en-US"/>
              </w:rPr>
            </w:pPr>
            <w:r w:rsidRPr="00D33634">
              <w:rPr>
                <w:rFonts w:ascii="Calibri" w:eastAsia="Times New Roman" w:hAnsi="Calibri" w:cstheme="minorHAnsi"/>
                <w:color w:val="000000" w:themeColor="text1"/>
                <w:sz w:val="16"/>
                <w:szCs w:val="16"/>
                <w:lang w:val="en"/>
              </w:rPr>
              <w:t>Natural gas: 45500 BTU/h (12 kW)</w:t>
            </w:r>
          </w:p>
          <w:p w:rsidR="007B3041" w:rsidRPr="00D33634" w:rsidRDefault="00901656" w:rsidP="00D33634">
            <w:pPr>
              <w:jc w:val="right"/>
              <w:rPr>
                <w:rFonts w:ascii="Calibri" w:hAnsi="Calibri"/>
                <w:color w:val="000000" w:themeColor="text1"/>
                <w:lang w:val="en-US"/>
              </w:rPr>
            </w:pPr>
            <w:r w:rsidRPr="00D33634">
              <w:rPr>
                <w:rFonts w:ascii="Calibri" w:eastAsia="Times New Roman" w:hAnsi="Calibri" w:cstheme="minorHAnsi"/>
                <w:color w:val="000000" w:themeColor="text1"/>
                <w:sz w:val="16"/>
                <w:szCs w:val="16"/>
                <w:lang w:val="en"/>
              </w:rPr>
              <w:t>Liquid gas: 44500 BTU/h (12 kW)</w:t>
            </w:r>
          </w:p>
        </w:tc>
        <w:tc>
          <w:tcPr>
            <w:tcW w:w="1820" w:type="dxa"/>
          </w:tcPr>
          <w:p w:rsidR="007B3041" w:rsidRPr="00D33634" w:rsidRDefault="007B3041" w:rsidP="00D33634">
            <w:pPr>
              <w:jc w:val="center"/>
              <w:rPr>
                <w:rFonts w:ascii="Calibri" w:hAnsi="Calibri"/>
                <w:color w:val="000000" w:themeColor="text1"/>
                <w:lang w:val="en-US"/>
              </w:rPr>
            </w:pPr>
          </w:p>
        </w:tc>
      </w:tr>
      <w:tr w:rsidR="00F651DF" w:rsidTr="00FC569B">
        <w:trPr>
          <w:trHeight w:val="631"/>
        </w:trPr>
        <w:tc>
          <w:tcPr>
            <w:tcW w:w="2869" w:type="dxa"/>
          </w:tcPr>
          <w:p w:rsidR="007B3041" w:rsidRPr="00D33634" w:rsidRDefault="00901656" w:rsidP="00D33634">
            <w:pPr>
              <w:rPr>
                <w:rFonts w:ascii="Calibri" w:hAnsi="Calibri"/>
                <w:color w:val="000000" w:themeColor="text1"/>
                <w:sz w:val="16"/>
              </w:rPr>
            </w:pPr>
            <w:r w:rsidRPr="00D33634">
              <w:rPr>
                <w:rFonts w:ascii="Calibri" w:hAnsi="Calibri"/>
                <w:color w:val="000000" w:themeColor="text1"/>
                <w:sz w:val="16"/>
                <w:lang w:val="en"/>
              </w:rPr>
              <w:t>Gas connection</w:t>
            </w:r>
          </w:p>
        </w:tc>
        <w:tc>
          <w:tcPr>
            <w:tcW w:w="3930" w:type="dxa"/>
          </w:tcPr>
          <w:p w:rsidR="007B3041" w:rsidRPr="00D33634" w:rsidRDefault="00901656" w:rsidP="00D33634">
            <w:pPr>
              <w:jc w:val="right"/>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NPT ¾"</w:t>
            </w:r>
          </w:p>
        </w:tc>
        <w:tc>
          <w:tcPr>
            <w:tcW w:w="1820" w:type="dxa"/>
          </w:tcPr>
          <w:p w:rsidR="007B3041" w:rsidRPr="00D33634" w:rsidRDefault="007B3041" w:rsidP="00D33634">
            <w:pPr>
              <w:jc w:val="center"/>
              <w:rPr>
                <w:rFonts w:ascii="Calibri" w:hAnsi="Calibri"/>
                <w:color w:val="000000" w:themeColor="text1"/>
              </w:rPr>
            </w:pPr>
          </w:p>
        </w:tc>
      </w:tr>
      <w:tr w:rsidR="00F651DF" w:rsidTr="00FC569B">
        <w:trPr>
          <w:trHeight w:val="492"/>
        </w:trPr>
        <w:tc>
          <w:tcPr>
            <w:tcW w:w="2869" w:type="dxa"/>
          </w:tcPr>
          <w:p w:rsidR="00391C91"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Water connection</w:t>
            </w:r>
          </w:p>
        </w:tc>
        <w:tc>
          <w:tcPr>
            <w:tcW w:w="3930" w:type="dxa"/>
          </w:tcPr>
          <w:p w:rsidR="00391C91" w:rsidRPr="00D33634" w:rsidRDefault="00901656" w:rsidP="00D33634">
            <w:pPr>
              <w:jc w:val="right"/>
              <w:rPr>
                <w:rFonts w:ascii="Calibri" w:hAnsi="Calibri"/>
                <w:color w:val="000000" w:themeColor="text1"/>
              </w:rPr>
            </w:pPr>
            <w:proofErr w:type="gramStart"/>
            <w:r w:rsidRPr="00D33634">
              <w:rPr>
                <w:rFonts w:ascii="Calibri" w:eastAsia="Times New Roman" w:hAnsi="Calibri" w:cstheme="minorHAnsi"/>
                <w:color w:val="000000" w:themeColor="text1"/>
                <w:sz w:val="16"/>
                <w:szCs w:val="16"/>
                <w:lang w:val="en"/>
              </w:rPr>
              <w:t>¾“ GHT</w:t>
            </w:r>
            <w:proofErr w:type="gramEnd"/>
          </w:p>
        </w:tc>
        <w:tc>
          <w:tcPr>
            <w:tcW w:w="1820" w:type="dxa"/>
          </w:tcPr>
          <w:p w:rsidR="00391C91" w:rsidRPr="00D33634" w:rsidRDefault="00391C91" w:rsidP="00D33634">
            <w:pPr>
              <w:jc w:val="center"/>
              <w:rPr>
                <w:rFonts w:ascii="Calibri" w:hAnsi="Calibri"/>
                <w:color w:val="000000" w:themeColor="text1"/>
              </w:rPr>
            </w:pPr>
          </w:p>
        </w:tc>
      </w:tr>
      <w:tr w:rsidR="00F651DF" w:rsidTr="00FC569B">
        <w:trPr>
          <w:trHeight w:val="492"/>
        </w:trPr>
        <w:tc>
          <w:tcPr>
            <w:tcW w:w="2869" w:type="dxa"/>
          </w:tcPr>
          <w:p w:rsidR="00391C91"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Water drain</w:t>
            </w:r>
          </w:p>
        </w:tc>
        <w:tc>
          <w:tcPr>
            <w:tcW w:w="3930" w:type="dxa"/>
          </w:tcPr>
          <w:p w:rsidR="00391C91" w:rsidRPr="00D33634" w:rsidRDefault="00901656" w:rsidP="00D33634">
            <w:pPr>
              <w:jc w:val="right"/>
              <w:rPr>
                <w:rFonts w:ascii="Calibri" w:hAnsi="Calibri"/>
                <w:color w:val="000000" w:themeColor="text1"/>
              </w:rPr>
            </w:pPr>
            <w:r w:rsidRPr="00D33634">
              <w:rPr>
                <w:rFonts w:ascii="Calibri" w:eastAsia="Times New Roman" w:hAnsi="Calibri" w:cstheme="minorHAnsi"/>
                <w:color w:val="000000" w:themeColor="text1"/>
                <w:sz w:val="16"/>
                <w:szCs w:val="16"/>
                <w:lang w:val="en"/>
              </w:rPr>
              <w:t>2” OD (50 mm) hub</w:t>
            </w:r>
          </w:p>
        </w:tc>
        <w:tc>
          <w:tcPr>
            <w:tcW w:w="1820" w:type="dxa"/>
          </w:tcPr>
          <w:p w:rsidR="00391C91" w:rsidRPr="00D33634" w:rsidRDefault="00391C91" w:rsidP="00D33634">
            <w:pPr>
              <w:jc w:val="center"/>
              <w:rPr>
                <w:rFonts w:ascii="Calibri" w:hAnsi="Calibri"/>
                <w:color w:val="000000" w:themeColor="text1"/>
              </w:rPr>
            </w:pPr>
          </w:p>
        </w:tc>
      </w:tr>
      <w:tr w:rsidR="00F651DF" w:rsidTr="00FC569B">
        <w:trPr>
          <w:trHeight w:val="492"/>
        </w:trPr>
        <w:tc>
          <w:tcPr>
            <w:tcW w:w="2869" w:type="dxa"/>
          </w:tcPr>
          <w:p w:rsidR="00057C07" w:rsidRPr="00D33634" w:rsidRDefault="00901656" w:rsidP="00D33634">
            <w:pPr>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Recommended breaker size or</w:t>
            </w:r>
          </w:p>
        </w:tc>
        <w:tc>
          <w:tcPr>
            <w:tcW w:w="3930" w:type="dxa"/>
          </w:tcPr>
          <w:p w:rsidR="00057C07" w:rsidRPr="00D33634" w:rsidRDefault="00901656" w:rsidP="00D33634">
            <w:pPr>
              <w:jc w:val="right"/>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208/240V (</w:t>
            </w:r>
            <w:r w:rsidR="004407D1">
              <w:rPr>
                <w:rFonts w:ascii="Calibri" w:eastAsia="Times New Roman" w:hAnsi="Calibri" w:cstheme="minorHAnsi"/>
                <w:color w:val="000000" w:themeColor="text1"/>
                <w:sz w:val="16"/>
                <w:szCs w:val="16"/>
                <w:lang w:val="en"/>
              </w:rPr>
              <w:t>2</w:t>
            </w:r>
            <w:r w:rsidRPr="00D33634">
              <w:rPr>
                <w:rFonts w:ascii="Calibri" w:eastAsia="Times New Roman" w:hAnsi="Calibri" w:cstheme="minorHAnsi"/>
                <w:color w:val="000000" w:themeColor="text1"/>
                <w:sz w:val="16"/>
                <w:szCs w:val="16"/>
                <w:lang w:val="en"/>
              </w:rPr>
              <w:t>x15A)</w:t>
            </w:r>
          </w:p>
        </w:tc>
        <w:tc>
          <w:tcPr>
            <w:tcW w:w="1820" w:type="dxa"/>
          </w:tcPr>
          <w:p w:rsidR="00057C07" w:rsidRPr="00D33634" w:rsidRDefault="00057C07" w:rsidP="00D33634">
            <w:pPr>
              <w:rPr>
                <w:rFonts w:ascii="Calibri" w:hAnsi="Calibri"/>
                <w:color w:val="000000" w:themeColor="text1"/>
              </w:rPr>
            </w:pPr>
          </w:p>
        </w:tc>
      </w:tr>
      <w:tr w:rsidR="00F651DF" w:rsidTr="00FC569B">
        <w:trPr>
          <w:trHeight w:val="492"/>
        </w:trPr>
        <w:tc>
          <w:tcPr>
            <w:tcW w:w="2869" w:type="dxa"/>
          </w:tcPr>
          <w:p w:rsidR="00460D4D" w:rsidRPr="00D33634" w:rsidRDefault="00901656" w:rsidP="00D33634">
            <w:pPr>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Recommended breaker size</w:t>
            </w:r>
          </w:p>
        </w:tc>
        <w:tc>
          <w:tcPr>
            <w:tcW w:w="3930" w:type="dxa"/>
          </w:tcPr>
          <w:p w:rsidR="00460D4D" w:rsidRPr="00D33634" w:rsidRDefault="00901656" w:rsidP="00D33634">
            <w:pPr>
              <w:jc w:val="right"/>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120 V (1x15A)</w:t>
            </w:r>
          </w:p>
        </w:tc>
        <w:tc>
          <w:tcPr>
            <w:tcW w:w="1820" w:type="dxa"/>
          </w:tcPr>
          <w:p w:rsidR="00460D4D" w:rsidRPr="00D33634" w:rsidRDefault="00460D4D" w:rsidP="00D33634">
            <w:pPr>
              <w:jc w:val="center"/>
              <w:rPr>
                <w:rFonts w:ascii="Calibri" w:hAnsi="Calibri"/>
                <w:color w:val="000000" w:themeColor="text1"/>
              </w:rPr>
            </w:pPr>
          </w:p>
        </w:tc>
      </w:tr>
      <w:tr w:rsidR="00F651DF" w:rsidTr="00FC569B">
        <w:trPr>
          <w:trHeight w:val="492"/>
        </w:trPr>
        <w:tc>
          <w:tcPr>
            <w:tcW w:w="2869" w:type="dxa"/>
          </w:tcPr>
          <w:p w:rsidR="00ED77D5" w:rsidRPr="00D33634" w:rsidRDefault="00901656" w:rsidP="00D33634">
            <w:pPr>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Comes with c</w:t>
            </w:r>
            <w:r w:rsidRPr="00D33634">
              <w:rPr>
                <w:rFonts w:ascii="Calibri" w:eastAsia="Times New Roman" w:hAnsi="Calibri" w:cstheme="minorHAnsi"/>
                <w:color w:val="000000" w:themeColor="text1"/>
                <w:sz w:val="16"/>
                <w:szCs w:val="16"/>
                <w:lang w:val="en"/>
              </w:rPr>
              <w:t>ord</w:t>
            </w:r>
          </w:p>
        </w:tc>
        <w:tc>
          <w:tcPr>
            <w:tcW w:w="3930" w:type="dxa"/>
          </w:tcPr>
          <w:p w:rsidR="00F651DF" w:rsidRDefault="004407D1" w:rsidP="004407D1">
            <w:pPr>
              <w:jc w:val="right"/>
            </w:pPr>
            <w:r w:rsidRPr="004407D1">
              <w:rPr>
                <w:rFonts w:ascii="Calibri" w:eastAsia="Times New Roman" w:hAnsi="Calibri" w:cstheme="minorHAnsi"/>
                <w:color w:val="000000" w:themeColor="text1"/>
                <w:sz w:val="16"/>
                <w:szCs w:val="16"/>
                <w:lang w:val="en"/>
              </w:rPr>
              <w:t>AWG 14-3</w:t>
            </w:r>
          </w:p>
        </w:tc>
        <w:tc>
          <w:tcPr>
            <w:tcW w:w="1820" w:type="dxa"/>
          </w:tcPr>
          <w:p w:rsidR="00F651DF" w:rsidRDefault="00F651DF"/>
        </w:tc>
      </w:tr>
      <w:tr w:rsidR="00F651DF" w:rsidTr="00FC569B">
        <w:trPr>
          <w:trHeight w:val="492"/>
        </w:trPr>
        <w:tc>
          <w:tcPr>
            <w:tcW w:w="2869" w:type="dxa"/>
          </w:tcPr>
          <w:p w:rsidR="00F651DF" w:rsidRDefault="00F651DF"/>
        </w:tc>
        <w:tc>
          <w:tcPr>
            <w:tcW w:w="3930" w:type="dxa"/>
          </w:tcPr>
          <w:p w:rsidR="00F651DF" w:rsidRDefault="00F651DF"/>
        </w:tc>
        <w:tc>
          <w:tcPr>
            <w:tcW w:w="1820" w:type="dxa"/>
          </w:tcPr>
          <w:p w:rsidR="00F651DF" w:rsidRDefault="00F651DF"/>
        </w:tc>
      </w:tr>
    </w:tbl>
    <w:p w:rsidR="00A47D38" w:rsidRPr="00D33634" w:rsidRDefault="00A47D38" w:rsidP="00D33634">
      <w:pPr>
        <w:rPr>
          <w:rFonts w:ascii="Calibri" w:hAnsi="Calibri"/>
          <w:noProof/>
          <w:color w:val="000000" w:themeColor="text1"/>
        </w:rPr>
      </w:pPr>
    </w:p>
    <w:p w:rsidR="00A47D38" w:rsidRPr="00FE7F83" w:rsidRDefault="00901656" w:rsidP="00D33634">
      <w:pPr>
        <w:ind w:right="4253"/>
        <w:rPr>
          <w:rFonts w:ascii="Calibri" w:hAnsi="Calibri"/>
          <w:color w:val="000000" w:themeColor="text1"/>
          <w:lang w:val="en"/>
        </w:rPr>
      </w:pPr>
      <w:r>
        <w:rPr>
          <w:rFonts w:ascii="Calibri" w:hAnsi="Calibri"/>
          <w:b/>
          <w:bCs/>
          <w:color w:val="000000" w:themeColor="text1"/>
          <w:lang w:val="en"/>
        </w:rPr>
        <w:t>Convection steamer (6 Full-Size</w:t>
      </w:r>
      <w:r w:rsidRPr="00D33634">
        <w:rPr>
          <w:rFonts w:ascii="Calibri" w:hAnsi="Calibri"/>
          <w:color w:val="000000" w:themeColor="text1"/>
          <w:lang w:val="en"/>
        </w:rPr>
        <w:t>)</w:t>
      </w:r>
    </w:p>
    <w:p w:rsidR="00A47D38" w:rsidRPr="00FE7F83" w:rsidRDefault="00901656" w:rsidP="00D33634">
      <w:pPr>
        <w:ind w:right="4253"/>
        <w:rPr>
          <w:rFonts w:ascii="Calibri" w:hAnsi="Calibri"/>
          <w:color w:val="000000" w:themeColor="text1"/>
          <w:lang w:val="en"/>
        </w:rPr>
      </w:pPr>
      <w:r>
        <w:rPr>
          <w:rFonts w:ascii="Calibri" w:hAnsi="Calibri"/>
          <w:color w:val="000000" w:themeColor="text1"/>
          <w:lang w:val="en"/>
        </w:rPr>
        <w:t>Model: RATIONAL iCombi Pro 6-Full-Size</w:t>
      </w:r>
      <w:r w:rsidRPr="00D33634">
        <w:rPr>
          <w:rFonts w:ascii="Calibri" w:hAnsi="Calibri"/>
          <w:color w:val="000000" w:themeColor="text1"/>
          <w:lang w:val="en"/>
        </w:rPr>
        <w:t xml:space="preserve"> G</w:t>
      </w:r>
    </w:p>
    <w:p w:rsidR="00A47D38" w:rsidRPr="00D33634" w:rsidRDefault="00901656" w:rsidP="00D33634">
      <w:pPr>
        <w:ind w:right="4253"/>
        <w:rPr>
          <w:rFonts w:ascii="Calibri" w:hAnsi="Calibri"/>
          <w:noProof/>
          <w:color w:val="000000" w:themeColor="text1"/>
          <w:lang w:val="en-US"/>
        </w:rPr>
      </w:pPr>
      <w:r w:rsidRPr="00D33634">
        <w:rPr>
          <w:rFonts w:ascii="Calibri" w:hAnsi="Calibri"/>
          <w:color w:val="000000" w:themeColor="text1"/>
          <w:lang w:val="en"/>
        </w:rPr>
        <w:t xml:space="preserve">Network-capable convection steamer following ASTM F1495-14a for automatic cooking. Gas-heated tabletop appliance for hygienic, flush-mounted installation, including installation with the back of the appliance flush with the wall. The interior and exterior </w:t>
      </w:r>
      <w:r w:rsidRPr="00D33634">
        <w:rPr>
          <w:rFonts w:ascii="Calibri" w:hAnsi="Calibri"/>
          <w:color w:val="000000" w:themeColor="text1"/>
          <w:lang w:val="en"/>
        </w:rPr>
        <w:t>of the appliance are made of ASTM 304/DIN 1.4301; it has a seamless interior with rounded corners and features optimized air circulation as well as insulation against thermal radiation. Electronic safety temperature limiter for hot-air heating and steam ge</w:t>
      </w:r>
      <w:r w:rsidRPr="00D33634">
        <w:rPr>
          <w:rFonts w:ascii="Calibri" w:hAnsi="Calibri"/>
          <w:color w:val="000000" w:themeColor="text1"/>
          <w:lang w:val="en"/>
        </w:rPr>
        <w:t xml:space="preserve">neration; integrated fan wheel brake. High-performance active dehumidification ensures perfect cooking results even on maximum capacity loads. Integrated, maintenance-free fat separation system without an additional fat filter. </w:t>
      </w:r>
      <w:r w:rsidRPr="00D33634">
        <w:rPr>
          <w:rFonts w:ascii="Calibri" w:hAnsi="Calibri"/>
          <w:noProof/>
          <w:color w:val="000000" w:themeColor="text1"/>
          <w:lang w:val="en"/>
        </w:rPr>
        <w:t>Air circulated dynamically t</w:t>
      </w:r>
      <w:r w:rsidRPr="00D33634">
        <w:rPr>
          <w:rFonts w:ascii="Calibri" w:hAnsi="Calibri"/>
          <w:noProof/>
          <w:color w:val="000000" w:themeColor="text1"/>
          <w:lang w:val="en"/>
        </w:rPr>
        <w:t xml:space="preserve">hroughout the cooking cabinet using a reversible five-speed fan offering situation-dependent automatic activation as well as manual programming options. </w:t>
      </w:r>
      <w:r w:rsidRPr="00D33634">
        <w:rPr>
          <w:rFonts w:ascii="Calibri" w:hAnsi="Calibri"/>
          <w:color w:val="000000" w:themeColor="text1"/>
          <w:lang w:val="en"/>
        </w:rPr>
        <w:t>The appliance is equipped with a rear-ventilated cooking cabinet door with three glass panes, including</w:t>
      </w:r>
      <w:r w:rsidRPr="00D33634">
        <w:rPr>
          <w:rFonts w:ascii="Calibri" w:hAnsi="Calibri"/>
          <w:color w:val="000000" w:themeColor="text1"/>
          <w:lang w:val="en"/>
        </w:rPr>
        <w:t xml:space="preserve"> two </w:t>
      </w:r>
      <w:r w:rsidRPr="00D33634">
        <w:rPr>
          <w:rFonts w:ascii="Calibri" w:hAnsi="Calibri"/>
          <w:color w:val="000000" w:themeColor="text1"/>
          <w:lang w:val="en"/>
        </w:rPr>
        <w:lastRenderedPageBreak/>
        <w:t>swiveling interior panes with special heat-reflective coating; the plug-in door seal facilitates cleaning and allows easy replacement of the seal without a service technician. The door has a one-handed handle and can be swung shut. At a minimum, the a</w:t>
      </w:r>
      <w:r w:rsidRPr="00D33634">
        <w:rPr>
          <w:rFonts w:ascii="Calibri" w:hAnsi="Calibri"/>
          <w:color w:val="000000" w:themeColor="text1"/>
          <w:lang w:val="en"/>
        </w:rPr>
        <w:t xml:space="preserve">ppliance has a 10-inch TFT color display with a </w:t>
      </w:r>
      <w:r w:rsidR="004407D1" w:rsidRPr="00D33634">
        <w:rPr>
          <w:rFonts w:ascii="Calibri" w:hAnsi="Calibri"/>
          <w:color w:val="000000" w:themeColor="text1"/>
          <w:lang w:val="en"/>
        </w:rPr>
        <w:t>capacitive</w:t>
      </w:r>
      <w:r w:rsidRPr="00D33634">
        <w:rPr>
          <w:rFonts w:ascii="Calibri" w:hAnsi="Calibri"/>
          <w:color w:val="000000" w:themeColor="text1"/>
          <w:lang w:val="en"/>
        </w:rPr>
        <w:t xml:space="preserve"> touchscreen. The cooking cabinet has extended-life, energy-saving LED lighting, </w:t>
      </w:r>
      <w:r w:rsidRPr="00D33634">
        <w:rPr>
          <w:rFonts w:ascii="Calibri" w:hAnsi="Calibri"/>
          <w:noProof/>
          <w:color w:val="000000" w:themeColor="text1"/>
          <w:lang w:val="en"/>
        </w:rPr>
        <w:t>and process steps are automatically indicated on individual tray levels using illumination as well as acoustic sign</w:t>
      </w:r>
      <w:r w:rsidRPr="00D33634">
        <w:rPr>
          <w:rFonts w:ascii="Calibri" w:hAnsi="Calibri"/>
          <w:noProof/>
          <w:color w:val="000000" w:themeColor="text1"/>
          <w:lang w:val="en"/>
        </w:rPr>
        <w:t xml:space="preserve">aling. </w:t>
      </w:r>
      <w:r w:rsidRPr="00D33634">
        <w:rPr>
          <w:rFonts w:ascii="Calibri" w:hAnsi="Calibri"/>
          <w:color w:val="000000" w:themeColor="text1"/>
          <w:lang w:val="en"/>
        </w:rPr>
        <w:t>Interior can be loaded using fixed hinging rack with rail distance of at least 2 2/3” (68 mm) or via mobile oven rack, min. rail distance 2 ½” (64 mm) to hold 6 grids or trays (</w:t>
      </w:r>
      <w:r w:rsidR="00FE7F83">
        <w:rPr>
          <w:rFonts w:ascii="Calibri" w:hAnsi="Calibri"/>
          <w:color w:val="000000" w:themeColor="text1"/>
          <w:lang w:val="en"/>
        </w:rPr>
        <w:t>Full-Size</w:t>
      </w:r>
      <w:r w:rsidRPr="00D33634">
        <w:rPr>
          <w:rFonts w:ascii="Calibri" w:hAnsi="Calibri"/>
          <w:color w:val="000000" w:themeColor="text1"/>
          <w:lang w:val="en"/>
        </w:rPr>
        <w:t>) with lengthwise loading of GN-sized accessories.</w:t>
      </w:r>
      <w:r w:rsidRPr="00D33634">
        <w:rPr>
          <w:color w:val="000000" w:themeColor="text1"/>
          <w:lang w:val="en"/>
        </w:rPr>
        <w:t xml:space="preserve"> </w:t>
      </w:r>
      <w:r w:rsidRPr="00D33634">
        <w:rPr>
          <w:rFonts w:ascii="Calibri" w:hAnsi="Calibri"/>
          <w:color w:val="000000" w:themeColor="text1"/>
          <w:lang w:val="en"/>
        </w:rPr>
        <w:t>Integrated s</w:t>
      </w:r>
      <w:r w:rsidRPr="00D33634">
        <w:rPr>
          <w:rFonts w:ascii="Calibri" w:hAnsi="Calibri"/>
          <w:color w:val="000000" w:themeColor="text1"/>
          <w:lang w:val="en"/>
        </w:rPr>
        <w:t>iphon for wastewater connection to building wastewater or floor sink. Automatic adjustment to installation location (elevation/boiling temperature) as part of the unit calibration. Preset regional cooking preferences independent of appliance language setti</w:t>
      </w:r>
      <w:r w:rsidRPr="00D33634">
        <w:rPr>
          <w:rFonts w:ascii="Calibri" w:hAnsi="Calibri"/>
          <w:color w:val="000000" w:themeColor="text1"/>
          <w:lang w:val="en"/>
        </w:rPr>
        <w:t>ngs. Language settings can be changed easily, including while the appliance is in operation. 2-year warranty covering parts, labor, and travel. 5-year steam generator warranty. These or comparable declarations, approvals, and certifications are required: U</w:t>
      </w:r>
      <w:r w:rsidRPr="00D33634">
        <w:rPr>
          <w:rFonts w:ascii="Calibri" w:hAnsi="Calibri"/>
          <w:color w:val="000000" w:themeColor="text1"/>
          <w:lang w:val="en"/>
        </w:rPr>
        <w:t>L, CUL, CSA, IPX 5, Intertek, KIWA, CE, EMC, WRAS, Watermark, NSF, FDA, EnergyStar, DVL/</w:t>
      </w:r>
      <w:proofErr w:type="spellStart"/>
      <w:r w:rsidRPr="00D33634">
        <w:rPr>
          <w:rFonts w:ascii="Calibri" w:hAnsi="Calibri"/>
          <w:color w:val="000000" w:themeColor="text1"/>
          <w:lang w:val="en"/>
        </w:rPr>
        <w:t>Germanischer</w:t>
      </w:r>
      <w:proofErr w:type="spellEnd"/>
      <w:r w:rsidRPr="00D33634">
        <w:rPr>
          <w:rFonts w:ascii="Calibri" w:hAnsi="Calibri"/>
          <w:color w:val="000000" w:themeColor="text1"/>
          <w:lang w:val="en"/>
        </w:rPr>
        <w:t xml:space="preserve"> Lloyd, IECC, ISED. The unit is approved for unsupervised operation. The manufacturer must be certified following ISO 9001, ISO 14001, and ISO 50001.</w:t>
      </w:r>
    </w:p>
    <w:p w:rsidR="00A47D38" w:rsidRPr="00D33634" w:rsidRDefault="00901656" w:rsidP="00D33634">
      <w:pPr>
        <w:ind w:right="4253"/>
        <w:rPr>
          <w:rFonts w:ascii="Calibri" w:hAnsi="Calibri"/>
          <w:noProof/>
          <w:color w:val="000000" w:themeColor="text1"/>
          <w:lang w:val="en-US"/>
        </w:rPr>
      </w:pPr>
      <w:r w:rsidRPr="00D33634">
        <w:rPr>
          <w:rFonts w:ascii="Calibri" w:hAnsi="Calibri"/>
          <w:color w:val="000000" w:themeColor="text1"/>
          <w:lang w:val="en"/>
        </w:rPr>
        <w:t>The ap</w:t>
      </w:r>
      <w:r w:rsidRPr="00D33634">
        <w:rPr>
          <w:rFonts w:ascii="Calibri" w:hAnsi="Calibri"/>
          <w:color w:val="000000" w:themeColor="text1"/>
          <w:lang w:val="en"/>
        </w:rPr>
        <w:t>pliance is equipped with the following operating modes: steam, hot air, combi-steam with full moisture regulation, regeneration, low-temperature cooking, Delta-T cooking, pasteurization, core-temperature regulation, cool down, a steam injection function al</w:t>
      </w:r>
      <w:r w:rsidRPr="00D33634">
        <w:rPr>
          <w:rFonts w:ascii="Calibri" w:hAnsi="Calibri"/>
          <w:color w:val="000000" w:themeColor="text1"/>
          <w:lang w:val="en"/>
        </w:rPr>
        <w:t>lowing water quantities to be set in milliliters/fluid ounces, and settings for proofing baked goods. Cooking cabinet temperature adjustable between 86°F and 572°F (+30°C to +300°C). Appliance equipped with fully automatic steam elimination, as well as ful</w:t>
      </w:r>
      <w:r w:rsidRPr="00D33634">
        <w:rPr>
          <w:rFonts w:ascii="Calibri" w:hAnsi="Calibri"/>
          <w:color w:val="000000" w:themeColor="text1"/>
          <w:lang w:val="en"/>
        </w:rPr>
        <w:t xml:space="preserve">ly automatic measurement, regulation, and display of cooking cabinet humidity levels to the exact percentage. </w:t>
      </w:r>
      <w:proofErr w:type="gramStart"/>
      <w:r w:rsidRPr="00D33634">
        <w:rPr>
          <w:rFonts w:ascii="Calibri" w:hAnsi="Calibri"/>
          <w:color w:val="000000" w:themeColor="text1"/>
          <w:lang w:val="en"/>
        </w:rPr>
        <w:t>Additionally</w:t>
      </w:r>
      <w:proofErr w:type="gramEnd"/>
      <w:r w:rsidRPr="00D33634">
        <w:rPr>
          <w:rFonts w:ascii="Calibri" w:hAnsi="Calibri"/>
          <w:color w:val="000000" w:themeColor="text1"/>
          <w:lang w:val="en"/>
        </w:rPr>
        <w:t xml:space="preserve"> available water injection function for cooling the appliance quickly. </w:t>
      </w:r>
      <w:r w:rsidRPr="00D33634">
        <w:rPr>
          <w:rFonts w:ascii="Calibri" w:hAnsi="Calibri"/>
          <w:noProof/>
          <w:color w:val="000000" w:themeColor="text1"/>
          <w:lang w:val="en"/>
        </w:rPr>
        <w:t>The appliance automatically detects the size, condition, and qu</w:t>
      </w:r>
      <w:r w:rsidRPr="00D33634">
        <w:rPr>
          <w:rFonts w:ascii="Calibri" w:hAnsi="Calibri"/>
          <w:noProof/>
          <w:color w:val="000000" w:themeColor="text1"/>
          <w:lang w:val="en"/>
        </w:rPr>
        <w:t>antity of loaded products; based on any of 6 food categories (poultry, meat, fish, egg dishes and desserts, vegetables and sides, baked goods) or 4 traditional cooking methods (roasting, boiling, baking, grilling), it automatically selects the ideal settin</w:t>
      </w:r>
      <w:r w:rsidRPr="00D33634">
        <w:rPr>
          <w:rFonts w:ascii="Calibri" w:hAnsi="Calibri"/>
          <w:noProof/>
          <w:color w:val="000000" w:themeColor="text1"/>
          <w:lang w:val="en"/>
        </w:rPr>
        <w:t xml:space="preserve">gs to provide the desired cooking results as quickly as possible. Intelligent cooking processes that adjust to the type and initial condition of the food, displaying the current cooking parameters </w:t>
      </w:r>
      <w:r w:rsidRPr="00D33634">
        <w:rPr>
          <w:rFonts w:ascii="Calibri" w:hAnsi="Calibri"/>
          <w:noProof/>
          <w:color w:val="000000" w:themeColor="text1"/>
          <w:lang w:val="en"/>
        </w:rPr>
        <w:lastRenderedPageBreak/>
        <w:t xml:space="preserve">and remaining time. Users can change their desired cooking </w:t>
      </w:r>
      <w:r w:rsidRPr="00D33634">
        <w:rPr>
          <w:rFonts w:ascii="Calibri" w:hAnsi="Calibri"/>
          <w:noProof/>
          <w:color w:val="000000" w:themeColor="text1"/>
          <w:lang w:val="en"/>
        </w:rPr>
        <w:t>results while an intelligent operating mode is in progress. Users can change to other manual or automatic modes while a program is in progress.</w:t>
      </w:r>
      <w:r w:rsidRPr="00D33634">
        <w:rPr>
          <w:rFonts w:ascii="Calibri" w:hAnsi="Calibri"/>
          <w:color w:val="000000" w:themeColor="text1"/>
          <w:lang w:val="en"/>
        </w:rPr>
        <w:t xml:space="preserve"> Browning level is detected and calculated once per second, and the corresponding cooking parameters are adjusted</w:t>
      </w:r>
      <w:r w:rsidRPr="00D33634">
        <w:rPr>
          <w:rFonts w:ascii="Calibri" w:hAnsi="Calibri"/>
          <w:color w:val="000000" w:themeColor="text1"/>
          <w:lang w:val="en"/>
        </w:rPr>
        <w:t xml:space="preserve"> accordingly. Previously prepared dishes can be warmed and finished using dewpoint detection and cooking cabinet climate regulation, even if they have already been plated.</w:t>
      </w:r>
      <w:r w:rsidRPr="00D33634">
        <w:rPr>
          <w:color w:val="000000" w:themeColor="text1"/>
          <w:lang w:val="en"/>
        </w:rPr>
        <w:t xml:space="preserve"> </w:t>
      </w:r>
      <w:r w:rsidRPr="00D33634">
        <w:rPr>
          <w:rFonts w:ascii="Calibri" w:hAnsi="Calibri"/>
          <w:color w:val="000000" w:themeColor="text1"/>
          <w:lang w:val="en"/>
        </w:rPr>
        <w:t>The appliance has self-learning controls that adapt to individual user behavior</w:t>
      </w:r>
      <w:r w:rsidRPr="00D33634">
        <w:rPr>
          <w:rFonts w:ascii="Calibri" w:hAnsi="Calibri"/>
          <w:noProof/>
          <w:color w:val="000000" w:themeColor="text1"/>
          <w:lang w:val="en"/>
        </w:rPr>
        <w:t>.</w:t>
      </w:r>
      <w:r w:rsidRPr="00D33634">
        <w:rPr>
          <w:rFonts w:ascii="Calibri" w:hAnsi="Calibri"/>
          <w:color w:val="000000" w:themeColor="text1"/>
          <w:lang w:val="en"/>
        </w:rPr>
        <w:t xml:space="preserve"> </w:t>
      </w:r>
    </w:p>
    <w:p w:rsidR="00A47D38" w:rsidRPr="00D33634" w:rsidRDefault="00901656" w:rsidP="00D33634">
      <w:pPr>
        <w:ind w:right="4253"/>
        <w:rPr>
          <w:rFonts w:ascii="Calibri" w:hAnsi="Calibri"/>
          <w:noProof/>
          <w:color w:val="000000" w:themeColor="text1"/>
          <w:lang w:val="en-US"/>
        </w:rPr>
      </w:pPr>
      <w:r w:rsidRPr="00D33634">
        <w:rPr>
          <w:rFonts w:ascii="Calibri" w:hAnsi="Calibri"/>
          <w:color w:val="000000" w:themeColor="text1"/>
          <w:lang w:val="en"/>
        </w:rPr>
        <w:t>Ac</w:t>
      </w:r>
      <w:r w:rsidRPr="00D33634">
        <w:rPr>
          <w:rFonts w:ascii="Calibri" w:hAnsi="Calibri"/>
          <w:color w:val="000000" w:themeColor="text1"/>
          <w:lang w:val="en"/>
        </w:rPr>
        <w:t xml:space="preserve">oustic prompts and visual messages when user action </w:t>
      </w:r>
      <w:proofErr w:type="gramStart"/>
      <w:r w:rsidRPr="00D33634">
        <w:rPr>
          <w:rFonts w:ascii="Calibri" w:hAnsi="Calibri"/>
          <w:color w:val="000000" w:themeColor="text1"/>
          <w:lang w:val="en"/>
        </w:rPr>
        <w:t>is</w:t>
      </w:r>
      <w:proofErr w:type="gramEnd"/>
      <w:r w:rsidRPr="00D33634">
        <w:rPr>
          <w:rFonts w:ascii="Calibri" w:hAnsi="Calibri"/>
          <w:color w:val="000000" w:themeColor="text1"/>
          <w:lang w:val="en"/>
        </w:rPr>
        <w:t xml:space="preserve"> required. </w:t>
      </w:r>
      <w:r w:rsidRPr="00D33634">
        <w:rPr>
          <w:rFonts w:ascii="Calibri" w:hAnsi="Calibri"/>
          <w:noProof/>
          <w:color w:val="000000" w:themeColor="text1"/>
          <w:lang w:val="en"/>
        </w:rPr>
        <w:t>Users can preselect automatic start dates and times. Intelligent support system optimizes mixed loads in terms of cooking time or energy consumption in production and a-la-carte operation. In</w:t>
      </w:r>
      <w:r w:rsidRPr="00D33634">
        <w:rPr>
          <w:rFonts w:ascii="Calibri" w:hAnsi="Calibri"/>
          <w:noProof/>
          <w:color w:val="000000" w:themeColor="text1"/>
          <w:lang w:val="en"/>
        </w:rPr>
        <w:t xml:space="preserve">telligent target-time cooking allows different foods to be cooked simultaneously, either beginning at the same time or to be ready at a target time. The display indicates which foods can be cooked together. </w:t>
      </w:r>
    </w:p>
    <w:p w:rsidR="00A47D38" w:rsidRPr="00D33634" w:rsidRDefault="00901656" w:rsidP="00D33634">
      <w:pPr>
        <w:ind w:right="4253"/>
        <w:rPr>
          <w:rFonts w:ascii="Calibri" w:hAnsi="Calibri"/>
          <w:noProof/>
          <w:color w:val="000000" w:themeColor="text1"/>
          <w:lang w:val="en-US"/>
        </w:rPr>
      </w:pPr>
      <w:r w:rsidRPr="00D33634">
        <w:rPr>
          <w:rFonts w:ascii="Calibri" w:hAnsi="Calibri"/>
          <w:noProof/>
          <w:color w:val="000000" w:themeColor="text1"/>
          <w:lang w:val="en"/>
        </w:rPr>
        <w:t>At least 1,000 custom cooking programs (incl. im</w:t>
      </w:r>
      <w:r w:rsidRPr="00D33634">
        <w:rPr>
          <w:rFonts w:ascii="Calibri" w:hAnsi="Calibri"/>
          <w:noProof/>
          <w:color w:val="000000" w:themeColor="text1"/>
          <w:lang w:val="en"/>
        </w:rPr>
        <w:t>ages, accessories, and texts) can be created and saved to the appliance. Comprehensive search function includes all manuals and recipes on the appliance; context-sensitive display of help information.</w:t>
      </w:r>
      <w:r w:rsidRPr="00D33634">
        <w:rPr>
          <w:rFonts w:ascii="Calibri" w:hAnsi="Calibri"/>
          <w:color w:val="000000" w:themeColor="text1"/>
          <w:lang w:val="en"/>
        </w:rPr>
        <w:t xml:space="preserve"> </w:t>
      </w:r>
    </w:p>
    <w:p w:rsidR="00A47D38" w:rsidRPr="00D33634" w:rsidRDefault="00901656" w:rsidP="00D33634">
      <w:pPr>
        <w:ind w:right="4253"/>
        <w:rPr>
          <w:rFonts w:ascii="Calibri" w:hAnsi="Calibri"/>
          <w:noProof/>
          <w:color w:val="000000" w:themeColor="text1"/>
          <w:lang w:val="en-US"/>
        </w:rPr>
      </w:pPr>
      <w:r w:rsidRPr="00D33634">
        <w:rPr>
          <w:rFonts w:ascii="Calibri" w:hAnsi="Calibri"/>
          <w:noProof/>
          <w:color w:val="000000" w:themeColor="text1"/>
          <w:lang w:val="en"/>
        </w:rPr>
        <w:t>Steam generation is non-pressurized, using a fresh ste</w:t>
      </w:r>
      <w:r w:rsidRPr="00D33634">
        <w:rPr>
          <w:rFonts w:ascii="Calibri" w:hAnsi="Calibri"/>
          <w:noProof/>
          <w:color w:val="000000" w:themeColor="text1"/>
          <w:lang w:val="en"/>
        </w:rPr>
        <w:t>am generator with a self-cleaning program as well as automatic descaling and care, irrespective of water hardness settings. Operation without a water softener and without additional descaling. The service diagnostic system automatically displays service no</w:t>
      </w:r>
      <w:r w:rsidRPr="00D33634">
        <w:rPr>
          <w:rFonts w:ascii="Calibri" w:hAnsi="Calibri"/>
          <w:noProof/>
          <w:color w:val="000000" w:themeColor="text1"/>
          <w:lang w:val="en"/>
        </w:rPr>
        <w:t>tifications, offers a self-test function for active testing of appliance functions. The appliance is equipped with a fully automatic cleaning system with multiple cleaning levels, irrespective of water pressure. Uses phosphorous- and phosphate-free solid c</w:t>
      </w:r>
      <w:r w:rsidRPr="00D33634">
        <w:rPr>
          <w:rFonts w:ascii="Calibri" w:hAnsi="Calibri"/>
          <w:noProof/>
          <w:color w:val="000000" w:themeColor="text1"/>
          <w:lang w:val="en"/>
        </w:rPr>
        <w:t>leaning agents in tab form for work safety purposes. The appliance has a variety of cleaning programs, including options for unsupervised overnight cleaning and an ultra-fast interim cleaning function requiring a maximum of 15minutes.</w:t>
      </w:r>
      <w:r w:rsidRPr="00D33634">
        <w:rPr>
          <w:rFonts w:ascii="Calibri" w:hAnsi="Calibri"/>
          <w:color w:val="000000" w:themeColor="text1"/>
          <w:lang w:val="en"/>
        </w:rPr>
        <w:t xml:space="preserve"> The appliance automat</w:t>
      </w:r>
      <w:r w:rsidRPr="00D33634">
        <w:rPr>
          <w:rFonts w:ascii="Calibri" w:hAnsi="Calibri"/>
          <w:color w:val="000000" w:themeColor="text1"/>
          <w:lang w:val="en"/>
        </w:rPr>
        <w:t>ically detects the level of cleaning and descaling required depending on how it has been used and uses that information to suggest the most efficient cleaning program (ideal ratios of cleaner/</w:t>
      </w:r>
      <w:proofErr w:type="spellStart"/>
      <w:r w:rsidRPr="00D33634">
        <w:rPr>
          <w:rFonts w:ascii="Calibri" w:hAnsi="Calibri"/>
          <w:color w:val="000000" w:themeColor="text1"/>
          <w:lang w:val="en"/>
        </w:rPr>
        <w:t>descaler</w:t>
      </w:r>
      <w:proofErr w:type="spellEnd"/>
      <w:r w:rsidRPr="00D33634">
        <w:rPr>
          <w:rFonts w:ascii="Calibri" w:hAnsi="Calibri"/>
          <w:color w:val="000000" w:themeColor="text1"/>
          <w:lang w:val="en"/>
        </w:rPr>
        <w:t>/water/energy). The suggested cleaning programs can be r</w:t>
      </w:r>
      <w:r w:rsidRPr="00D33634">
        <w:rPr>
          <w:rFonts w:ascii="Calibri" w:hAnsi="Calibri"/>
          <w:color w:val="000000" w:themeColor="text1"/>
          <w:lang w:val="en"/>
        </w:rPr>
        <w:t xml:space="preserve">un in resource-conserving eco mode or time-saving quick mode. </w:t>
      </w:r>
      <w:r w:rsidRPr="00D33634">
        <w:rPr>
          <w:rFonts w:ascii="Calibri" w:hAnsi="Calibri"/>
          <w:noProof/>
          <w:color w:val="000000" w:themeColor="text1"/>
          <w:lang w:val="en"/>
        </w:rPr>
        <w:t xml:space="preserve">Integrated hand shower with automatic retraction; can be set to spray or jet mode. </w:t>
      </w:r>
    </w:p>
    <w:p w:rsidR="00A47D38" w:rsidRPr="00D33634" w:rsidRDefault="00901656" w:rsidP="00D33634">
      <w:pPr>
        <w:ind w:right="4253"/>
        <w:rPr>
          <w:rFonts w:ascii="Calibri" w:hAnsi="Calibri"/>
          <w:noProof/>
          <w:color w:val="000000" w:themeColor="text1"/>
          <w:lang w:val="en-US"/>
        </w:rPr>
      </w:pPr>
      <w:r w:rsidRPr="00D33634">
        <w:rPr>
          <w:rFonts w:ascii="Calibri" w:hAnsi="Calibri"/>
          <w:noProof/>
          <w:color w:val="000000" w:themeColor="text1"/>
          <w:lang w:val="en"/>
        </w:rPr>
        <w:lastRenderedPageBreak/>
        <w:t>Fully integrated WLAN port with no external antenna and Ethernet interface, used for connecting to a cloud-bas</w:t>
      </w:r>
      <w:r w:rsidRPr="00D33634">
        <w:rPr>
          <w:rFonts w:ascii="Calibri" w:hAnsi="Calibri"/>
          <w:noProof/>
          <w:color w:val="000000" w:themeColor="text1"/>
          <w:lang w:val="en"/>
        </w:rPr>
        <w:t>ed networking solution for remote operation and maintenance. A cloud-based solution can be used to control multiple appliances, manage cooking programs, and access production-management and appliance-management functions. Energy consumption information for</w:t>
      </w:r>
      <w:r w:rsidRPr="00D33634">
        <w:rPr>
          <w:rFonts w:ascii="Calibri" w:hAnsi="Calibri"/>
          <w:noProof/>
          <w:color w:val="000000" w:themeColor="text1"/>
          <w:lang w:val="en"/>
        </w:rPr>
        <w:t xml:space="preserve"> individual cooking processes or services can also be accessed via an integrated USB port, which can be used for local data exchange as well. HACCP data can also be saved and exported via USB or cloud solution without special manufacturer software. Integra</w:t>
      </w:r>
      <w:r w:rsidRPr="00D33634">
        <w:rPr>
          <w:rFonts w:ascii="Calibri" w:hAnsi="Calibri"/>
          <w:noProof/>
          <w:color w:val="000000" w:themeColor="text1"/>
          <w:lang w:val="en"/>
        </w:rPr>
        <w:t xml:space="preserve">ted hygiene management via cloud solution - displays cleaning and care status information, service messages, and error notifications. </w:t>
      </w:r>
    </w:p>
    <w:p w:rsidR="00A47D38" w:rsidRPr="00D33634" w:rsidRDefault="00A47D38" w:rsidP="00D33634">
      <w:pPr>
        <w:ind w:right="4253"/>
        <w:rPr>
          <w:rFonts w:ascii="Calibri" w:hAnsi="Calibri"/>
          <w:noProof/>
          <w:color w:val="000000" w:themeColor="text1"/>
          <w:lang w:val="en-US"/>
        </w:rPr>
      </w:pPr>
    </w:p>
    <w:tbl>
      <w:tblPr>
        <w:tblStyle w:val="TableGridLight"/>
        <w:tblW w:w="0" w:type="auto"/>
        <w:tblLook w:val="04A0" w:firstRow="1" w:lastRow="0" w:firstColumn="1" w:lastColumn="0" w:noHBand="0" w:noVBand="1"/>
      </w:tblPr>
      <w:tblGrid>
        <w:gridCol w:w="2869"/>
        <w:gridCol w:w="3789"/>
        <w:gridCol w:w="1961"/>
      </w:tblGrid>
      <w:tr w:rsidR="00F651DF" w:rsidTr="00483193">
        <w:trPr>
          <w:trHeight w:val="444"/>
        </w:trPr>
        <w:tc>
          <w:tcPr>
            <w:tcW w:w="2869" w:type="dxa"/>
            <w:vAlign w:val="center"/>
          </w:tcPr>
          <w:p w:rsidR="00A47D38" w:rsidRPr="00D33634" w:rsidRDefault="00901656" w:rsidP="00D33634">
            <w:pPr>
              <w:rPr>
                <w:rFonts w:ascii="Calibri" w:hAnsi="Calibri"/>
                <w:color w:val="000000" w:themeColor="text1"/>
              </w:rPr>
            </w:pPr>
            <w:r w:rsidRPr="00D33634">
              <w:rPr>
                <w:rFonts w:ascii="Calibri" w:hAnsi="Calibri"/>
                <w:color w:val="000000" w:themeColor="text1"/>
                <w:lang w:val="en"/>
              </w:rPr>
              <w:t>Technical data</w:t>
            </w:r>
          </w:p>
        </w:tc>
        <w:tc>
          <w:tcPr>
            <w:tcW w:w="3789" w:type="dxa"/>
            <w:vAlign w:val="center"/>
          </w:tcPr>
          <w:p w:rsidR="00A47D38" w:rsidRPr="00D33634" w:rsidRDefault="00901656" w:rsidP="00D33634">
            <w:pPr>
              <w:jc w:val="right"/>
              <w:rPr>
                <w:rFonts w:ascii="Calibri" w:hAnsi="Calibri"/>
                <w:color w:val="000000" w:themeColor="text1"/>
              </w:rPr>
            </w:pPr>
            <w:r w:rsidRPr="00D33634">
              <w:rPr>
                <w:rFonts w:ascii="Calibri" w:hAnsi="Calibri"/>
                <w:color w:val="000000" w:themeColor="text1"/>
                <w:lang w:val="en"/>
              </w:rPr>
              <w:t>planned</w:t>
            </w:r>
          </w:p>
        </w:tc>
        <w:tc>
          <w:tcPr>
            <w:tcW w:w="1961" w:type="dxa"/>
            <w:vAlign w:val="center"/>
          </w:tcPr>
          <w:p w:rsidR="00A47D38" w:rsidRPr="00D33634" w:rsidRDefault="00901656" w:rsidP="00D33634">
            <w:pPr>
              <w:jc w:val="center"/>
              <w:rPr>
                <w:rFonts w:ascii="Calibri" w:hAnsi="Calibri"/>
                <w:color w:val="000000" w:themeColor="text1"/>
              </w:rPr>
            </w:pPr>
            <w:r w:rsidRPr="00D33634">
              <w:rPr>
                <w:rFonts w:ascii="Calibri" w:hAnsi="Calibri"/>
                <w:color w:val="000000" w:themeColor="text1"/>
                <w:lang w:val="en"/>
              </w:rPr>
              <w:t>offered</w:t>
            </w:r>
          </w:p>
        </w:tc>
      </w:tr>
      <w:tr w:rsidR="00F651DF" w:rsidTr="00483193">
        <w:trPr>
          <w:trHeight w:val="174"/>
        </w:trPr>
        <w:tc>
          <w:tcPr>
            <w:tcW w:w="2869" w:type="dxa"/>
          </w:tcPr>
          <w:p w:rsidR="00A47D38" w:rsidRPr="00D33634" w:rsidRDefault="00901656" w:rsidP="00D33634">
            <w:pPr>
              <w:rPr>
                <w:rFonts w:ascii="Calibri" w:hAnsi="Calibri"/>
                <w:color w:val="000000" w:themeColor="text1"/>
                <w:lang w:val="en-US"/>
              </w:rPr>
            </w:pPr>
            <w:r w:rsidRPr="00D33634">
              <w:rPr>
                <w:rFonts w:ascii="Calibri" w:hAnsi="Calibri" w:cstheme="minorHAnsi"/>
                <w:color w:val="000000" w:themeColor="text1"/>
                <w:sz w:val="16"/>
                <w:szCs w:val="16"/>
                <w:lang w:val="en"/>
              </w:rPr>
              <w:t>Complete appliance with handle, etc. [</w:t>
            </w:r>
            <w:proofErr w:type="spellStart"/>
            <w:r w:rsidRPr="00D33634">
              <w:rPr>
                <w:rFonts w:ascii="Calibri" w:hAnsi="Calibri" w:cstheme="minorHAnsi"/>
                <w:color w:val="000000" w:themeColor="text1"/>
                <w:sz w:val="16"/>
                <w:szCs w:val="16"/>
                <w:lang w:val="en"/>
              </w:rPr>
              <w:t>WxHxD</w:t>
            </w:r>
            <w:proofErr w:type="spellEnd"/>
            <w:r w:rsidRPr="00D33634">
              <w:rPr>
                <w:rFonts w:ascii="Calibri" w:hAnsi="Calibri" w:cstheme="minorHAnsi"/>
                <w:color w:val="000000" w:themeColor="text1"/>
                <w:sz w:val="16"/>
                <w:szCs w:val="16"/>
                <w:lang w:val="en"/>
              </w:rPr>
              <w:t>]</w:t>
            </w:r>
          </w:p>
        </w:tc>
        <w:tc>
          <w:tcPr>
            <w:tcW w:w="3789" w:type="dxa"/>
          </w:tcPr>
          <w:p w:rsidR="00A47D38" w:rsidRPr="00D33634" w:rsidRDefault="00901656" w:rsidP="00D33634">
            <w:pPr>
              <w:jc w:val="right"/>
              <w:rPr>
                <w:rFonts w:ascii="Calibri" w:hAnsi="Calibri"/>
                <w:color w:val="000000" w:themeColor="text1"/>
                <w:lang w:val="en-US"/>
              </w:rPr>
            </w:pPr>
            <w:r>
              <w:rPr>
                <w:rFonts w:ascii="Calibri" w:eastAsia="RATIONAL Sans TT" w:hAnsi="Calibri" w:cstheme="minorHAnsi"/>
                <w:color w:val="000000" w:themeColor="text1"/>
                <w:sz w:val="16"/>
                <w:szCs w:val="16"/>
                <w:lang w:val="en"/>
              </w:rPr>
              <w:t>42 1/4 x 31 5/8 x41 inches (</w:t>
            </w:r>
            <w:r w:rsidRPr="00D33634">
              <w:rPr>
                <w:rFonts w:ascii="Calibri" w:eastAsia="RATIONAL Sans TT" w:hAnsi="Calibri" w:cstheme="minorHAnsi"/>
                <w:color w:val="000000" w:themeColor="text1"/>
                <w:sz w:val="16"/>
                <w:szCs w:val="16"/>
                <w:lang w:val="en"/>
              </w:rPr>
              <w:t xml:space="preserve">1072 x 804 x </w:t>
            </w:r>
            <w:r w:rsidRPr="00D33634">
              <w:rPr>
                <w:rFonts w:ascii="Calibri" w:eastAsia="RATIONAL Sans TT" w:hAnsi="Calibri" w:cstheme="minorHAnsi"/>
                <w:color w:val="000000" w:themeColor="text1"/>
                <w:sz w:val="16"/>
                <w:szCs w:val="16"/>
                <w:lang w:val="en"/>
              </w:rPr>
              <w:t>1042 mm</w:t>
            </w:r>
            <w:r>
              <w:rPr>
                <w:rFonts w:ascii="Calibri" w:eastAsia="RATIONAL Sans TT" w:hAnsi="Calibri" w:cstheme="minorHAnsi"/>
                <w:color w:val="000000" w:themeColor="text1"/>
                <w:sz w:val="16"/>
                <w:szCs w:val="16"/>
                <w:lang w:val="en"/>
              </w:rPr>
              <w:t>)</w:t>
            </w:r>
          </w:p>
        </w:tc>
        <w:tc>
          <w:tcPr>
            <w:tcW w:w="1961" w:type="dxa"/>
          </w:tcPr>
          <w:p w:rsidR="00A47D38" w:rsidRPr="00D33634" w:rsidRDefault="00A47D38" w:rsidP="00D33634">
            <w:pPr>
              <w:jc w:val="center"/>
              <w:rPr>
                <w:rFonts w:ascii="Calibri" w:hAnsi="Calibri"/>
                <w:color w:val="000000" w:themeColor="text1"/>
                <w:lang w:val="en-US"/>
              </w:rPr>
            </w:pPr>
          </w:p>
        </w:tc>
      </w:tr>
      <w:tr w:rsidR="00F651DF" w:rsidTr="00483193">
        <w:trPr>
          <w:trHeight w:val="492"/>
        </w:trPr>
        <w:tc>
          <w:tcPr>
            <w:tcW w:w="2869" w:type="dxa"/>
          </w:tcPr>
          <w:p w:rsidR="00A47D38"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Capacity:</w:t>
            </w:r>
          </w:p>
        </w:tc>
        <w:tc>
          <w:tcPr>
            <w:tcW w:w="3789" w:type="dxa"/>
          </w:tcPr>
          <w:p w:rsidR="00A47D38" w:rsidRPr="00D33634" w:rsidRDefault="00901656" w:rsidP="00D33634">
            <w:pPr>
              <w:jc w:val="right"/>
              <w:rPr>
                <w:rFonts w:ascii="Calibri" w:hAnsi="Calibri"/>
                <w:color w:val="000000" w:themeColor="text1"/>
              </w:rPr>
            </w:pPr>
            <w:r>
              <w:rPr>
                <w:rFonts w:ascii="Calibri" w:eastAsia="Times New Roman" w:hAnsi="Calibri" w:cstheme="minorHAnsi"/>
                <w:color w:val="000000" w:themeColor="text1"/>
                <w:sz w:val="16"/>
                <w:szCs w:val="16"/>
                <w:lang w:val="en"/>
              </w:rPr>
              <w:t>6</w:t>
            </w:r>
            <w:r w:rsidR="00ED7C7A">
              <w:rPr>
                <w:rFonts w:ascii="Calibri" w:eastAsia="Times New Roman" w:hAnsi="Calibri" w:cstheme="minorHAnsi"/>
                <w:color w:val="000000" w:themeColor="text1"/>
                <w:sz w:val="16"/>
                <w:szCs w:val="16"/>
                <w:lang w:val="en"/>
              </w:rPr>
              <w:t xml:space="preserve"> </w:t>
            </w:r>
            <w:proofErr w:type="gramStart"/>
            <w:r w:rsidR="00ED7C7A">
              <w:rPr>
                <w:rFonts w:ascii="Calibri" w:eastAsia="Times New Roman" w:hAnsi="Calibri" w:cstheme="minorHAnsi"/>
                <w:color w:val="000000" w:themeColor="text1"/>
                <w:sz w:val="16"/>
                <w:szCs w:val="16"/>
                <w:lang w:val="en"/>
              </w:rPr>
              <w:t xml:space="preserve">trays, </w:t>
            </w:r>
            <w:r>
              <w:rPr>
                <w:rFonts w:ascii="Calibri" w:eastAsia="Times New Roman" w:hAnsi="Calibri" w:cstheme="minorHAnsi"/>
                <w:color w:val="000000" w:themeColor="text1"/>
                <w:sz w:val="16"/>
                <w:szCs w:val="16"/>
                <w:lang w:val="en"/>
              </w:rPr>
              <w:t xml:space="preserve"> full</w:t>
            </w:r>
            <w:proofErr w:type="gramEnd"/>
            <w:r>
              <w:rPr>
                <w:rFonts w:ascii="Calibri" w:eastAsia="Times New Roman" w:hAnsi="Calibri" w:cstheme="minorHAnsi"/>
                <w:color w:val="000000" w:themeColor="text1"/>
                <w:sz w:val="16"/>
                <w:szCs w:val="16"/>
                <w:lang w:val="en"/>
              </w:rPr>
              <w:t>-</w:t>
            </w:r>
            <w:r w:rsidRPr="00D33634">
              <w:rPr>
                <w:rFonts w:ascii="Calibri" w:eastAsia="Times New Roman" w:hAnsi="Calibri" w:cstheme="minorHAnsi"/>
                <w:color w:val="000000" w:themeColor="text1"/>
                <w:sz w:val="16"/>
                <w:szCs w:val="16"/>
                <w:lang w:val="en"/>
              </w:rPr>
              <w:t>size</w:t>
            </w:r>
          </w:p>
        </w:tc>
        <w:tc>
          <w:tcPr>
            <w:tcW w:w="1961" w:type="dxa"/>
          </w:tcPr>
          <w:p w:rsidR="00A47D38" w:rsidRPr="00D33634" w:rsidRDefault="00A47D38" w:rsidP="00D33634">
            <w:pPr>
              <w:jc w:val="center"/>
              <w:rPr>
                <w:rFonts w:ascii="Calibri" w:hAnsi="Calibri"/>
                <w:color w:val="000000" w:themeColor="text1"/>
              </w:rPr>
            </w:pPr>
          </w:p>
        </w:tc>
      </w:tr>
      <w:tr w:rsidR="00F651DF" w:rsidTr="00483193">
        <w:trPr>
          <w:trHeight w:val="492"/>
        </w:trPr>
        <w:tc>
          <w:tcPr>
            <w:tcW w:w="2869" w:type="dxa"/>
          </w:tcPr>
          <w:p w:rsidR="00A47D38"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Temperature range</w:t>
            </w:r>
          </w:p>
        </w:tc>
        <w:tc>
          <w:tcPr>
            <w:tcW w:w="3789" w:type="dxa"/>
          </w:tcPr>
          <w:p w:rsidR="00A47D38" w:rsidRPr="00D33634" w:rsidRDefault="00901656" w:rsidP="00D33634">
            <w:pPr>
              <w:jc w:val="right"/>
              <w:rPr>
                <w:rFonts w:ascii="Calibri" w:hAnsi="Calibri"/>
                <w:color w:val="000000" w:themeColor="text1"/>
              </w:rPr>
            </w:pPr>
            <w:r w:rsidRPr="00D33634">
              <w:rPr>
                <w:rFonts w:ascii="Calibri" w:eastAsia="Times New Roman" w:hAnsi="Calibri" w:cstheme="minorHAnsi"/>
                <w:color w:val="000000" w:themeColor="text1"/>
                <w:sz w:val="16"/>
                <w:szCs w:val="16"/>
                <w:lang w:val="en"/>
              </w:rPr>
              <w:t xml:space="preserve"> 86° - 572°F (+30 - 300°C)</w:t>
            </w:r>
          </w:p>
        </w:tc>
        <w:tc>
          <w:tcPr>
            <w:tcW w:w="1961" w:type="dxa"/>
          </w:tcPr>
          <w:p w:rsidR="00A47D38" w:rsidRPr="00D33634" w:rsidRDefault="00A47D38" w:rsidP="00D33634">
            <w:pPr>
              <w:jc w:val="center"/>
              <w:rPr>
                <w:rFonts w:ascii="Calibri" w:hAnsi="Calibri"/>
                <w:color w:val="000000" w:themeColor="text1"/>
              </w:rPr>
            </w:pPr>
          </w:p>
        </w:tc>
      </w:tr>
      <w:tr w:rsidR="00F651DF" w:rsidTr="00483193">
        <w:trPr>
          <w:trHeight w:val="492"/>
        </w:trPr>
        <w:tc>
          <w:tcPr>
            <w:tcW w:w="2869" w:type="dxa"/>
          </w:tcPr>
          <w:p w:rsidR="00A47D38" w:rsidRPr="00D33634" w:rsidRDefault="00901656" w:rsidP="00D33634">
            <w:pPr>
              <w:rPr>
                <w:rFonts w:ascii="Calibri" w:hAnsi="Calibri"/>
                <w:color w:val="000000" w:themeColor="text1"/>
                <w:sz w:val="16"/>
              </w:rPr>
            </w:pPr>
            <w:r w:rsidRPr="00D33634">
              <w:rPr>
                <w:rFonts w:ascii="Calibri" w:hAnsi="Calibri"/>
                <w:color w:val="000000" w:themeColor="text1"/>
                <w:sz w:val="16"/>
                <w:lang w:val="en"/>
              </w:rPr>
              <w:t>Power</w:t>
            </w:r>
          </w:p>
          <w:p w:rsidR="00A47D38" w:rsidRPr="00D33634" w:rsidRDefault="00901656" w:rsidP="00D33634">
            <w:pPr>
              <w:rPr>
                <w:rFonts w:ascii="Calibri" w:hAnsi="Calibri"/>
                <w:color w:val="000000" w:themeColor="text1"/>
              </w:rPr>
            </w:pPr>
            <w:r w:rsidRPr="00D33634">
              <w:rPr>
                <w:rFonts w:ascii="Calibri" w:hAnsi="Calibri"/>
                <w:color w:val="000000" w:themeColor="text1"/>
                <w:sz w:val="16"/>
                <w:lang w:val="en"/>
              </w:rPr>
              <w:t>(Nominal thermal load)</w:t>
            </w:r>
          </w:p>
        </w:tc>
        <w:tc>
          <w:tcPr>
            <w:tcW w:w="3789" w:type="dxa"/>
          </w:tcPr>
          <w:p w:rsidR="00A47D38" w:rsidRPr="00D33634" w:rsidRDefault="00901656" w:rsidP="00D33634">
            <w:pPr>
              <w:jc w:val="right"/>
              <w:rPr>
                <w:rFonts w:ascii="Calibri" w:eastAsia="Times New Roman" w:hAnsi="Calibri" w:cstheme="minorHAnsi"/>
                <w:color w:val="000000" w:themeColor="text1"/>
                <w:sz w:val="16"/>
                <w:szCs w:val="16"/>
                <w:lang w:val="en-US"/>
              </w:rPr>
            </w:pPr>
            <w:r w:rsidRPr="00D33634">
              <w:rPr>
                <w:rFonts w:ascii="Calibri" w:eastAsia="Times New Roman" w:hAnsi="Calibri" w:cstheme="minorHAnsi"/>
                <w:color w:val="000000" w:themeColor="text1"/>
                <w:sz w:val="16"/>
                <w:szCs w:val="16"/>
                <w:lang w:val="en"/>
              </w:rPr>
              <w:t>Natural gas: 106500 BTU/h (28 kW)</w:t>
            </w:r>
          </w:p>
          <w:p w:rsidR="00A47D38" w:rsidRPr="00D33634" w:rsidRDefault="00901656" w:rsidP="00D33634">
            <w:pPr>
              <w:jc w:val="right"/>
              <w:rPr>
                <w:rFonts w:ascii="Calibri" w:hAnsi="Calibri"/>
                <w:color w:val="000000" w:themeColor="text1"/>
                <w:lang w:val="en-US"/>
              </w:rPr>
            </w:pPr>
            <w:r w:rsidRPr="00D33634">
              <w:rPr>
                <w:rFonts w:ascii="Calibri" w:eastAsia="Times New Roman" w:hAnsi="Calibri" w:cstheme="minorHAnsi"/>
                <w:color w:val="000000" w:themeColor="text1"/>
                <w:sz w:val="16"/>
                <w:szCs w:val="16"/>
                <w:lang w:val="en"/>
              </w:rPr>
              <w:t>Liquid gas: 104000 BTU/h (28 kW)</w:t>
            </w:r>
          </w:p>
        </w:tc>
        <w:tc>
          <w:tcPr>
            <w:tcW w:w="1961" w:type="dxa"/>
          </w:tcPr>
          <w:p w:rsidR="00A47D38" w:rsidRPr="00D33634" w:rsidRDefault="00A47D38" w:rsidP="00D33634">
            <w:pPr>
              <w:jc w:val="center"/>
              <w:rPr>
                <w:rFonts w:ascii="Calibri" w:hAnsi="Calibri"/>
                <w:color w:val="000000" w:themeColor="text1"/>
                <w:lang w:val="en-US"/>
              </w:rPr>
            </w:pPr>
          </w:p>
        </w:tc>
      </w:tr>
      <w:tr w:rsidR="00F651DF" w:rsidTr="00483193">
        <w:trPr>
          <w:trHeight w:val="492"/>
        </w:trPr>
        <w:tc>
          <w:tcPr>
            <w:tcW w:w="2869" w:type="dxa"/>
          </w:tcPr>
          <w:p w:rsidR="00A47D38" w:rsidRPr="00D33634" w:rsidRDefault="00901656" w:rsidP="00D33634">
            <w:pPr>
              <w:spacing w:after="0" w:line="240" w:lineRule="auto"/>
              <w:rPr>
                <w:rFonts w:ascii="Calibri" w:hAnsi="Calibri"/>
                <w:color w:val="000000" w:themeColor="text1"/>
              </w:rPr>
            </w:pPr>
            <w:r w:rsidRPr="00D33634">
              <w:rPr>
                <w:rFonts w:ascii="Calibri" w:hAnsi="Calibri" w:cs="Calibri"/>
                <w:color w:val="000000" w:themeColor="text1"/>
                <w:sz w:val="16"/>
                <w:lang w:val="en"/>
              </w:rPr>
              <w:t>Hot air power</w:t>
            </w:r>
          </w:p>
        </w:tc>
        <w:tc>
          <w:tcPr>
            <w:tcW w:w="3789" w:type="dxa"/>
          </w:tcPr>
          <w:p w:rsidR="00A47D38" w:rsidRPr="00D33634" w:rsidRDefault="00901656" w:rsidP="00D33634">
            <w:pPr>
              <w:jc w:val="right"/>
              <w:rPr>
                <w:rFonts w:ascii="Calibri" w:eastAsia="Times New Roman" w:hAnsi="Calibri" w:cstheme="minorHAnsi"/>
                <w:color w:val="000000" w:themeColor="text1"/>
                <w:sz w:val="16"/>
                <w:szCs w:val="16"/>
                <w:lang w:val="en-US"/>
              </w:rPr>
            </w:pPr>
            <w:r w:rsidRPr="00D33634">
              <w:rPr>
                <w:rFonts w:ascii="Calibri" w:eastAsia="Times New Roman" w:hAnsi="Calibri" w:cstheme="minorHAnsi"/>
                <w:color w:val="000000" w:themeColor="text1"/>
                <w:sz w:val="16"/>
                <w:szCs w:val="16"/>
                <w:lang w:val="en"/>
              </w:rPr>
              <w:t>Natural gas: 106500 BTU/h (28 kW)</w:t>
            </w:r>
          </w:p>
          <w:p w:rsidR="00A47D38" w:rsidRPr="00D33634" w:rsidRDefault="00901656" w:rsidP="00D33634">
            <w:pPr>
              <w:jc w:val="right"/>
              <w:rPr>
                <w:rFonts w:ascii="Calibri" w:hAnsi="Calibri"/>
                <w:color w:val="000000" w:themeColor="text1"/>
                <w:lang w:val="en-US"/>
              </w:rPr>
            </w:pPr>
            <w:r w:rsidRPr="00D33634">
              <w:rPr>
                <w:rFonts w:ascii="Calibri" w:eastAsia="Times New Roman" w:hAnsi="Calibri" w:cstheme="minorHAnsi"/>
                <w:color w:val="000000" w:themeColor="text1"/>
                <w:sz w:val="16"/>
                <w:szCs w:val="16"/>
                <w:lang w:val="en"/>
              </w:rPr>
              <w:t xml:space="preserve">Liquid gas: 104000 </w:t>
            </w:r>
            <w:r w:rsidRPr="00D33634">
              <w:rPr>
                <w:rFonts w:ascii="Calibri" w:eastAsia="Times New Roman" w:hAnsi="Calibri" w:cstheme="minorHAnsi"/>
                <w:color w:val="000000" w:themeColor="text1"/>
                <w:sz w:val="16"/>
                <w:szCs w:val="16"/>
                <w:lang w:val="en"/>
              </w:rPr>
              <w:t>BTU/h (28 kW)</w:t>
            </w:r>
          </w:p>
        </w:tc>
        <w:tc>
          <w:tcPr>
            <w:tcW w:w="1961" w:type="dxa"/>
          </w:tcPr>
          <w:p w:rsidR="00A47D38" w:rsidRPr="00D33634" w:rsidRDefault="00A47D38" w:rsidP="00D33634">
            <w:pPr>
              <w:jc w:val="center"/>
              <w:rPr>
                <w:rFonts w:ascii="Calibri" w:hAnsi="Calibri"/>
                <w:color w:val="000000" w:themeColor="text1"/>
                <w:lang w:val="en-US"/>
              </w:rPr>
            </w:pPr>
          </w:p>
        </w:tc>
      </w:tr>
      <w:tr w:rsidR="00F651DF" w:rsidTr="00483193">
        <w:trPr>
          <w:trHeight w:val="492"/>
        </w:trPr>
        <w:tc>
          <w:tcPr>
            <w:tcW w:w="2869" w:type="dxa"/>
          </w:tcPr>
          <w:p w:rsidR="00A47D38" w:rsidRPr="00D33634" w:rsidRDefault="00901656" w:rsidP="00D33634">
            <w:pPr>
              <w:rPr>
                <w:rFonts w:ascii="Calibri" w:hAnsi="Calibri"/>
                <w:color w:val="000000" w:themeColor="text1"/>
              </w:rPr>
            </w:pPr>
            <w:r w:rsidRPr="00D33634">
              <w:rPr>
                <w:rFonts w:ascii="Calibri" w:hAnsi="Calibri"/>
                <w:color w:val="000000" w:themeColor="text1"/>
                <w:sz w:val="16"/>
                <w:lang w:val="en"/>
              </w:rPr>
              <w:t>Steam power</w:t>
            </w:r>
          </w:p>
        </w:tc>
        <w:tc>
          <w:tcPr>
            <w:tcW w:w="3789" w:type="dxa"/>
          </w:tcPr>
          <w:p w:rsidR="00A47D38" w:rsidRPr="00D33634" w:rsidRDefault="00901656" w:rsidP="00D33634">
            <w:pPr>
              <w:jc w:val="right"/>
              <w:rPr>
                <w:rFonts w:ascii="Calibri" w:eastAsia="Times New Roman" w:hAnsi="Calibri" w:cstheme="minorHAnsi"/>
                <w:color w:val="000000" w:themeColor="text1"/>
                <w:sz w:val="16"/>
                <w:szCs w:val="16"/>
                <w:lang w:val="en-US"/>
              </w:rPr>
            </w:pPr>
            <w:r w:rsidRPr="00D33634">
              <w:rPr>
                <w:rFonts w:ascii="Calibri" w:eastAsia="Times New Roman" w:hAnsi="Calibri" w:cstheme="minorHAnsi"/>
                <w:color w:val="000000" w:themeColor="text1"/>
                <w:sz w:val="16"/>
                <w:szCs w:val="16"/>
                <w:lang w:val="en"/>
              </w:rPr>
              <w:t>Natural gas: 21 kW (80000 BTU/h)</w:t>
            </w:r>
          </w:p>
          <w:p w:rsidR="00A47D38" w:rsidRPr="00D33634" w:rsidRDefault="00901656" w:rsidP="00D33634">
            <w:pPr>
              <w:jc w:val="right"/>
              <w:rPr>
                <w:rFonts w:ascii="Calibri" w:hAnsi="Calibri"/>
                <w:color w:val="000000" w:themeColor="text1"/>
                <w:lang w:val="en-US"/>
              </w:rPr>
            </w:pPr>
            <w:r w:rsidRPr="00D33634">
              <w:rPr>
                <w:rFonts w:ascii="Calibri" w:eastAsia="Times New Roman" w:hAnsi="Calibri" w:cstheme="minorHAnsi"/>
                <w:color w:val="000000" w:themeColor="text1"/>
                <w:sz w:val="16"/>
                <w:szCs w:val="16"/>
                <w:lang w:val="en"/>
              </w:rPr>
              <w:t>Liquid gas: 21 kW (78000 BTU/h)</w:t>
            </w:r>
          </w:p>
        </w:tc>
        <w:tc>
          <w:tcPr>
            <w:tcW w:w="1961" w:type="dxa"/>
          </w:tcPr>
          <w:p w:rsidR="00A47D38" w:rsidRPr="00D33634" w:rsidRDefault="00A47D38" w:rsidP="00D33634">
            <w:pPr>
              <w:jc w:val="center"/>
              <w:rPr>
                <w:rFonts w:ascii="Calibri" w:hAnsi="Calibri"/>
                <w:color w:val="000000" w:themeColor="text1"/>
                <w:lang w:val="en-US"/>
              </w:rPr>
            </w:pPr>
          </w:p>
        </w:tc>
      </w:tr>
      <w:tr w:rsidR="00F651DF" w:rsidTr="00483193">
        <w:trPr>
          <w:trHeight w:val="631"/>
        </w:trPr>
        <w:tc>
          <w:tcPr>
            <w:tcW w:w="2869" w:type="dxa"/>
          </w:tcPr>
          <w:p w:rsidR="00A47D38"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Gas connection</w:t>
            </w:r>
          </w:p>
        </w:tc>
        <w:tc>
          <w:tcPr>
            <w:tcW w:w="3789" w:type="dxa"/>
          </w:tcPr>
          <w:p w:rsidR="00A47D38" w:rsidRPr="00D33634" w:rsidRDefault="00901656" w:rsidP="00D33634">
            <w:pPr>
              <w:jc w:val="right"/>
              <w:rPr>
                <w:rFonts w:ascii="Calibri" w:hAnsi="Calibri"/>
                <w:color w:val="000000" w:themeColor="text1"/>
              </w:rPr>
            </w:pPr>
            <w:r w:rsidRPr="00D33634">
              <w:rPr>
                <w:rFonts w:ascii="Calibri" w:eastAsia="Times New Roman" w:hAnsi="Calibri" w:cstheme="minorHAnsi"/>
                <w:color w:val="000000" w:themeColor="text1"/>
                <w:sz w:val="16"/>
                <w:szCs w:val="16"/>
                <w:lang w:val="en"/>
              </w:rPr>
              <w:t>NPT ¾"</w:t>
            </w:r>
          </w:p>
        </w:tc>
        <w:tc>
          <w:tcPr>
            <w:tcW w:w="1961" w:type="dxa"/>
          </w:tcPr>
          <w:p w:rsidR="00A47D38" w:rsidRPr="00D33634" w:rsidRDefault="00A47D38" w:rsidP="00D33634">
            <w:pPr>
              <w:jc w:val="center"/>
              <w:rPr>
                <w:rFonts w:ascii="Calibri" w:hAnsi="Calibri"/>
                <w:color w:val="000000" w:themeColor="text1"/>
              </w:rPr>
            </w:pPr>
          </w:p>
        </w:tc>
      </w:tr>
      <w:tr w:rsidR="00F651DF" w:rsidTr="00483193">
        <w:trPr>
          <w:trHeight w:val="492"/>
        </w:trPr>
        <w:tc>
          <w:tcPr>
            <w:tcW w:w="2869" w:type="dxa"/>
          </w:tcPr>
          <w:p w:rsidR="00A47D38"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Water connection</w:t>
            </w:r>
          </w:p>
        </w:tc>
        <w:tc>
          <w:tcPr>
            <w:tcW w:w="3789" w:type="dxa"/>
          </w:tcPr>
          <w:p w:rsidR="00A47D38" w:rsidRPr="00D33634" w:rsidRDefault="00901656" w:rsidP="00D33634">
            <w:pPr>
              <w:jc w:val="right"/>
              <w:rPr>
                <w:rFonts w:ascii="Calibri" w:hAnsi="Calibri"/>
                <w:color w:val="000000" w:themeColor="text1"/>
              </w:rPr>
            </w:pPr>
            <w:proofErr w:type="gramStart"/>
            <w:r w:rsidRPr="00D33634">
              <w:rPr>
                <w:rFonts w:ascii="Calibri" w:eastAsia="Times New Roman" w:hAnsi="Calibri" w:cstheme="minorHAnsi"/>
                <w:color w:val="000000" w:themeColor="text1"/>
                <w:sz w:val="16"/>
                <w:szCs w:val="16"/>
                <w:lang w:val="en"/>
              </w:rPr>
              <w:t>¾“ GHT</w:t>
            </w:r>
            <w:proofErr w:type="gramEnd"/>
          </w:p>
        </w:tc>
        <w:tc>
          <w:tcPr>
            <w:tcW w:w="1961" w:type="dxa"/>
          </w:tcPr>
          <w:p w:rsidR="00A47D38" w:rsidRPr="00D33634" w:rsidRDefault="00A47D38" w:rsidP="00D33634">
            <w:pPr>
              <w:jc w:val="center"/>
              <w:rPr>
                <w:rFonts w:ascii="Calibri" w:hAnsi="Calibri"/>
                <w:color w:val="000000" w:themeColor="text1"/>
              </w:rPr>
            </w:pPr>
          </w:p>
        </w:tc>
      </w:tr>
      <w:tr w:rsidR="00F651DF" w:rsidTr="00483193">
        <w:trPr>
          <w:trHeight w:val="492"/>
        </w:trPr>
        <w:tc>
          <w:tcPr>
            <w:tcW w:w="2869" w:type="dxa"/>
          </w:tcPr>
          <w:p w:rsidR="00A47D38"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Water drain</w:t>
            </w:r>
          </w:p>
        </w:tc>
        <w:tc>
          <w:tcPr>
            <w:tcW w:w="3789" w:type="dxa"/>
          </w:tcPr>
          <w:p w:rsidR="00A47D38" w:rsidRPr="00D33634" w:rsidRDefault="00901656" w:rsidP="00D33634">
            <w:pPr>
              <w:jc w:val="right"/>
              <w:rPr>
                <w:rFonts w:ascii="Calibri" w:hAnsi="Calibri"/>
                <w:color w:val="000000" w:themeColor="text1"/>
                <w:sz w:val="16"/>
              </w:rPr>
            </w:pPr>
            <w:r w:rsidRPr="00D33634">
              <w:rPr>
                <w:rFonts w:ascii="Calibri" w:hAnsi="Calibri"/>
                <w:color w:val="000000" w:themeColor="text1"/>
                <w:sz w:val="16"/>
                <w:lang w:val="en"/>
              </w:rPr>
              <w:t>2</w:t>
            </w:r>
            <w:r w:rsidRPr="00D33634">
              <w:rPr>
                <w:rFonts w:ascii="Calibri" w:hAnsi="Calibri"/>
                <w:color w:val="000000" w:themeColor="text1"/>
                <w:sz w:val="16"/>
                <w:szCs w:val="16"/>
                <w:lang w:val="en"/>
              </w:rPr>
              <w:t>"</w:t>
            </w:r>
            <w:r w:rsidRPr="00D33634">
              <w:rPr>
                <w:rFonts w:ascii="Calibri" w:hAnsi="Calibri"/>
                <w:color w:val="000000" w:themeColor="text1"/>
                <w:sz w:val="16"/>
                <w:lang w:val="en"/>
              </w:rPr>
              <w:t xml:space="preserve"> OD (50mm) hub</w:t>
            </w:r>
          </w:p>
        </w:tc>
        <w:tc>
          <w:tcPr>
            <w:tcW w:w="1961" w:type="dxa"/>
          </w:tcPr>
          <w:p w:rsidR="00A47D38" w:rsidRPr="00D33634" w:rsidRDefault="00A47D38" w:rsidP="00D33634">
            <w:pPr>
              <w:jc w:val="center"/>
              <w:rPr>
                <w:rFonts w:ascii="Calibri" w:hAnsi="Calibri"/>
                <w:color w:val="000000" w:themeColor="text1"/>
              </w:rPr>
            </w:pPr>
          </w:p>
        </w:tc>
      </w:tr>
      <w:tr w:rsidR="00F651DF" w:rsidTr="00483193">
        <w:trPr>
          <w:trHeight w:val="492"/>
        </w:trPr>
        <w:tc>
          <w:tcPr>
            <w:tcW w:w="2869" w:type="dxa"/>
          </w:tcPr>
          <w:p w:rsidR="00A47D38" w:rsidRPr="00D33634" w:rsidRDefault="00901656" w:rsidP="00D33634">
            <w:pPr>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 xml:space="preserve">Recommended breaker size </w:t>
            </w:r>
          </w:p>
        </w:tc>
        <w:tc>
          <w:tcPr>
            <w:tcW w:w="3789" w:type="dxa"/>
          </w:tcPr>
          <w:p w:rsidR="00A47D38" w:rsidRPr="00D33634" w:rsidRDefault="00901656" w:rsidP="00D33634">
            <w:pPr>
              <w:jc w:val="right"/>
              <w:rPr>
                <w:rFonts w:ascii="Calibri" w:hAnsi="Calibri"/>
                <w:color w:val="000000" w:themeColor="text1"/>
                <w:sz w:val="16"/>
              </w:rPr>
            </w:pPr>
            <w:r w:rsidRPr="00D33634">
              <w:rPr>
                <w:rFonts w:ascii="Calibri" w:hAnsi="Calibri"/>
                <w:color w:val="000000" w:themeColor="text1"/>
                <w:sz w:val="16"/>
                <w:lang w:val="en"/>
              </w:rPr>
              <w:t>208/240 V (2 x 15A)</w:t>
            </w:r>
          </w:p>
        </w:tc>
        <w:tc>
          <w:tcPr>
            <w:tcW w:w="1961" w:type="dxa"/>
          </w:tcPr>
          <w:p w:rsidR="00A47D38" w:rsidRPr="00D33634" w:rsidRDefault="00A47D38" w:rsidP="00D33634">
            <w:pPr>
              <w:jc w:val="center"/>
              <w:rPr>
                <w:rFonts w:ascii="Calibri" w:hAnsi="Calibri"/>
                <w:color w:val="000000" w:themeColor="text1"/>
              </w:rPr>
            </w:pPr>
          </w:p>
        </w:tc>
      </w:tr>
      <w:tr w:rsidR="00F651DF" w:rsidTr="00483193">
        <w:trPr>
          <w:trHeight w:val="492"/>
        </w:trPr>
        <w:tc>
          <w:tcPr>
            <w:tcW w:w="2869" w:type="dxa"/>
          </w:tcPr>
          <w:p w:rsidR="00A47D38" w:rsidRPr="00D33634" w:rsidRDefault="00901656" w:rsidP="00D33634">
            <w:pPr>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Comes with c</w:t>
            </w:r>
            <w:r w:rsidRPr="00D33634">
              <w:rPr>
                <w:rFonts w:ascii="Calibri" w:eastAsia="Times New Roman" w:hAnsi="Calibri" w:cstheme="minorHAnsi"/>
                <w:color w:val="000000" w:themeColor="text1"/>
                <w:sz w:val="16"/>
                <w:szCs w:val="16"/>
                <w:lang w:val="en"/>
              </w:rPr>
              <w:t>ord</w:t>
            </w:r>
          </w:p>
        </w:tc>
        <w:tc>
          <w:tcPr>
            <w:tcW w:w="3789" w:type="dxa"/>
          </w:tcPr>
          <w:p w:rsidR="00A47D38" w:rsidRPr="00D33634" w:rsidRDefault="00901656" w:rsidP="00D33634">
            <w:pPr>
              <w:jc w:val="right"/>
              <w:rPr>
                <w:rFonts w:ascii="Calibri" w:hAnsi="Calibri"/>
                <w:color w:val="000000" w:themeColor="text1"/>
                <w:sz w:val="16"/>
              </w:rPr>
            </w:pPr>
            <w:r w:rsidRPr="00D33634">
              <w:rPr>
                <w:rFonts w:ascii="Calibri" w:hAnsi="Calibri"/>
                <w:color w:val="000000" w:themeColor="text1"/>
                <w:sz w:val="16"/>
                <w:lang w:val="en"/>
              </w:rPr>
              <w:t>AWG 14-3</w:t>
            </w:r>
          </w:p>
        </w:tc>
        <w:tc>
          <w:tcPr>
            <w:tcW w:w="1961" w:type="dxa"/>
          </w:tcPr>
          <w:p w:rsidR="00A47D38" w:rsidRPr="00D33634" w:rsidRDefault="00A47D38" w:rsidP="00D33634">
            <w:pPr>
              <w:jc w:val="center"/>
              <w:rPr>
                <w:rFonts w:ascii="Calibri" w:hAnsi="Calibri"/>
                <w:color w:val="000000" w:themeColor="text1"/>
              </w:rPr>
            </w:pPr>
          </w:p>
        </w:tc>
      </w:tr>
      <w:tr w:rsidR="00F651DF" w:rsidTr="00483193">
        <w:trPr>
          <w:trHeight w:val="492"/>
        </w:trPr>
        <w:tc>
          <w:tcPr>
            <w:tcW w:w="2869" w:type="dxa"/>
          </w:tcPr>
          <w:p w:rsidR="00F651DF" w:rsidRDefault="00F651DF"/>
        </w:tc>
        <w:tc>
          <w:tcPr>
            <w:tcW w:w="3789" w:type="dxa"/>
          </w:tcPr>
          <w:p w:rsidR="00F651DF" w:rsidRDefault="00F651DF"/>
        </w:tc>
        <w:tc>
          <w:tcPr>
            <w:tcW w:w="1961" w:type="dxa"/>
          </w:tcPr>
          <w:p w:rsidR="00F651DF" w:rsidRDefault="00F651DF"/>
        </w:tc>
      </w:tr>
    </w:tbl>
    <w:p w:rsidR="00A47D38" w:rsidRPr="00D33634" w:rsidRDefault="00A47D38" w:rsidP="00D33634">
      <w:pPr>
        <w:rPr>
          <w:rFonts w:ascii="Calibri" w:hAnsi="Calibri"/>
          <w:noProof/>
          <w:color w:val="000000" w:themeColor="text1"/>
        </w:rPr>
      </w:pPr>
    </w:p>
    <w:p w:rsidR="00273D97" w:rsidRPr="00D33634" w:rsidRDefault="00273D97" w:rsidP="00D33634">
      <w:pPr>
        <w:rPr>
          <w:rFonts w:ascii="Calibri" w:hAnsi="Calibri"/>
          <w:noProof/>
          <w:color w:val="000000" w:themeColor="text1"/>
        </w:rPr>
      </w:pPr>
    </w:p>
    <w:p w:rsidR="009639D9" w:rsidRPr="00D33634" w:rsidRDefault="00901656" w:rsidP="00D33634">
      <w:pPr>
        <w:ind w:right="4253"/>
        <w:rPr>
          <w:rFonts w:ascii="Calibri" w:hAnsi="Calibri"/>
          <w:color w:val="000000" w:themeColor="text1"/>
          <w:lang w:val="en-US"/>
        </w:rPr>
      </w:pPr>
      <w:r>
        <w:rPr>
          <w:rFonts w:ascii="Calibri" w:hAnsi="Calibri"/>
          <w:b/>
          <w:bCs/>
          <w:color w:val="000000" w:themeColor="text1"/>
          <w:lang w:val="en"/>
        </w:rPr>
        <w:t>Convection steamer (10 Half-Size</w:t>
      </w:r>
      <w:r w:rsidRPr="00D33634">
        <w:rPr>
          <w:rFonts w:ascii="Calibri" w:hAnsi="Calibri"/>
          <w:color w:val="000000" w:themeColor="text1"/>
          <w:lang w:val="en"/>
        </w:rPr>
        <w:t>)</w:t>
      </w:r>
    </w:p>
    <w:p w:rsidR="009639D9" w:rsidRPr="00D33634" w:rsidRDefault="00901656" w:rsidP="00D33634">
      <w:pPr>
        <w:ind w:right="4253"/>
        <w:rPr>
          <w:rFonts w:ascii="Calibri" w:hAnsi="Calibri"/>
          <w:color w:val="000000" w:themeColor="text1"/>
          <w:lang w:val="en-US"/>
        </w:rPr>
      </w:pPr>
      <w:r w:rsidRPr="00D33634">
        <w:rPr>
          <w:rFonts w:ascii="Calibri" w:hAnsi="Calibri"/>
          <w:color w:val="000000" w:themeColor="text1"/>
          <w:lang w:val="en"/>
        </w:rPr>
        <w:lastRenderedPageBreak/>
        <w:t xml:space="preserve">Model: RATIONAL iCombi Pro </w:t>
      </w:r>
      <w:r>
        <w:rPr>
          <w:rFonts w:ascii="Calibri" w:hAnsi="Calibri"/>
          <w:color w:val="000000" w:themeColor="text1"/>
          <w:lang w:val="en"/>
        </w:rPr>
        <w:t xml:space="preserve">10 </w:t>
      </w:r>
      <w:r w:rsidRPr="00FE7F83">
        <w:rPr>
          <w:rFonts w:ascii="Calibri" w:hAnsi="Calibri"/>
          <w:color w:val="000000" w:themeColor="text1"/>
          <w:lang w:val="en"/>
        </w:rPr>
        <w:t xml:space="preserve">Half-Size </w:t>
      </w:r>
      <w:r w:rsidRPr="00D33634">
        <w:rPr>
          <w:rFonts w:ascii="Calibri" w:hAnsi="Calibri"/>
          <w:color w:val="000000" w:themeColor="text1"/>
          <w:lang w:val="en"/>
        </w:rPr>
        <w:t>G</w:t>
      </w:r>
    </w:p>
    <w:p w:rsidR="009639D9" w:rsidRPr="00D33634" w:rsidRDefault="00901656" w:rsidP="00D33634">
      <w:pPr>
        <w:ind w:right="4253"/>
        <w:rPr>
          <w:rFonts w:ascii="Calibri" w:hAnsi="Calibri"/>
          <w:noProof/>
          <w:color w:val="000000" w:themeColor="text1"/>
          <w:lang w:val="en-US"/>
        </w:rPr>
      </w:pPr>
      <w:r w:rsidRPr="00D33634">
        <w:rPr>
          <w:rFonts w:ascii="Calibri" w:hAnsi="Calibri"/>
          <w:color w:val="000000" w:themeColor="text1"/>
          <w:lang w:val="en"/>
        </w:rPr>
        <w:t xml:space="preserve">Network-capable convection steamer following ASTM F1495-14a for automatic cooking. Gas-heated tabletop appliance for hygienic, flush-mounted installation, including installation with the back of the appliance flush with the wall. The interior and exterior </w:t>
      </w:r>
      <w:r w:rsidRPr="00D33634">
        <w:rPr>
          <w:rFonts w:ascii="Calibri" w:hAnsi="Calibri"/>
          <w:color w:val="000000" w:themeColor="text1"/>
          <w:lang w:val="en"/>
        </w:rPr>
        <w:t>of the appliance are made of ASTM 304/DIN 1.4301; it has a seamless interior with rounded corners and features optimized air circulation as well as insulation against thermal radiation. Electronic safety temperature limiter for hot-air heating and steam ge</w:t>
      </w:r>
      <w:r w:rsidRPr="00D33634">
        <w:rPr>
          <w:rFonts w:ascii="Calibri" w:hAnsi="Calibri"/>
          <w:color w:val="000000" w:themeColor="text1"/>
          <w:lang w:val="en"/>
        </w:rPr>
        <w:t xml:space="preserve">neration; integrated fan wheel brake. High-performance active dehumidification ensures perfect cooking results even on maximum capacity loads. Integrated, maintenance-free fat separation system without an additional fat filter. </w:t>
      </w:r>
      <w:r w:rsidRPr="00D33634">
        <w:rPr>
          <w:rFonts w:ascii="Calibri" w:hAnsi="Calibri"/>
          <w:noProof/>
          <w:color w:val="000000" w:themeColor="text1"/>
          <w:lang w:val="en"/>
        </w:rPr>
        <w:t>Air circulated dynamically t</w:t>
      </w:r>
      <w:r w:rsidRPr="00D33634">
        <w:rPr>
          <w:rFonts w:ascii="Calibri" w:hAnsi="Calibri"/>
          <w:noProof/>
          <w:color w:val="000000" w:themeColor="text1"/>
          <w:lang w:val="en"/>
        </w:rPr>
        <w:t xml:space="preserve">hroughout the cooking cabinet using two reversible, independently modulating five-speed fans offering situation-dependent automatic activation as well as manual programming options. </w:t>
      </w:r>
      <w:r w:rsidRPr="00D33634">
        <w:rPr>
          <w:rFonts w:ascii="Calibri" w:hAnsi="Calibri"/>
          <w:color w:val="000000" w:themeColor="text1"/>
          <w:lang w:val="en"/>
        </w:rPr>
        <w:t>The appliance is equipped with a rear-ventilated cooking cabinet door with</w:t>
      </w:r>
      <w:r w:rsidRPr="00D33634">
        <w:rPr>
          <w:rFonts w:ascii="Calibri" w:hAnsi="Calibri"/>
          <w:color w:val="000000" w:themeColor="text1"/>
          <w:lang w:val="en"/>
        </w:rPr>
        <w:t xml:space="preserve"> three glass panes, including two swiveling interior panes with special heat-reflective coating; the plug-in door seal facilitates cleaning and allows easy replacement of the seal without a service technician. The door has a one-handed handle and can be sw</w:t>
      </w:r>
      <w:r w:rsidRPr="00D33634">
        <w:rPr>
          <w:rFonts w:ascii="Calibri" w:hAnsi="Calibri"/>
          <w:color w:val="000000" w:themeColor="text1"/>
          <w:lang w:val="en"/>
        </w:rPr>
        <w:t xml:space="preserve">ung shut. At a minimum, the appliance has a 10-inch TFT color display with a </w:t>
      </w:r>
      <w:r w:rsidR="004407D1" w:rsidRPr="00D33634">
        <w:rPr>
          <w:rFonts w:ascii="Calibri" w:hAnsi="Calibri"/>
          <w:color w:val="000000" w:themeColor="text1"/>
          <w:lang w:val="en"/>
        </w:rPr>
        <w:t>capacitive</w:t>
      </w:r>
      <w:r w:rsidRPr="00D33634">
        <w:rPr>
          <w:rFonts w:ascii="Calibri" w:hAnsi="Calibri"/>
          <w:color w:val="000000" w:themeColor="text1"/>
          <w:lang w:val="en"/>
        </w:rPr>
        <w:t xml:space="preserve"> touchscreen. The cooking cabinet has extended-life, energy-saving LED lighting, </w:t>
      </w:r>
      <w:r w:rsidRPr="00D33634">
        <w:rPr>
          <w:rFonts w:ascii="Calibri" w:hAnsi="Calibri"/>
          <w:noProof/>
          <w:color w:val="000000" w:themeColor="text1"/>
          <w:lang w:val="en"/>
        </w:rPr>
        <w:t>and process steps are automatically indicated on individual tray levels using illumina</w:t>
      </w:r>
      <w:r w:rsidRPr="00D33634">
        <w:rPr>
          <w:rFonts w:ascii="Calibri" w:hAnsi="Calibri"/>
          <w:noProof/>
          <w:color w:val="000000" w:themeColor="text1"/>
          <w:lang w:val="en"/>
        </w:rPr>
        <w:t xml:space="preserve">tion as well as acoustic signaling. </w:t>
      </w:r>
      <w:bookmarkStart w:id="5" w:name="_Hlk65133276"/>
      <w:r w:rsidRPr="00D33634">
        <w:rPr>
          <w:rFonts w:ascii="Calibri" w:hAnsi="Calibri"/>
          <w:color w:val="000000" w:themeColor="text1"/>
          <w:lang w:val="en"/>
        </w:rPr>
        <w:t>Interior can be loaded using fixed hinging rack with rail distance of at least 2 2/3” (68 mm) or via mobile oven rack, min. rail distance 2 ½” (64 mm) to hold 10 grids or trays (</w:t>
      </w:r>
      <w:r w:rsidR="00FE7F83">
        <w:rPr>
          <w:rFonts w:ascii="Calibri" w:hAnsi="Calibri"/>
          <w:color w:val="000000" w:themeColor="text1"/>
          <w:lang w:val="en"/>
        </w:rPr>
        <w:t>Half-Size</w:t>
      </w:r>
      <w:r w:rsidRPr="00D33634">
        <w:rPr>
          <w:rFonts w:ascii="Calibri" w:hAnsi="Calibri"/>
          <w:color w:val="000000" w:themeColor="text1"/>
          <w:lang w:val="en"/>
        </w:rPr>
        <w:t>) with lengthwise loading of GN-s</w:t>
      </w:r>
      <w:r w:rsidRPr="00D33634">
        <w:rPr>
          <w:rFonts w:ascii="Calibri" w:hAnsi="Calibri"/>
          <w:color w:val="000000" w:themeColor="text1"/>
          <w:lang w:val="en"/>
        </w:rPr>
        <w:t>ized accessories.</w:t>
      </w:r>
      <w:r w:rsidRPr="00D33634">
        <w:rPr>
          <w:color w:val="000000" w:themeColor="text1"/>
          <w:lang w:val="en"/>
        </w:rPr>
        <w:t xml:space="preserve"> </w:t>
      </w:r>
      <w:bookmarkEnd w:id="5"/>
      <w:r w:rsidRPr="00D33634">
        <w:rPr>
          <w:rFonts w:ascii="Calibri" w:hAnsi="Calibri"/>
          <w:color w:val="000000" w:themeColor="text1"/>
          <w:lang w:val="en"/>
        </w:rPr>
        <w:t>Integrated siphon for wastewater connection to the building drain or floor sink. Automatic adjustment to installation location (elevation/boiling temperature) as part of the unit calibration. Preset regional cooking preferences independen</w:t>
      </w:r>
      <w:r w:rsidRPr="00D33634">
        <w:rPr>
          <w:rFonts w:ascii="Calibri" w:hAnsi="Calibri"/>
          <w:color w:val="000000" w:themeColor="text1"/>
          <w:lang w:val="en"/>
        </w:rPr>
        <w:t>t of appliance language settings. Language settings can be changed easily, including while the appliance is in operation. 2-year warranty covering parts, labor, and travel. 5-year steam generator warranty. These or comparable declarations, approvals, and c</w:t>
      </w:r>
      <w:r w:rsidRPr="00D33634">
        <w:rPr>
          <w:rFonts w:ascii="Calibri" w:hAnsi="Calibri"/>
          <w:color w:val="000000" w:themeColor="text1"/>
          <w:lang w:val="en"/>
        </w:rPr>
        <w:t>ertifications are required: UL, CUL, CSA, IPX 5, Intertek, KIWA, CE, EMC, WRAS, Watermark, NSF, FDA, EnergyStar, DVL/</w:t>
      </w:r>
      <w:proofErr w:type="spellStart"/>
      <w:r w:rsidRPr="00D33634">
        <w:rPr>
          <w:rFonts w:ascii="Calibri" w:hAnsi="Calibri"/>
          <w:color w:val="000000" w:themeColor="text1"/>
          <w:lang w:val="en"/>
        </w:rPr>
        <w:t>Germanischer</w:t>
      </w:r>
      <w:proofErr w:type="spellEnd"/>
      <w:r w:rsidRPr="00D33634">
        <w:rPr>
          <w:rFonts w:ascii="Calibri" w:hAnsi="Calibri"/>
          <w:color w:val="000000" w:themeColor="text1"/>
          <w:lang w:val="en"/>
        </w:rPr>
        <w:t xml:space="preserve"> Lloyd, IECC, ISED. The unit is approved for unsupervised operation. The appliance is equipped with the following operating mod</w:t>
      </w:r>
      <w:r w:rsidRPr="00D33634">
        <w:rPr>
          <w:rFonts w:ascii="Calibri" w:hAnsi="Calibri"/>
          <w:color w:val="000000" w:themeColor="text1"/>
          <w:lang w:val="en"/>
        </w:rPr>
        <w:t xml:space="preserve">es: steam, hot air, combi-steam with full moisture regulation, regeneration, low-temperature cooking, Delta-T cooking, pasteurization, core-temperature regulation, </w:t>
      </w:r>
      <w:r w:rsidRPr="00D33634">
        <w:rPr>
          <w:rFonts w:ascii="Calibri" w:hAnsi="Calibri"/>
          <w:color w:val="000000" w:themeColor="text1"/>
          <w:lang w:val="en"/>
        </w:rPr>
        <w:lastRenderedPageBreak/>
        <w:t>cool down, a steam injection function allowing water quantities to be set in milliliters/flu</w:t>
      </w:r>
      <w:r w:rsidRPr="00D33634">
        <w:rPr>
          <w:rFonts w:ascii="Calibri" w:hAnsi="Calibri"/>
          <w:color w:val="000000" w:themeColor="text1"/>
          <w:lang w:val="en"/>
        </w:rPr>
        <w:t>id ounces, and settings for proofing baked goods. Cooking cabinet temperature adjustable between 86°F and 572°F (+30°C to +300°C). Appliance equipped with fully automatic steam elimination, as well as fully automatic measurement, regulation, and display of</w:t>
      </w:r>
      <w:r w:rsidRPr="00D33634">
        <w:rPr>
          <w:rFonts w:ascii="Calibri" w:hAnsi="Calibri"/>
          <w:color w:val="000000" w:themeColor="text1"/>
          <w:lang w:val="en"/>
        </w:rPr>
        <w:t xml:space="preserve"> cooking cabinet humidity levels to the exact percentage. </w:t>
      </w:r>
      <w:proofErr w:type="gramStart"/>
      <w:r w:rsidRPr="00D33634">
        <w:rPr>
          <w:rFonts w:ascii="Calibri" w:hAnsi="Calibri"/>
          <w:color w:val="000000" w:themeColor="text1"/>
          <w:lang w:val="en"/>
        </w:rPr>
        <w:t>Additionally</w:t>
      </w:r>
      <w:proofErr w:type="gramEnd"/>
      <w:r w:rsidRPr="00D33634">
        <w:rPr>
          <w:rFonts w:ascii="Calibri" w:hAnsi="Calibri"/>
          <w:color w:val="000000" w:themeColor="text1"/>
          <w:lang w:val="en"/>
        </w:rPr>
        <w:t xml:space="preserve"> available water injection function for cooling the appliance quickly. </w:t>
      </w:r>
      <w:r w:rsidRPr="00D33634">
        <w:rPr>
          <w:rFonts w:ascii="Calibri" w:hAnsi="Calibri"/>
          <w:noProof/>
          <w:color w:val="000000" w:themeColor="text1"/>
          <w:lang w:val="en"/>
        </w:rPr>
        <w:t>The appliance automatically detects the size, condition, and quantity of loaded products; based on any of 6 food ca</w:t>
      </w:r>
      <w:r w:rsidRPr="00D33634">
        <w:rPr>
          <w:rFonts w:ascii="Calibri" w:hAnsi="Calibri"/>
          <w:noProof/>
          <w:color w:val="000000" w:themeColor="text1"/>
          <w:lang w:val="en"/>
        </w:rPr>
        <w:t>tegories (poultry, meat, fish, egg dishes and desserts, vegetables and sides, baked goods) or 4 traditional cooking methods (roasting, boiling, baking, grilling), it automatically selects the ideal settings to provide the desired cooking results as quickly</w:t>
      </w:r>
      <w:r w:rsidRPr="00D33634">
        <w:rPr>
          <w:rFonts w:ascii="Calibri" w:hAnsi="Calibri"/>
          <w:noProof/>
          <w:color w:val="000000" w:themeColor="text1"/>
          <w:lang w:val="en"/>
        </w:rPr>
        <w:t xml:space="preserve"> as possible. Intelligent cooking processes that adjust to the type and initial condition of the food, displaying the current cooking parameters and remaining time. Users can change their desired cooking results while an intelligent operating mode is in pr</w:t>
      </w:r>
      <w:r w:rsidRPr="00D33634">
        <w:rPr>
          <w:rFonts w:ascii="Calibri" w:hAnsi="Calibri"/>
          <w:noProof/>
          <w:color w:val="000000" w:themeColor="text1"/>
          <w:lang w:val="en"/>
        </w:rPr>
        <w:t>ogress. Users can change to other manual or automatic modes while a program is in progress.</w:t>
      </w:r>
      <w:r w:rsidRPr="00D33634">
        <w:rPr>
          <w:rFonts w:ascii="Calibri" w:hAnsi="Calibri"/>
          <w:color w:val="000000" w:themeColor="text1"/>
          <w:lang w:val="en"/>
        </w:rPr>
        <w:t xml:space="preserve"> Browning level is detected and calculated once per second, and the corresponding cooking parameters are adjusted accordingly. Previously prepared dishes can be warm</w:t>
      </w:r>
      <w:r w:rsidRPr="00D33634">
        <w:rPr>
          <w:rFonts w:ascii="Calibri" w:hAnsi="Calibri"/>
          <w:color w:val="000000" w:themeColor="text1"/>
          <w:lang w:val="en"/>
        </w:rPr>
        <w:t>ed and finished using dewpoint detection and cooking cabinet climate regulation, even if they have already been plated.</w:t>
      </w:r>
      <w:r w:rsidRPr="00D33634">
        <w:rPr>
          <w:color w:val="000000" w:themeColor="text1"/>
          <w:lang w:val="en"/>
        </w:rPr>
        <w:t xml:space="preserve"> </w:t>
      </w:r>
      <w:r w:rsidRPr="00D33634">
        <w:rPr>
          <w:rFonts w:ascii="Calibri" w:hAnsi="Calibri"/>
          <w:color w:val="000000" w:themeColor="text1"/>
          <w:lang w:val="en"/>
        </w:rPr>
        <w:t>The appliance has self-learning controls that adapt to individual user behavior</w:t>
      </w:r>
      <w:r w:rsidRPr="00D33634">
        <w:rPr>
          <w:rFonts w:ascii="Calibri" w:hAnsi="Calibri"/>
          <w:noProof/>
          <w:color w:val="000000" w:themeColor="text1"/>
          <w:lang w:val="en"/>
        </w:rPr>
        <w:t>.</w:t>
      </w:r>
      <w:r w:rsidRPr="00D33634">
        <w:rPr>
          <w:rFonts w:ascii="Calibri" w:hAnsi="Calibri"/>
          <w:color w:val="000000" w:themeColor="text1"/>
          <w:lang w:val="en"/>
        </w:rPr>
        <w:t xml:space="preserve"> </w:t>
      </w:r>
    </w:p>
    <w:p w:rsidR="009639D9" w:rsidRPr="00D33634" w:rsidRDefault="00901656" w:rsidP="00D33634">
      <w:pPr>
        <w:ind w:right="4253"/>
        <w:rPr>
          <w:rFonts w:ascii="Calibri" w:hAnsi="Calibri"/>
          <w:noProof/>
          <w:color w:val="000000" w:themeColor="text1"/>
          <w:lang w:val="en-US"/>
        </w:rPr>
      </w:pPr>
      <w:r w:rsidRPr="00D33634">
        <w:rPr>
          <w:rFonts w:ascii="Calibri" w:hAnsi="Calibri"/>
          <w:color w:val="000000" w:themeColor="text1"/>
          <w:lang w:val="en"/>
        </w:rPr>
        <w:t xml:space="preserve">Acoustic prompts and visual messages when user action </w:t>
      </w:r>
      <w:proofErr w:type="gramStart"/>
      <w:r w:rsidRPr="00D33634">
        <w:rPr>
          <w:rFonts w:ascii="Calibri" w:hAnsi="Calibri"/>
          <w:color w:val="000000" w:themeColor="text1"/>
          <w:lang w:val="en"/>
        </w:rPr>
        <w:t>is</w:t>
      </w:r>
      <w:proofErr w:type="gramEnd"/>
      <w:r w:rsidRPr="00D33634">
        <w:rPr>
          <w:rFonts w:ascii="Calibri" w:hAnsi="Calibri"/>
          <w:color w:val="000000" w:themeColor="text1"/>
          <w:lang w:val="en"/>
        </w:rPr>
        <w:t xml:space="preserve"> required. </w:t>
      </w:r>
      <w:r w:rsidRPr="00D33634">
        <w:rPr>
          <w:rFonts w:ascii="Calibri" w:hAnsi="Calibri"/>
          <w:noProof/>
          <w:color w:val="000000" w:themeColor="text1"/>
          <w:lang w:val="en"/>
        </w:rPr>
        <w:t>Users can preselect automatic start dates and times. Intelligent support system optimizes mixed loads in terms of cooking time or energy consumption in production and a-la-carte operation. Intelligent target-time cooking allows different foods</w:t>
      </w:r>
      <w:r w:rsidRPr="00D33634">
        <w:rPr>
          <w:rFonts w:ascii="Calibri" w:hAnsi="Calibri"/>
          <w:noProof/>
          <w:color w:val="000000" w:themeColor="text1"/>
          <w:lang w:val="en"/>
        </w:rPr>
        <w:t xml:space="preserve"> to be cooked simultaneously, either beginning at the same time or to be ready at a target time. The display indicates which foods can be cooked together. </w:t>
      </w:r>
    </w:p>
    <w:p w:rsidR="009639D9" w:rsidRPr="00D33634" w:rsidRDefault="00901656" w:rsidP="00D33634">
      <w:pPr>
        <w:ind w:right="4253"/>
        <w:rPr>
          <w:rFonts w:ascii="Calibri" w:hAnsi="Calibri"/>
          <w:noProof/>
          <w:color w:val="000000" w:themeColor="text1"/>
          <w:lang w:val="en-US"/>
        </w:rPr>
      </w:pPr>
      <w:r w:rsidRPr="00D33634">
        <w:rPr>
          <w:rFonts w:ascii="Calibri" w:hAnsi="Calibri"/>
          <w:noProof/>
          <w:color w:val="000000" w:themeColor="text1"/>
          <w:lang w:val="en"/>
        </w:rPr>
        <w:t>At least 1,000 custom cooking programs (incl. images, accessories, and texts) can be created and sav</w:t>
      </w:r>
      <w:r w:rsidRPr="00D33634">
        <w:rPr>
          <w:rFonts w:ascii="Calibri" w:hAnsi="Calibri"/>
          <w:noProof/>
          <w:color w:val="000000" w:themeColor="text1"/>
          <w:lang w:val="en"/>
        </w:rPr>
        <w:t>ed to the appliance. Comprehensive search function includes all manuals and recipes on the appliance; context-sensitive display of help information.</w:t>
      </w:r>
      <w:r w:rsidRPr="00D33634">
        <w:rPr>
          <w:rFonts w:ascii="Calibri" w:hAnsi="Calibri"/>
          <w:color w:val="000000" w:themeColor="text1"/>
          <w:lang w:val="en"/>
        </w:rPr>
        <w:t xml:space="preserve"> </w:t>
      </w:r>
    </w:p>
    <w:p w:rsidR="009639D9" w:rsidRPr="00D33634" w:rsidRDefault="00901656" w:rsidP="00D33634">
      <w:pPr>
        <w:ind w:right="4253"/>
        <w:rPr>
          <w:rFonts w:ascii="Calibri" w:hAnsi="Calibri"/>
          <w:noProof/>
          <w:color w:val="000000" w:themeColor="text1"/>
          <w:lang w:val="en-US"/>
        </w:rPr>
      </w:pPr>
      <w:r w:rsidRPr="00D33634">
        <w:rPr>
          <w:rFonts w:ascii="Calibri" w:hAnsi="Calibri"/>
          <w:noProof/>
          <w:color w:val="000000" w:themeColor="text1"/>
          <w:lang w:val="en"/>
        </w:rPr>
        <w:t>Steam generation is non-pressurized, using a fresh steam generator with a self-cleaning program as well as</w:t>
      </w:r>
      <w:r w:rsidRPr="00D33634">
        <w:rPr>
          <w:rFonts w:ascii="Calibri" w:hAnsi="Calibri"/>
          <w:noProof/>
          <w:color w:val="000000" w:themeColor="text1"/>
          <w:lang w:val="en"/>
        </w:rPr>
        <w:t xml:space="preserve"> automatic descaling and care, irrespective of water hardness settings. Operation without a water softener and without additional descaling. The service diagnostic system automatically displays </w:t>
      </w:r>
      <w:r w:rsidRPr="00D33634">
        <w:rPr>
          <w:rFonts w:ascii="Calibri" w:hAnsi="Calibri"/>
          <w:noProof/>
          <w:color w:val="000000" w:themeColor="text1"/>
          <w:lang w:val="en"/>
        </w:rPr>
        <w:lastRenderedPageBreak/>
        <w:t xml:space="preserve">service notifications, offers a self-test function for active </w:t>
      </w:r>
      <w:r w:rsidRPr="00D33634">
        <w:rPr>
          <w:rFonts w:ascii="Calibri" w:hAnsi="Calibri"/>
          <w:noProof/>
          <w:color w:val="000000" w:themeColor="text1"/>
          <w:lang w:val="en"/>
        </w:rPr>
        <w:t>testing of appliance functions. The appliance is equipped with a fully automatic cleaning system with multiple cleaning levels, irrespective of water pressure. Uses phosphorous- and phosphate-free solid cleaning agents in tab form for work safety purposes.</w:t>
      </w:r>
      <w:r w:rsidRPr="00D33634">
        <w:rPr>
          <w:rFonts w:ascii="Calibri" w:hAnsi="Calibri"/>
          <w:noProof/>
          <w:color w:val="000000" w:themeColor="text1"/>
          <w:lang w:val="en"/>
        </w:rPr>
        <w:t xml:space="preserve"> The appliance has a variety of cleaning programs, including options for unsupervised overnight cleaning and an ultra-fast interim cleaning function requiring a maximum of 15 minutes.</w:t>
      </w:r>
      <w:r w:rsidRPr="00D33634">
        <w:rPr>
          <w:rFonts w:ascii="Calibri" w:hAnsi="Calibri"/>
          <w:color w:val="000000" w:themeColor="text1"/>
          <w:lang w:val="en"/>
        </w:rPr>
        <w:t xml:space="preserve"> The appliance automatically detects the level of cleaning and descaling </w:t>
      </w:r>
      <w:r w:rsidRPr="00D33634">
        <w:rPr>
          <w:rFonts w:ascii="Calibri" w:hAnsi="Calibri"/>
          <w:color w:val="000000" w:themeColor="text1"/>
          <w:lang w:val="en"/>
        </w:rPr>
        <w:t>required depending on how it has been used and uses that information to suggest the most efficient cleaning program (ideal ratios of cleaner/</w:t>
      </w:r>
      <w:proofErr w:type="spellStart"/>
      <w:r w:rsidRPr="00D33634">
        <w:rPr>
          <w:rFonts w:ascii="Calibri" w:hAnsi="Calibri"/>
          <w:color w:val="000000" w:themeColor="text1"/>
          <w:lang w:val="en"/>
        </w:rPr>
        <w:t>descaler</w:t>
      </w:r>
      <w:proofErr w:type="spellEnd"/>
      <w:r w:rsidRPr="00D33634">
        <w:rPr>
          <w:rFonts w:ascii="Calibri" w:hAnsi="Calibri"/>
          <w:color w:val="000000" w:themeColor="text1"/>
          <w:lang w:val="en"/>
        </w:rPr>
        <w:t>/water/energy). The suggested cleaning programs can be run in resource-conserving eco mode or time-saving s</w:t>
      </w:r>
      <w:r w:rsidRPr="00D33634">
        <w:rPr>
          <w:rFonts w:ascii="Calibri" w:hAnsi="Calibri"/>
          <w:color w:val="000000" w:themeColor="text1"/>
          <w:lang w:val="en"/>
        </w:rPr>
        <w:t xml:space="preserve">tandard mode. </w:t>
      </w:r>
      <w:r w:rsidRPr="00D33634">
        <w:rPr>
          <w:rFonts w:ascii="Calibri" w:hAnsi="Calibri"/>
          <w:noProof/>
          <w:color w:val="000000" w:themeColor="text1"/>
          <w:lang w:val="en"/>
        </w:rPr>
        <w:t xml:space="preserve">Integrated hand shower with automatic retraction; can be set to spray or jet mode. </w:t>
      </w:r>
    </w:p>
    <w:p w:rsidR="009639D9" w:rsidRPr="00D33634" w:rsidRDefault="00901656" w:rsidP="00D33634">
      <w:pPr>
        <w:ind w:right="4253"/>
        <w:rPr>
          <w:rFonts w:ascii="Calibri" w:hAnsi="Calibri"/>
          <w:noProof/>
          <w:color w:val="000000" w:themeColor="text1"/>
          <w:lang w:val="en-US"/>
        </w:rPr>
      </w:pPr>
      <w:r w:rsidRPr="00D33634">
        <w:rPr>
          <w:rFonts w:ascii="Calibri" w:hAnsi="Calibri"/>
          <w:noProof/>
          <w:color w:val="000000" w:themeColor="text1"/>
          <w:lang w:val="en"/>
        </w:rPr>
        <w:t xml:space="preserve">Fully integrated WLAN port with no external antenna and Ethernet interface, used for connecting to a cloud-based networking solution for remote operation and </w:t>
      </w:r>
      <w:r w:rsidRPr="00D33634">
        <w:rPr>
          <w:rFonts w:ascii="Calibri" w:hAnsi="Calibri"/>
          <w:noProof/>
          <w:color w:val="000000" w:themeColor="text1"/>
          <w:lang w:val="en"/>
        </w:rPr>
        <w:t>maintenance. A cloud-based solution can be used to control multiple appliances, manage cooking programs, and access production-management and appliance-management functions. Energy consumption information for individual cooking processes or services can al</w:t>
      </w:r>
      <w:r w:rsidRPr="00D33634">
        <w:rPr>
          <w:rFonts w:ascii="Calibri" w:hAnsi="Calibri"/>
          <w:noProof/>
          <w:color w:val="000000" w:themeColor="text1"/>
          <w:lang w:val="en"/>
        </w:rPr>
        <w:t>so be accessed via an integrated USB port, which can be used for local data exchange as well. HACCP data can also be saved and exported via USB or cloud solution without special manufacturer software. Integrated hygiene management via cloud solution - disp</w:t>
      </w:r>
      <w:r w:rsidRPr="00D33634">
        <w:rPr>
          <w:rFonts w:ascii="Calibri" w:hAnsi="Calibri"/>
          <w:noProof/>
          <w:color w:val="000000" w:themeColor="text1"/>
          <w:lang w:val="en"/>
        </w:rPr>
        <w:t>lays cleaning and care status information, service messages, and error notifications.</w:t>
      </w:r>
    </w:p>
    <w:p w:rsidR="009639D9" w:rsidRPr="00D33634" w:rsidRDefault="009639D9" w:rsidP="00D33634">
      <w:pPr>
        <w:ind w:right="4253"/>
        <w:rPr>
          <w:rFonts w:ascii="Calibri" w:hAnsi="Calibri"/>
          <w:noProof/>
          <w:color w:val="000000" w:themeColor="text1"/>
          <w:lang w:val="en-US"/>
        </w:rPr>
      </w:pPr>
    </w:p>
    <w:tbl>
      <w:tblPr>
        <w:tblStyle w:val="TableGridLight"/>
        <w:tblW w:w="0" w:type="auto"/>
        <w:tblLook w:val="04A0" w:firstRow="1" w:lastRow="0" w:firstColumn="1" w:lastColumn="0" w:noHBand="0" w:noVBand="1"/>
      </w:tblPr>
      <w:tblGrid>
        <w:gridCol w:w="2869"/>
        <w:gridCol w:w="3647"/>
        <w:gridCol w:w="2103"/>
      </w:tblGrid>
      <w:tr w:rsidR="00F651DF" w:rsidTr="00483193">
        <w:trPr>
          <w:trHeight w:val="444"/>
        </w:trPr>
        <w:tc>
          <w:tcPr>
            <w:tcW w:w="2869" w:type="dxa"/>
            <w:vAlign w:val="center"/>
          </w:tcPr>
          <w:p w:rsidR="009639D9" w:rsidRPr="00D33634" w:rsidRDefault="00901656" w:rsidP="00D33634">
            <w:pPr>
              <w:rPr>
                <w:rFonts w:ascii="Calibri" w:hAnsi="Calibri"/>
                <w:color w:val="000000" w:themeColor="text1"/>
              </w:rPr>
            </w:pPr>
            <w:r w:rsidRPr="00D33634">
              <w:rPr>
                <w:rFonts w:ascii="Calibri" w:hAnsi="Calibri"/>
                <w:color w:val="000000" w:themeColor="text1"/>
                <w:lang w:val="en"/>
              </w:rPr>
              <w:t>Technical data</w:t>
            </w:r>
          </w:p>
        </w:tc>
        <w:tc>
          <w:tcPr>
            <w:tcW w:w="3647" w:type="dxa"/>
            <w:vAlign w:val="center"/>
          </w:tcPr>
          <w:p w:rsidR="009639D9" w:rsidRPr="00D33634" w:rsidRDefault="00901656" w:rsidP="00D33634">
            <w:pPr>
              <w:jc w:val="right"/>
              <w:rPr>
                <w:rFonts w:ascii="Calibri" w:hAnsi="Calibri"/>
                <w:color w:val="000000" w:themeColor="text1"/>
              </w:rPr>
            </w:pPr>
            <w:r w:rsidRPr="00D33634">
              <w:rPr>
                <w:rFonts w:ascii="Calibri" w:hAnsi="Calibri"/>
                <w:color w:val="000000" w:themeColor="text1"/>
                <w:lang w:val="en"/>
              </w:rPr>
              <w:t>planned</w:t>
            </w:r>
          </w:p>
        </w:tc>
        <w:tc>
          <w:tcPr>
            <w:tcW w:w="2103" w:type="dxa"/>
            <w:vAlign w:val="center"/>
          </w:tcPr>
          <w:p w:rsidR="009639D9" w:rsidRPr="00D33634" w:rsidRDefault="00901656" w:rsidP="00D33634">
            <w:pPr>
              <w:jc w:val="center"/>
              <w:rPr>
                <w:rFonts w:ascii="Calibri" w:hAnsi="Calibri"/>
                <w:color w:val="000000" w:themeColor="text1"/>
              </w:rPr>
            </w:pPr>
            <w:r w:rsidRPr="00D33634">
              <w:rPr>
                <w:rFonts w:ascii="Calibri" w:hAnsi="Calibri"/>
                <w:color w:val="000000" w:themeColor="text1"/>
                <w:lang w:val="en"/>
              </w:rPr>
              <w:t>offered</w:t>
            </w:r>
          </w:p>
        </w:tc>
      </w:tr>
      <w:tr w:rsidR="00F651DF" w:rsidTr="00483193">
        <w:trPr>
          <w:trHeight w:val="174"/>
        </w:trPr>
        <w:tc>
          <w:tcPr>
            <w:tcW w:w="2869" w:type="dxa"/>
          </w:tcPr>
          <w:p w:rsidR="009639D9" w:rsidRPr="00D33634" w:rsidRDefault="00901656" w:rsidP="00D33634">
            <w:pPr>
              <w:rPr>
                <w:rFonts w:ascii="Calibri" w:hAnsi="Calibri"/>
                <w:color w:val="000000" w:themeColor="text1"/>
                <w:lang w:val="en-US"/>
              </w:rPr>
            </w:pPr>
            <w:r w:rsidRPr="00D33634">
              <w:rPr>
                <w:rFonts w:ascii="Calibri" w:hAnsi="Calibri" w:cstheme="minorHAnsi"/>
                <w:color w:val="000000" w:themeColor="text1"/>
                <w:sz w:val="16"/>
                <w:szCs w:val="16"/>
                <w:lang w:val="en"/>
              </w:rPr>
              <w:t>Complete appliance with handle, etc. [</w:t>
            </w:r>
            <w:proofErr w:type="spellStart"/>
            <w:r w:rsidRPr="00D33634">
              <w:rPr>
                <w:rFonts w:ascii="Calibri" w:hAnsi="Calibri" w:cstheme="minorHAnsi"/>
                <w:color w:val="000000" w:themeColor="text1"/>
                <w:sz w:val="16"/>
                <w:szCs w:val="16"/>
                <w:lang w:val="en"/>
              </w:rPr>
              <w:t>WxHxD</w:t>
            </w:r>
            <w:proofErr w:type="spellEnd"/>
            <w:r w:rsidRPr="00D33634">
              <w:rPr>
                <w:rFonts w:ascii="Calibri" w:hAnsi="Calibri" w:cstheme="minorHAnsi"/>
                <w:color w:val="000000" w:themeColor="text1"/>
                <w:sz w:val="16"/>
                <w:szCs w:val="16"/>
                <w:lang w:val="en"/>
              </w:rPr>
              <w:t>]</w:t>
            </w:r>
          </w:p>
        </w:tc>
        <w:tc>
          <w:tcPr>
            <w:tcW w:w="3647" w:type="dxa"/>
          </w:tcPr>
          <w:p w:rsidR="009639D9" w:rsidRPr="00D33634" w:rsidRDefault="00901656" w:rsidP="00D33634">
            <w:pPr>
              <w:jc w:val="right"/>
              <w:rPr>
                <w:rFonts w:ascii="Calibri" w:hAnsi="Calibri"/>
                <w:color w:val="000000" w:themeColor="text1"/>
                <w:lang w:val="en-US"/>
              </w:rPr>
            </w:pPr>
            <w:r w:rsidRPr="00D33634">
              <w:rPr>
                <w:rFonts w:ascii="Calibri" w:eastAsia="RATIONAL Sans TT" w:hAnsi="Calibri" w:cstheme="minorHAnsi"/>
                <w:color w:val="000000" w:themeColor="text1"/>
                <w:sz w:val="16"/>
                <w:szCs w:val="16"/>
                <w:lang w:val="en"/>
              </w:rPr>
              <w:t xml:space="preserve">33 1/2 x </w:t>
            </w:r>
            <w:r w:rsidRPr="00D33634">
              <w:rPr>
                <w:rFonts w:ascii="Calibri" w:eastAsia="RATIONAL Sans TT" w:hAnsi="Calibri" w:cstheme="minorHAnsi"/>
                <w:color w:val="000000" w:themeColor="text1"/>
                <w:sz w:val="16"/>
                <w:szCs w:val="16"/>
                <w:lang w:val="en"/>
              </w:rPr>
              <w:t>41 7/8 x 33 1/8 inches (850 x 1064 x 842mm)</w:t>
            </w:r>
          </w:p>
        </w:tc>
        <w:tc>
          <w:tcPr>
            <w:tcW w:w="2103" w:type="dxa"/>
          </w:tcPr>
          <w:p w:rsidR="009639D9" w:rsidRPr="00D33634" w:rsidRDefault="009639D9" w:rsidP="00D33634">
            <w:pPr>
              <w:jc w:val="center"/>
              <w:rPr>
                <w:rFonts w:ascii="Calibri" w:hAnsi="Calibri"/>
                <w:color w:val="000000" w:themeColor="text1"/>
                <w:lang w:val="en-US"/>
              </w:rPr>
            </w:pPr>
          </w:p>
        </w:tc>
      </w:tr>
      <w:tr w:rsidR="00F651DF" w:rsidTr="00483193">
        <w:trPr>
          <w:trHeight w:val="492"/>
        </w:trPr>
        <w:tc>
          <w:tcPr>
            <w:tcW w:w="2869" w:type="dxa"/>
          </w:tcPr>
          <w:p w:rsidR="009639D9"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Capacity:</w:t>
            </w:r>
          </w:p>
        </w:tc>
        <w:tc>
          <w:tcPr>
            <w:tcW w:w="3647" w:type="dxa"/>
          </w:tcPr>
          <w:p w:rsidR="009639D9" w:rsidRPr="00D33634" w:rsidRDefault="00901656" w:rsidP="00FE7F83">
            <w:pPr>
              <w:jc w:val="right"/>
              <w:rPr>
                <w:rFonts w:ascii="Calibri" w:hAnsi="Calibri"/>
                <w:color w:val="000000" w:themeColor="text1"/>
              </w:rPr>
            </w:pPr>
            <w:r w:rsidRPr="00D33634">
              <w:rPr>
                <w:rFonts w:ascii="Calibri" w:eastAsia="Times New Roman" w:hAnsi="Calibri" w:cstheme="minorHAnsi"/>
                <w:color w:val="000000" w:themeColor="text1"/>
                <w:sz w:val="16"/>
                <w:szCs w:val="16"/>
                <w:lang w:val="en"/>
              </w:rPr>
              <w:t>10</w:t>
            </w:r>
            <w:r w:rsidR="00ED7C7A">
              <w:rPr>
                <w:rFonts w:ascii="Calibri" w:eastAsia="Times New Roman" w:hAnsi="Calibri" w:cstheme="minorHAnsi"/>
                <w:color w:val="000000" w:themeColor="text1"/>
                <w:sz w:val="16"/>
                <w:szCs w:val="16"/>
                <w:lang w:val="en"/>
              </w:rPr>
              <w:t xml:space="preserve"> trays,</w:t>
            </w:r>
            <w:r w:rsidRPr="00D33634">
              <w:rPr>
                <w:rFonts w:ascii="Calibri" w:eastAsia="Times New Roman" w:hAnsi="Calibri" w:cstheme="minorHAnsi"/>
                <w:color w:val="000000" w:themeColor="text1"/>
                <w:sz w:val="16"/>
                <w:szCs w:val="16"/>
                <w:lang w:val="en"/>
              </w:rPr>
              <w:t xml:space="preserve"> half</w:t>
            </w:r>
            <w:r w:rsidR="00FE7F83">
              <w:rPr>
                <w:rFonts w:ascii="Calibri" w:eastAsia="Times New Roman" w:hAnsi="Calibri" w:cstheme="minorHAnsi"/>
                <w:color w:val="000000" w:themeColor="text1"/>
                <w:sz w:val="16"/>
                <w:szCs w:val="16"/>
                <w:lang w:val="en"/>
              </w:rPr>
              <w:t>-</w:t>
            </w:r>
            <w:r w:rsidRPr="00D33634">
              <w:rPr>
                <w:rFonts w:ascii="Calibri" w:eastAsia="Times New Roman" w:hAnsi="Calibri" w:cstheme="minorHAnsi"/>
                <w:color w:val="000000" w:themeColor="text1"/>
                <w:sz w:val="16"/>
                <w:szCs w:val="16"/>
                <w:lang w:val="en"/>
              </w:rPr>
              <w:t>size</w:t>
            </w:r>
          </w:p>
        </w:tc>
        <w:tc>
          <w:tcPr>
            <w:tcW w:w="2103" w:type="dxa"/>
          </w:tcPr>
          <w:p w:rsidR="009639D9" w:rsidRPr="00D33634" w:rsidRDefault="009639D9" w:rsidP="00D33634">
            <w:pPr>
              <w:jc w:val="center"/>
              <w:rPr>
                <w:rFonts w:ascii="Calibri" w:hAnsi="Calibri"/>
                <w:color w:val="000000" w:themeColor="text1"/>
              </w:rPr>
            </w:pPr>
          </w:p>
        </w:tc>
      </w:tr>
      <w:tr w:rsidR="00F651DF" w:rsidTr="00483193">
        <w:trPr>
          <w:trHeight w:val="492"/>
        </w:trPr>
        <w:tc>
          <w:tcPr>
            <w:tcW w:w="2869" w:type="dxa"/>
          </w:tcPr>
          <w:p w:rsidR="009639D9"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Temperature range</w:t>
            </w:r>
          </w:p>
        </w:tc>
        <w:tc>
          <w:tcPr>
            <w:tcW w:w="3647" w:type="dxa"/>
          </w:tcPr>
          <w:p w:rsidR="009639D9" w:rsidRPr="00D33634" w:rsidRDefault="00901656" w:rsidP="00D33634">
            <w:pPr>
              <w:jc w:val="right"/>
              <w:rPr>
                <w:rFonts w:ascii="Calibri" w:hAnsi="Calibri"/>
                <w:color w:val="000000" w:themeColor="text1"/>
              </w:rPr>
            </w:pPr>
            <w:r w:rsidRPr="00D33634">
              <w:rPr>
                <w:rFonts w:ascii="Calibri" w:eastAsia="Times New Roman" w:hAnsi="Calibri" w:cstheme="minorHAnsi"/>
                <w:color w:val="000000" w:themeColor="text1"/>
                <w:sz w:val="16"/>
                <w:szCs w:val="16"/>
                <w:lang w:val="en"/>
              </w:rPr>
              <w:t xml:space="preserve">86°- 572°F (+30° - 300°C) </w:t>
            </w:r>
          </w:p>
        </w:tc>
        <w:tc>
          <w:tcPr>
            <w:tcW w:w="2103" w:type="dxa"/>
          </w:tcPr>
          <w:p w:rsidR="009639D9" w:rsidRPr="00D33634" w:rsidRDefault="009639D9" w:rsidP="00D33634">
            <w:pPr>
              <w:jc w:val="center"/>
              <w:rPr>
                <w:rFonts w:ascii="Calibri" w:hAnsi="Calibri"/>
                <w:color w:val="000000" w:themeColor="text1"/>
              </w:rPr>
            </w:pPr>
          </w:p>
        </w:tc>
      </w:tr>
      <w:tr w:rsidR="00F651DF" w:rsidTr="00483193">
        <w:trPr>
          <w:trHeight w:val="492"/>
        </w:trPr>
        <w:tc>
          <w:tcPr>
            <w:tcW w:w="2869" w:type="dxa"/>
          </w:tcPr>
          <w:p w:rsidR="009639D9" w:rsidRPr="00D33634" w:rsidRDefault="00901656" w:rsidP="00D33634">
            <w:pPr>
              <w:rPr>
                <w:rFonts w:ascii="Calibri" w:hAnsi="Calibri"/>
                <w:color w:val="000000" w:themeColor="text1"/>
                <w:sz w:val="16"/>
              </w:rPr>
            </w:pPr>
            <w:r w:rsidRPr="00D33634">
              <w:rPr>
                <w:rFonts w:ascii="Calibri" w:hAnsi="Calibri"/>
                <w:color w:val="000000" w:themeColor="text1"/>
                <w:sz w:val="16"/>
                <w:lang w:val="en"/>
              </w:rPr>
              <w:t>Power</w:t>
            </w:r>
          </w:p>
          <w:p w:rsidR="009639D9" w:rsidRPr="00D33634" w:rsidRDefault="00901656" w:rsidP="00D33634">
            <w:pPr>
              <w:rPr>
                <w:rFonts w:ascii="Calibri" w:hAnsi="Calibri"/>
                <w:color w:val="000000" w:themeColor="text1"/>
              </w:rPr>
            </w:pPr>
            <w:r w:rsidRPr="00D33634">
              <w:rPr>
                <w:rFonts w:ascii="Calibri" w:hAnsi="Calibri"/>
                <w:color w:val="000000" w:themeColor="text1"/>
                <w:sz w:val="16"/>
                <w:lang w:val="en"/>
              </w:rPr>
              <w:t>(Nominal thermal load)</w:t>
            </w:r>
          </w:p>
        </w:tc>
        <w:tc>
          <w:tcPr>
            <w:tcW w:w="3647" w:type="dxa"/>
          </w:tcPr>
          <w:p w:rsidR="009639D9" w:rsidRPr="00D33634" w:rsidRDefault="00901656" w:rsidP="00D33634">
            <w:pPr>
              <w:jc w:val="right"/>
              <w:rPr>
                <w:rFonts w:ascii="Calibri" w:eastAsia="Times New Roman" w:hAnsi="Calibri" w:cstheme="minorHAnsi"/>
                <w:color w:val="000000" w:themeColor="text1"/>
                <w:sz w:val="16"/>
                <w:szCs w:val="16"/>
                <w:lang w:val="en-US"/>
              </w:rPr>
            </w:pPr>
            <w:r w:rsidRPr="00D33634">
              <w:rPr>
                <w:rFonts w:ascii="Calibri" w:eastAsia="Times New Roman" w:hAnsi="Calibri" w:cstheme="minorHAnsi"/>
                <w:color w:val="000000" w:themeColor="text1"/>
                <w:sz w:val="16"/>
                <w:szCs w:val="16"/>
                <w:lang w:val="en"/>
              </w:rPr>
              <w:t>Natural gas H/L: 22 kW (83500 BTU/H)</w:t>
            </w:r>
          </w:p>
          <w:p w:rsidR="009639D9" w:rsidRPr="00D33634" w:rsidRDefault="00901656" w:rsidP="00D33634">
            <w:pPr>
              <w:jc w:val="right"/>
              <w:rPr>
                <w:rFonts w:ascii="Calibri" w:hAnsi="Calibri"/>
                <w:color w:val="000000" w:themeColor="text1"/>
                <w:lang w:val="en-US"/>
              </w:rPr>
            </w:pPr>
            <w:r w:rsidRPr="00D33634">
              <w:rPr>
                <w:rFonts w:ascii="Calibri" w:eastAsia="Times New Roman" w:hAnsi="Calibri" w:cstheme="minorHAnsi"/>
                <w:color w:val="000000" w:themeColor="text1"/>
                <w:sz w:val="16"/>
                <w:szCs w:val="16"/>
                <w:lang w:val="en"/>
              </w:rPr>
              <w:t>Liquid gas 3 P: 22 kW (82000 BTU/H)</w:t>
            </w:r>
          </w:p>
        </w:tc>
        <w:tc>
          <w:tcPr>
            <w:tcW w:w="2103" w:type="dxa"/>
          </w:tcPr>
          <w:p w:rsidR="009639D9" w:rsidRPr="00D33634" w:rsidRDefault="009639D9" w:rsidP="00D33634">
            <w:pPr>
              <w:jc w:val="center"/>
              <w:rPr>
                <w:rFonts w:ascii="Calibri" w:hAnsi="Calibri"/>
                <w:color w:val="000000" w:themeColor="text1"/>
                <w:lang w:val="en-US"/>
              </w:rPr>
            </w:pPr>
          </w:p>
        </w:tc>
      </w:tr>
      <w:tr w:rsidR="00F651DF" w:rsidTr="00483193">
        <w:trPr>
          <w:trHeight w:val="492"/>
        </w:trPr>
        <w:tc>
          <w:tcPr>
            <w:tcW w:w="2869" w:type="dxa"/>
          </w:tcPr>
          <w:p w:rsidR="009639D9" w:rsidRPr="00D33634" w:rsidRDefault="00901656" w:rsidP="00D33634">
            <w:pPr>
              <w:spacing w:after="0" w:line="240" w:lineRule="auto"/>
              <w:rPr>
                <w:rFonts w:ascii="Calibri" w:hAnsi="Calibri" w:cs="Calibri"/>
                <w:color w:val="000000" w:themeColor="text1"/>
                <w:sz w:val="16"/>
              </w:rPr>
            </w:pPr>
            <w:r w:rsidRPr="00D33634">
              <w:rPr>
                <w:rFonts w:ascii="Calibri" w:hAnsi="Calibri" w:cs="Calibri"/>
                <w:color w:val="000000" w:themeColor="text1"/>
                <w:sz w:val="16"/>
                <w:lang w:val="en"/>
              </w:rPr>
              <w:t>Hot air power</w:t>
            </w:r>
          </w:p>
          <w:p w:rsidR="009639D9" w:rsidRPr="00D33634" w:rsidRDefault="009639D9" w:rsidP="00D33634">
            <w:pPr>
              <w:rPr>
                <w:rFonts w:ascii="Calibri" w:hAnsi="Calibri"/>
                <w:color w:val="000000" w:themeColor="text1"/>
              </w:rPr>
            </w:pPr>
          </w:p>
        </w:tc>
        <w:tc>
          <w:tcPr>
            <w:tcW w:w="3647" w:type="dxa"/>
          </w:tcPr>
          <w:p w:rsidR="009639D9" w:rsidRPr="00D33634" w:rsidRDefault="00901656" w:rsidP="00D33634">
            <w:pPr>
              <w:jc w:val="right"/>
              <w:rPr>
                <w:rFonts w:ascii="Calibri" w:eastAsia="Times New Roman" w:hAnsi="Calibri" w:cstheme="minorHAnsi"/>
                <w:color w:val="000000" w:themeColor="text1"/>
                <w:sz w:val="16"/>
                <w:szCs w:val="16"/>
                <w:lang w:val="en-US"/>
              </w:rPr>
            </w:pPr>
            <w:r w:rsidRPr="00D33634">
              <w:rPr>
                <w:rFonts w:ascii="Calibri" w:eastAsia="Times New Roman" w:hAnsi="Calibri" w:cstheme="minorHAnsi"/>
                <w:color w:val="000000" w:themeColor="text1"/>
                <w:sz w:val="16"/>
                <w:szCs w:val="16"/>
                <w:lang w:val="en"/>
              </w:rPr>
              <w:t xml:space="preserve">Natural gas H/L: 22 kW (83500 BTU/H) </w:t>
            </w:r>
          </w:p>
          <w:p w:rsidR="009639D9" w:rsidRPr="00D33634" w:rsidRDefault="00901656" w:rsidP="00D33634">
            <w:pPr>
              <w:jc w:val="right"/>
              <w:rPr>
                <w:rFonts w:ascii="Calibri" w:hAnsi="Calibri"/>
                <w:color w:val="000000" w:themeColor="text1"/>
                <w:lang w:val="en-US"/>
              </w:rPr>
            </w:pPr>
            <w:r w:rsidRPr="00D33634">
              <w:rPr>
                <w:rFonts w:ascii="Calibri" w:eastAsia="Times New Roman" w:hAnsi="Calibri" w:cstheme="minorHAnsi"/>
                <w:color w:val="000000" w:themeColor="text1"/>
                <w:sz w:val="16"/>
                <w:szCs w:val="16"/>
                <w:lang w:val="en"/>
              </w:rPr>
              <w:t>Liquid gas 3 P: 22 kW (82000 BTU/H)</w:t>
            </w:r>
          </w:p>
        </w:tc>
        <w:tc>
          <w:tcPr>
            <w:tcW w:w="2103" w:type="dxa"/>
          </w:tcPr>
          <w:p w:rsidR="009639D9" w:rsidRPr="00D33634" w:rsidRDefault="009639D9" w:rsidP="00D33634">
            <w:pPr>
              <w:jc w:val="center"/>
              <w:rPr>
                <w:rFonts w:ascii="Calibri" w:hAnsi="Calibri"/>
                <w:color w:val="000000" w:themeColor="text1"/>
                <w:lang w:val="en-US"/>
              </w:rPr>
            </w:pPr>
          </w:p>
        </w:tc>
      </w:tr>
      <w:tr w:rsidR="00F651DF" w:rsidTr="00483193">
        <w:trPr>
          <w:trHeight w:val="492"/>
        </w:trPr>
        <w:tc>
          <w:tcPr>
            <w:tcW w:w="2869" w:type="dxa"/>
          </w:tcPr>
          <w:p w:rsidR="009639D9" w:rsidRPr="00D33634" w:rsidRDefault="00901656" w:rsidP="00D33634">
            <w:pPr>
              <w:rPr>
                <w:rFonts w:ascii="Calibri" w:hAnsi="Calibri"/>
                <w:color w:val="000000" w:themeColor="text1"/>
              </w:rPr>
            </w:pPr>
            <w:r w:rsidRPr="00D33634">
              <w:rPr>
                <w:rFonts w:ascii="Calibri" w:hAnsi="Calibri"/>
                <w:color w:val="000000" w:themeColor="text1"/>
                <w:sz w:val="16"/>
                <w:lang w:val="en"/>
              </w:rPr>
              <w:lastRenderedPageBreak/>
              <w:t xml:space="preserve">Steam </w:t>
            </w:r>
            <w:r w:rsidRPr="00D33634">
              <w:rPr>
                <w:rFonts w:ascii="Calibri" w:hAnsi="Calibri"/>
                <w:color w:val="000000" w:themeColor="text1"/>
                <w:sz w:val="16"/>
                <w:lang w:val="en"/>
              </w:rPr>
              <w:t>power</w:t>
            </w:r>
          </w:p>
        </w:tc>
        <w:tc>
          <w:tcPr>
            <w:tcW w:w="3647" w:type="dxa"/>
          </w:tcPr>
          <w:p w:rsidR="009639D9" w:rsidRPr="00D33634" w:rsidRDefault="00901656" w:rsidP="00D33634">
            <w:pPr>
              <w:jc w:val="right"/>
              <w:rPr>
                <w:rFonts w:ascii="Calibri" w:eastAsia="Times New Roman" w:hAnsi="Calibri" w:cstheme="minorHAnsi"/>
                <w:color w:val="000000" w:themeColor="text1"/>
                <w:sz w:val="16"/>
                <w:szCs w:val="16"/>
                <w:lang w:val="en-US"/>
              </w:rPr>
            </w:pPr>
            <w:r w:rsidRPr="00D33634">
              <w:rPr>
                <w:rFonts w:ascii="Calibri" w:eastAsia="Times New Roman" w:hAnsi="Calibri" w:cstheme="minorHAnsi"/>
                <w:color w:val="000000" w:themeColor="text1"/>
                <w:sz w:val="16"/>
                <w:szCs w:val="16"/>
                <w:lang w:val="en"/>
              </w:rPr>
              <w:t>Natural gas H/L: 20 kW (76000 BTU/h)</w:t>
            </w:r>
          </w:p>
          <w:p w:rsidR="009639D9" w:rsidRPr="00D33634" w:rsidRDefault="00901656" w:rsidP="00D33634">
            <w:pPr>
              <w:jc w:val="right"/>
              <w:rPr>
                <w:rFonts w:ascii="Calibri" w:hAnsi="Calibri"/>
                <w:color w:val="000000" w:themeColor="text1"/>
                <w:lang w:val="en-US"/>
              </w:rPr>
            </w:pPr>
            <w:r w:rsidRPr="00D33634">
              <w:rPr>
                <w:rFonts w:ascii="Calibri" w:eastAsia="Times New Roman" w:hAnsi="Calibri" w:cstheme="minorHAnsi"/>
                <w:color w:val="000000" w:themeColor="text1"/>
                <w:sz w:val="16"/>
                <w:szCs w:val="16"/>
                <w:lang w:val="en"/>
              </w:rPr>
              <w:t>Liquid gas 3 P: 20 kW (74500 BTU/h)</w:t>
            </w:r>
          </w:p>
        </w:tc>
        <w:tc>
          <w:tcPr>
            <w:tcW w:w="2103" w:type="dxa"/>
          </w:tcPr>
          <w:p w:rsidR="009639D9" w:rsidRPr="00D33634" w:rsidRDefault="009639D9" w:rsidP="00D33634">
            <w:pPr>
              <w:jc w:val="center"/>
              <w:rPr>
                <w:rFonts w:ascii="Calibri" w:hAnsi="Calibri"/>
                <w:color w:val="000000" w:themeColor="text1"/>
                <w:lang w:val="en-US"/>
              </w:rPr>
            </w:pPr>
          </w:p>
        </w:tc>
      </w:tr>
      <w:tr w:rsidR="00F651DF" w:rsidTr="00483193">
        <w:trPr>
          <w:trHeight w:val="631"/>
        </w:trPr>
        <w:tc>
          <w:tcPr>
            <w:tcW w:w="2869" w:type="dxa"/>
          </w:tcPr>
          <w:p w:rsidR="009639D9" w:rsidRPr="00D33634" w:rsidRDefault="00901656" w:rsidP="00D33634">
            <w:pPr>
              <w:rPr>
                <w:rFonts w:ascii="Calibri" w:hAnsi="Calibri"/>
                <w:color w:val="000000" w:themeColor="text1"/>
                <w:sz w:val="16"/>
              </w:rPr>
            </w:pPr>
            <w:r w:rsidRPr="00D33634">
              <w:rPr>
                <w:rFonts w:ascii="Calibri" w:hAnsi="Calibri"/>
                <w:color w:val="000000" w:themeColor="text1"/>
                <w:sz w:val="16"/>
                <w:lang w:val="en"/>
              </w:rPr>
              <w:t>Gas connection</w:t>
            </w:r>
          </w:p>
        </w:tc>
        <w:tc>
          <w:tcPr>
            <w:tcW w:w="3647" w:type="dxa"/>
          </w:tcPr>
          <w:p w:rsidR="009639D9" w:rsidRPr="00D33634" w:rsidRDefault="00901656" w:rsidP="00D33634">
            <w:pPr>
              <w:jc w:val="right"/>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NPT ¾"</w:t>
            </w:r>
          </w:p>
        </w:tc>
        <w:tc>
          <w:tcPr>
            <w:tcW w:w="2103" w:type="dxa"/>
          </w:tcPr>
          <w:p w:rsidR="009639D9" w:rsidRPr="00D33634" w:rsidRDefault="009639D9" w:rsidP="00D33634">
            <w:pPr>
              <w:jc w:val="center"/>
              <w:rPr>
                <w:rFonts w:ascii="Calibri" w:hAnsi="Calibri"/>
                <w:color w:val="000000" w:themeColor="text1"/>
              </w:rPr>
            </w:pPr>
          </w:p>
        </w:tc>
      </w:tr>
      <w:tr w:rsidR="00F651DF" w:rsidTr="00483193">
        <w:trPr>
          <w:trHeight w:val="492"/>
        </w:trPr>
        <w:tc>
          <w:tcPr>
            <w:tcW w:w="2869" w:type="dxa"/>
          </w:tcPr>
          <w:p w:rsidR="009639D9"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Water connection</w:t>
            </w:r>
          </w:p>
        </w:tc>
        <w:tc>
          <w:tcPr>
            <w:tcW w:w="3647" w:type="dxa"/>
          </w:tcPr>
          <w:p w:rsidR="009639D9" w:rsidRPr="00D33634" w:rsidRDefault="00901656" w:rsidP="00D33634">
            <w:pPr>
              <w:jc w:val="right"/>
              <w:rPr>
                <w:rFonts w:ascii="Calibri" w:hAnsi="Calibri"/>
                <w:color w:val="000000" w:themeColor="text1"/>
              </w:rPr>
            </w:pPr>
            <w:r w:rsidRPr="00D33634">
              <w:rPr>
                <w:rFonts w:ascii="Calibri" w:eastAsia="Times New Roman" w:hAnsi="Calibri" w:cstheme="minorHAnsi"/>
                <w:color w:val="000000" w:themeColor="text1"/>
                <w:sz w:val="16"/>
                <w:szCs w:val="16"/>
                <w:lang w:val="en"/>
              </w:rPr>
              <w:t>¾" GHT</w:t>
            </w:r>
          </w:p>
        </w:tc>
        <w:tc>
          <w:tcPr>
            <w:tcW w:w="2103" w:type="dxa"/>
          </w:tcPr>
          <w:p w:rsidR="009639D9" w:rsidRPr="00D33634" w:rsidRDefault="009639D9" w:rsidP="00D33634">
            <w:pPr>
              <w:jc w:val="center"/>
              <w:rPr>
                <w:rFonts w:ascii="Calibri" w:hAnsi="Calibri"/>
                <w:color w:val="000000" w:themeColor="text1"/>
              </w:rPr>
            </w:pPr>
          </w:p>
        </w:tc>
      </w:tr>
      <w:tr w:rsidR="00F651DF" w:rsidTr="00483193">
        <w:trPr>
          <w:trHeight w:val="492"/>
        </w:trPr>
        <w:tc>
          <w:tcPr>
            <w:tcW w:w="2869" w:type="dxa"/>
          </w:tcPr>
          <w:p w:rsidR="009639D9"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Water drain</w:t>
            </w:r>
          </w:p>
        </w:tc>
        <w:tc>
          <w:tcPr>
            <w:tcW w:w="3647" w:type="dxa"/>
          </w:tcPr>
          <w:p w:rsidR="009639D9" w:rsidRPr="00D33634" w:rsidRDefault="00901656" w:rsidP="00D33634">
            <w:pPr>
              <w:jc w:val="right"/>
              <w:rPr>
                <w:rFonts w:ascii="Calibri" w:hAnsi="Calibri"/>
                <w:color w:val="000000" w:themeColor="text1"/>
              </w:rPr>
            </w:pPr>
            <w:proofErr w:type="gramStart"/>
            <w:r w:rsidRPr="00D33634">
              <w:rPr>
                <w:rFonts w:ascii="Calibri" w:eastAsia="Times New Roman" w:hAnsi="Calibri" w:cstheme="minorHAnsi"/>
                <w:color w:val="000000" w:themeColor="text1"/>
                <w:sz w:val="16"/>
                <w:szCs w:val="16"/>
                <w:lang w:val="en"/>
              </w:rPr>
              <w:t>2“ OD</w:t>
            </w:r>
            <w:proofErr w:type="gramEnd"/>
            <w:r w:rsidRPr="00D33634">
              <w:rPr>
                <w:rFonts w:ascii="Calibri" w:eastAsia="Times New Roman" w:hAnsi="Calibri" w:cstheme="minorHAnsi"/>
                <w:color w:val="000000" w:themeColor="text1"/>
                <w:sz w:val="16"/>
                <w:szCs w:val="16"/>
                <w:lang w:val="en"/>
              </w:rPr>
              <w:t xml:space="preserve"> (50 mm) hub</w:t>
            </w:r>
          </w:p>
        </w:tc>
        <w:tc>
          <w:tcPr>
            <w:tcW w:w="2103" w:type="dxa"/>
          </w:tcPr>
          <w:p w:rsidR="009639D9" w:rsidRPr="00D33634" w:rsidRDefault="009639D9" w:rsidP="00D33634">
            <w:pPr>
              <w:jc w:val="center"/>
              <w:rPr>
                <w:rFonts w:ascii="Calibri" w:hAnsi="Calibri"/>
                <w:color w:val="000000" w:themeColor="text1"/>
              </w:rPr>
            </w:pPr>
          </w:p>
        </w:tc>
      </w:tr>
      <w:tr w:rsidR="004407D1" w:rsidTr="00483193">
        <w:trPr>
          <w:trHeight w:val="492"/>
        </w:trPr>
        <w:tc>
          <w:tcPr>
            <w:tcW w:w="2869" w:type="dxa"/>
          </w:tcPr>
          <w:p w:rsidR="004407D1" w:rsidRPr="00D33634" w:rsidRDefault="004407D1" w:rsidP="004407D1">
            <w:pPr>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Recommended breaker size or</w:t>
            </w:r>
          </w:p>
        </w:tc>
        <w:tc>
          <w:tcPr>
            <w:tcW w:w="3647" w:type="dxa"/>
          </w:tcPr>
          <w:p w:rsidR="004407D1" w:rsidRPr="00D33634" w:rsidRDefault="004407D1" w:rsidP="004407D1">
            <w:pPr>
              <w:jc w:val="right"/>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208/240V (</w:t>
            </w:r>
            <w:r>
              <w:rPr>
                <w:rFonts w:ascii="Calibri" w:eastAsia="Times New Roman" w:hAnsi="Calibri" w:cstheme="minorHAnsi"/>
                <w:color w:val="000000" w:themeColor="text1"/>
                <w:sz w:val="16"/>
                <w:szCs w:val="16"/>
                <w:lang w:val="en"/>
              </w:rPr>
              <w:t>2</w:t>
            </w:r>
            <w:r w:rsidRPr="00D33634">
              <w:rPr>
                <w:rFonts w:ascii="Calibri" w:eastAsia="Times New Roman" w:hAnsi="Calibri" w:cstheme="minorHAnsi"/>
                <w:color w:val="000000" w:themeColor="text1"/>
                <w:sz w:val="16"/>
                <w:szCs w:val="16"/>
                <w:lang w:val="en"/>
              </w:rPr>
              <w:t>x15A)</w:t>
            </w:r>
          </w:p>
        </w:tc>
        <w:tc>
          <w:tcPr>
            <w:tcW w:w="2103" w:type="dxa"/>
          </w:tcPr>
          <w:p w:rsidR="004407D1" w:rsidRPr="00D33634" w:rsidRDefault="004407D1" w:rsidP="004407D1">
            <w:pPr>
              <w:jc w:val="center"/>
              <w:rPr>
                <w:rFonts w:ascii="Calibri" w:hAnsi="Calibri"/>
                <w:color w:val="000000" w:themeColor="text1"/>
              </w:rPr>
            </w:pPr>
          </w:p>
        </w:tc>
      </w:tr>
      <w:tr w:rsidR="004407D1" w:rsidTr="00483193">
        <w:trPr>
          <w:trHeight w:val="492"/>
        </w:trPr>
        <w:tc>
          <w:tcPr>
            <w:tcW w:w="2869" w:type="dxa"/>
          </w:tcPr>
          <w:p w:rsidR="004407D1" w:rsidRPr="00D33634" w:rsidRDefault="004407D1" w:rsidP="004407D1">
            <w:pPr>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Recommended breaker size</w:t>
            </w:r>
          </w:p>
        </w:tc>
        <w:tc>
          <w:tcPr>
            <w:tcW w:w="3647" w:type="dxa"/>
          </w:tcPr>
          <w:p w:rsidR="004407D1" w:rsidRPr="00D33634" w:rsidRDefault="004407D1" w:rsidP="004407D1">
            <w:pPr>
              <w:jc w:val="right"/>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120 V (1x15A)</w:t>
            </w:r>
          </w:p>
        </w:tc>
        <w:tc>
          <w:tcPr>
            <w:tcW w:w="2103" w:type="dxa"/>
          </w:tcPr>
          <w:p w:rsidR="004407D1" w:rsidRDefault="004407D1" w:rsidP="004407D1"/>
        </w:tc>
      </w:tr>
      <w:tr w:rsidR="004407D1" w:rsidTr="00483193">
        <w:trPr>
          <w:trHeight w:val="492"/>
        </w:trPr>
        <w:tc>
          <w:tcPr>
            <w:tcW w:w="2869" w:type="dxa"/>
          </w:tcPr>
          <w:p w:rsidR="004407D1" w:rsidRPr="00D33634" w:rsidRDefault="004407D1" w:rsidP="004407D1">
            <w:pPr>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Comes with cord</w:t>
            </w:r>
          </w:p>
        </w:tc>
        <w:tc>
          <w:tcPr>
            <w:tcW w:w="3647" w:type="dxa"/>
          </w:tcPr>
          <w:p w:rsidR="004407D1" w:rsidRDefault="004407D1" w:rsidP="004407D1">
            <w:pPr>
              <w:jc w:val="right"/>
            </w:pPr>
            <w:r w:rsidRPr="004407D1">
              <w:rPr>
                <w:rFonts w:ascii="Calibri" w:eastAsia="Times New Roman" w:hAnsi="Calibri" w:cstheme="minorHAnsi"/>
                <w:color w:val="000000" w:themeColor="text1"/>
                <w:sz w:val="16"/>
                <w:szCs w:val="16"/>
                <w:lang w:val="en"/>
              </w:rPr>
              <w:t>AWG 14-3</w:t>
            </w:r>
          </w:p>
        </w:tc>
        <w:tc>
          <w:tcPr>
            <w:tcW w:w="2103" w:type="dxa"/>
          </w:tcPr>
          <w:p w:rsidR="004407D1" w:rsidRPr="00D33634" w:rsidRDefault="004407D1" w:rsidP="004407D1">
            <w:pPr>
              <w:jc w:val="center"/>
              <w:rPr>
                <w:rFonts w:ascii="Calibri" w:hAnsi="Calibri"/>
                <w:color w:val="000000" w:themeColor="text1"/>
              </w:rPr>
            </w:pPr>
          </w:p>
        </w:tc>
      </w:tr>
    </w:tbl>
    <w:p w:rsidR="009639D9" w:rsidRPr="00D33634" w:rsidRDefault="009639D9" w:rsidP="00D33634">
      <w:pPr>
        <w:rPr>
          <w:color w:val="000000" w:themeColor="text1"/>
        </w:rPr>
      </w:pPr>
    </w:p>
    <w:p w:rsidR="009639D9" w:rsidRPr="00D33634" w:rsidRDefault="009639D9" w:rsidP="00D33634">
      <w:pPr>
        <w:rPr>
          <w:rFonts w:ascii="Calibri" w:hAnsi="Calibri"/>
          <w:noProof/>
          <w:color w:val="000000" w:themeColor="text1"/>
        </w:rPr>
      </w:pPr>
    </w:p>
    <w:p w:rsidR="00DA3A20" w:rsidRPr="00D33634" w:rsidRDefault="00901656" w:rsidP="00D33634">
      <w:pPr>
        <w:ind w:right="4253"/>
        <w:rPr>
          <w:rFonts w:ascii="Calibri" w:hAnsi="Calibri"/>
          <w:color w:val="000000" w:themeColor="text1"/>
          <w:lang w:val="en-US"/>
        </w:rPr>
      </w:pPr>
      <w:r w:rsidRPr="00D33634">
        <w:rPr>
          <w:rFonts w:ascii="Calibri" w:hAnsi="Calibri"/>
          <w:b/>
          <w:bCs/>
          <w:color w:val="000000" w:themeColor="text1"/>
          <w:lang w:val="en"/>
        </w:rPr>
        <w:t xml:space="preserve">Convection </w:t>
      </w:r>
      <w:r w:rsidR="00FE7F83">
        <w:rPr>
          <w:rFonts w:ascii="Calibri" w:hAnsi="Calibri"/>
          <w:b/>
          <w:bCs/>
          <w:color w:val="000000" w:themeColor="text1"/>
          <w:lang w:val="en"/>
        </w:rPr>
        <w:t>steamer (10 Full-Size</w:t>
      </w:r>
      <w:r w:rsidRPr="00D33634">
        <w:rPr>
          <w:rFonts w:ascii="Calibri" w:hAnsi="Calibri"/>
          <w:color w:val="000000" w:themeColor="text1"/>
          <w:lang w:val="en"/>
        </w:rPr>
        <w:t>)</w:t>
      </w:r>
    </w:p>
    <w:p w:rsidR="00DA3A20" w:rsidRPr="00D33634" w:rsidRDefault="00901656" w:rsidP="00D33634">
      <w:pPr>
        <w:ind w:right="4253"/>
        <w:rPr>
          <w:rFonts w:ascii="Calibri" w:hAnsi="Calibri"/>
          <w:color w:val="000000" w:themeColor="text1"/>
          <w:lang w:val="en-US"/>
        </w:rPr>
      </w:pPr>
      <w:r w:rsidRPr="00D33634">
        <w:rPr>
          <w:rFonts w:ascii="Calibri" w:hAnsi="Calibri"/>
          <w:color w:val="000000" w:themeColor="text1"/>
          <w:lang w:val="en"/>
        </w:rPr>
        <w:t>Model: RATIONAL iCombi Pro 10</w:t>
      </w:r>
      <w:r w:rsidR="00FE7F83">
        <w:rPr>
          <w:rFonts w:ascii="Calibri" w:hAnsi="Calibri"/>
          <w:color w:val="000000" w:themeColor="text1"/>
          <w:lang w:val="en"/>
        </w:rPr>
        <w:t xml:space="preserve"> </w:t>
      </w:r>
      <w:r w:rsidR="00FE7F83" w:rsidRPr="00FE7F83">
        <w:rPr>
          <w:rFonts w:ascii="Calibri" w:hAnsi="Calibri"/>
          <w:color w:val="000000" w:themeColor="text1"/>
          <w:lang w:val="en"/>
        </w:rPr>
        <w:t xml:space="preserve">Full-Size </w:t>
      </w:r>
      <w:r w:rsidRPr="00D33634">
        <w:rPr>
          <w:rFonts w:ascii="Calibri" w:hAnsi="Calibri"/>
          <w:color w:val="000000" w:themeColor="text1"/>
          <w:lang w:val="en"/>
        </w:rPr>
        <w:t>G</w:t>
      </w:r>
    </w:p>
    <w:p w:rsidR="00DA3A20" w:rsidRPr="00D33634" w:rsidRDefault="00901656" w:rsidP="00D33634">
      <w:pPr>
        <w:ind w:right="4253"/>
        <w:rPr>
          <w:rFonts w:ascii="Calibri" w:hAnsi="Calibri"/>
          <w:noProof/>
          <w:color w:val="000000" w:themeColor="text1"/>
          <w:lang w:val="en-US"/>
        </w:rPr>
      </w:pPr>
      <w:r w:rsidRPr="00D33634">
        <w:rPr>
          <w:rFonts w:ascii="Calibri" w:hAnsi="Calibri"/>
          <w:color w:val="000000" w:themeColor="text1"/>
          <w:lang w:val="en"/>
        </w:rPr>
        <w:t xml:space="preserve">Network-capable convection steamer following ASTM F1495-14a for automatic cooking. Gas-heated tabletop appliance for hygienic, flush-mounted installation, including installation with the back of the appliance flush with the wall. The interior and exterior </w:t>
      </w:r>
      <w:r w:rsidRPr="00D33634">
        <w:rPr>
          <w:rFonts w:ascii="Calibri" w:hAnsi="Calibri"/>
          <w:color w:val="000000" w:themeColor="text1"/>
          <w:lang w:val="en"/>
        </w:rPr>
        <w:t>of the appliance are made of ASTM 304/DIN 1.4301; it has a seamless interior with rounded corners and features optimized air circulation as well as insulation against thermal radiation. Electronic safety temperature limiter for hot-air heating and steam ge</w:t>
      </w:r>
      <w:r w:rsidRPr="00D33634">
        <w:rPr>
          <w:rFonts w:ascii="Calibri" w:hAnsi="Calibri"/>
          <w:color w:val="000000" w:themeColor="text1"/>
          <w:lang w:val="en"/>
        </w:rPr>
        <w:t xml:space="preserve">neration; integrated fan wheel brake. High-performance active dehumidification ensures perfect cooking results even on maximum capacity loads. Integrated, maintenance-free fat separation system without an additional fat filter. </w:t>
      </w:r>
      <w:r w:rsidRPr="00D33634">
        <w:rPr>
          <w:rFonts w:ascii="Calibri" w:hAnsi="Calibri"/>
          <w:noProof/>
          <w:color w:val="000000" w:themeColor="text1"/>
          <w:lang w:val="en"/>
        </w:rPr>
        <w:t>Air circulated dynamically t</w:t>
      </w:r>
      <w:r w:rsidRPr="00D33634">
        <w:rPr>
          <w:rFonts w:ascii="Calibri" w:hAnsi="Calibri"/>
          <w:noProof/>
          <w:color w:val="000000" w:themeColor="text1"/>
          <w:lang w:val="en"/>
        </w:rPr>
        <w:t xml:space="preserve">hroughout the cooking cabinet using two reversible, independently modulating five-speed fans offering situation-dependent automatic activation as well as manual programming options. </w:t>
      </w:r>
      <w:r w:rsidRPr="00D33634">
        <w:rPr>
          <w:rFonts w:ascii="Calibri" w:hAnsi="Calibri"/>
          <w:color w:val="000000" w:themeColor="text1"/>
          <w:lang w:val="en"/>
        </w:rPr>
        <w:t>The appliance is equipped with a rear-ventilated cooking cabinet door with</w:t>
      </w:r>
      <w:r w:rsidRPr="00D33634">
        <w:rPr>
          <w:rFonts w:ascii="Calibri" w:hAnsi="Calibri"/>
          <w:color w:val="000000" w:themeColor="text1"/>
          <w:lang w:val="en"/>
        </w:rPr>
        <w:t xml:space="preserve"> three glass panes, including two swiveling interior panes with special heat-reflective coating; the plug-in door seal facilitates cleaning and allows easy replacement of the seal without a service technician. The door has a one-handed handle and can be sw</w:t>
      </w:r>
      <w:r w:rsidRPr="00D33634">
        <w:rPr>
          <w:rFonts w:ascii="Calibri" w:hAnsi="Calibri"/>
          <w:color w:val="000000" w:themeColor="text1"/>
          <w:lang w:val="en"/>
        </w:rPr>
        <w:t xml:space="preserve">ung shut. At a minimum, the appliance has a 10-inch TFT color display with a </w:t>
      </w:r>
      <w:r w:rsidR="004407D1" w:rsidRPr="00D33634">
        <w:rPr>
          <w:rFonts w:ascii="Calibri" w:hAnsi="Calibri"/>
          <w:color w:val="000000" w:themeColor="text1"/>
          <w:lang w:val="en"/>
        </w:rPr>
        <w:t>capacitive</w:t>
      </w:r>
      <w:r w:rsidRPr="00D33634">
        <w:rPr>
          <w:rFonts w:ascii="Calibri" w:hAnsi="Calibri"/>
          <w:color w:val="000000" w:themeColor="text1"/>
          <w:lang w:val="en"/>
        </w:rPr>
        <w:t xml:space="preserve"> touchscreen. The cooking cabinet has extended-life, energy-saving LED lighting, </w:t>
      </w:r>
      <w:r w:rsidRPr="00D33634">
        <w:rPr>
          <w:rFonts w:ascii="Calibri" w:hAnsi="Calibri"/>
          <w:noProof/>
          <w:color w:val="000000" w:themeColor="text1"/>
          <w:lang w:val="en"/>
        </w:rPr>
        <w:t>and process steps are automatically indicated on individual tray levels using illumina</w:t>
      </w:r>
      <w:r w:rsidRPr="00D33634">
        <w:rPr>
          <w:rFonts w:ascii="Calibri" w:hAnsi="Calibri"/>
          <w:noProof/>
          <w:color w:val="000000" w:themeColor="text1"/>
          <w:lang w:val="en"/>
        </w:rPr>
        <w:t xml:space="preserve">tion as well as acoustic signaling. </w:t>
      </w:r>
      <w:bookmarkStart w:id="6" w:name="_Hlk65133327"/>
      <w:r w:rsidRPr="00D33634">
        <w:rPr>
          <w:rFonts w:ascii="Calibri" w:hAnsi="Calibri"/>
          <w:color w:val="000000" w:themeColor="text1"/>
          <w:lang w:val="en"/>
        </w:rPr>
        <w:t xml:space="preserve">Interior can be loaded using fixed hinging rack </w:t>
      </w:r>
      <w:r w:rsidRPr="00D33634">
        <w:rPr>
          <w:rFonts w:ascii="Calibri" w:hAnsi="Calibri"/>
          <w:color w:val="000000" w:themeColor="text1"/>
          <w:lang w:val="en"/>
        </w:rPr>
        <w:lastRenderedPageBreak/>
        <w:t xml:space="preserve">with rail </w:t>
      </w:r>
      <w:r w:rsidR="00D33634" w:rsidRPr="00D33634">
        <w:rPr>
          <w:rFonts w:ascii="Calibri" w:hAnsi="Calibri"/>
          <w:color w:val="000000" w:themeColor="text1"/>
          <w:lang w:val="en"/>
        </w:rPr>
        <w:t>distance of at least 2 2/3” (68</w:t>
      </w:r>
      <w:r w:rsidRPr="00D33634">
        <w:rPr>
          <w:rFonts w:ascii="Calibri" w:hAnsi="Calibri"/>
          <w:color w:val="000000" w:themeColor="text1"/>
          <w:lang w:val="en"/>
        </w:rPr>
        <w:t>mm) or via mobile oven rack, min. rail distance 2 1/2" (63mm) to hold 10 grids or trays (Full-Size) with lengthwise loading of GN-s</w:t>
      </w:r>
      <w:r w:rsidRPr="00D33634">
        <w:rPr>
          <w:rFonts w:ascii="Calibri" w:hAnsi="Calibri"/>
          <w:color w:val="000000" w:themeColor="text1"/>
          <w:lang w:val="en"/>
        </w:rPr>
        <w:t>ized accessories.</w:t>
      </w:r>
      <w:r w:rsidRPr="00D33634">
        <w:rPr>
          <w:color w:val="000000" w:themeColor="text1"/>
          <w:lang w:val="en"/>
        </w:rPr>
        <w:t xml:space="preserve"> </w:t>
      </w:r>
      <w:bookmarkEnd w:id="6"/>
      <w:r w:rsidRPr="00D33634">
        <w:rPr>
          <w:rFonts w:ascii="Calibri" w:hAnsi="Calibri"/>
          <w:color w:val="000000" w:themeColor="text1"/>
          <w:lang w:val="en"/>
        </w:rPr>
        <w:t>Integrated siphon for wastewater connection to the building drain or floor sink. Automatic adjustment to installation location (elevation/boiling temperature) as part of the unit calibration. Preset regional cooking preferences independen</w:t>
      </w:r>
      <w:r w:rsidRPr="00D33634">
        <w:rPr>
          <w:rFonts w:ascii="Calibri" w:hAnsi="Calibri"/>
          <w:color w:val="000000" w:themeColor="text1"/>
          <w:lang w:val="en"/>
        </w:rPr>
        <w:t>t of appliance language settings. Language settings can be changed easily, including while the appliance is in operation. 2-year warranty covering parts, labor, and travel. 5-year steam generator warranty. These or comparable declarations, approvals, and c</w:t>
      </w:r>
      <w:r w:rsidRPr="00D33634">
        <w:rPr>
          <w:rFonts w:ascii="Calibri" w:hAnsi="Calibri"/>
          <w:color w:val="000000" w:themeColor="text1"/>
          <w:lang w:val="en"/>
        </w:rPr>
        <w:t>ertifications are required: UL, CUL, CSA, IPX 5, Intertek, KIWA, CE, EMC, WRAS, Watermark, NSF, FDA, EnergyStar, DVL/</w:t>
      </w:r>
      <w:proofErr w:type="spellStart"/>
      <w:r w:rsidRPr="00D33634">
        <w:rPr>
          <w:rFonts w:ascii="Calibri" w:hAnsi="Calibri"/>
          <w:color w:val="000000" w:themeColor="text1"/>
          <w:lang w:val="en"/>
        </w:rPr>
        <w:t>Germanischer</w:t>
      </w:r>
      <w:proofErr w:type="spellEnd"/>
      <w:r w:rsidRPr="00D33634">
        <w:rPr>
          <w:rFonts w:ascii="Calibri" w:hAnsi="Calibri"/>
          <w:color w:val="000000" w:themeColor="text1"/>
          <w:lang w:val="en"/>
        </w:rPr>
        <w:t xml:space="preserve"> Lloyd, IECC, ISED. The unit is approved for unsupervised operation. </w:t>
      </w:r>
    </w:p>
    <w:p w:rsidR="00DA3A20" w:rsidRPr="00D33634" w:rsidRDefault="00901656" w:rsidP="00D33634">
      <w:pPr>
        <w:ind w:right="4253"/>
        <w:rPr>
          <w:rFonts w:ascii="Calibri" w:hAnsi="Calibri"/>
          <w:noProof/>
          <w:color w:val="000000" w:themeColor="text1"/>
          <w:lang w:val="en-US"/>
        </w:rPr>
      </w:pPr>
      <w:r w:rsidRPr="00D33634">
        <w:rPr>
          <w:rFonts w:ascii="Calibri" w:hAnsi="Calibri"/>
          <w:color w:val="000000" w:themeColor="text1"/>
          <w:lang w:val="en"/>
        </w:rPr>
        <w:t>The appliance is equipped with the following operating mo</w:t>
      </w:r>
      <w:r w:rsidRPr="00D33634">
        <w:rPr>
          <w:rFonts w:ascii="Calibri" w:hAnsi="Calibri"/>
          <w:color w:val="000000" w:themeColor="text1"/>
          <w:lang w:val="en"/>
        </w:rPr>
        <w:t>des: steam, hot air, combi-steam with full moisture regulation, regeneration, low-temperature cooking, Delta-T cooking, pasteurization, core-temperature regulation, cool down, a steam injection function allowing water quantities to be set in milliliters/fl</w:t>
      </w:r>
      <w:r w:rsidRPr="00D33634">
        <w:rPr>
          <w:rFonts w:ascii="Calibri" w:hAnsi="Calibri"/>
          <w:color w:val="000000" w:themeColor="text1"/>
          <w:lang w:val="en"/>
        </w:rPr>
        <w:t>uid ounces, and settings for proofing baked goods. Cooking cabinet temperature adjustable between 86°F and 572°F (+30°C to +300°C). Appliance equipped with fully automatic steam elimination, as well as fully automatic measurement, regulation, and display o</w:t>
      </w:r>
      <w:r w:rsidRPr="00D33634">
        <w:rPr>
          <w:rFonts w:ascii="Calibri" w:hAnsi="Calibri"/>
          <w:color w:val="000000" w:themeColor="text1"/>
          <w:lang w:val="en"/>
        </w:rPr>
        <w:t xml:space="preserve">f cooking cabinet humidity levels to the exact percentage. </w:t>
      </w:r>
      <w:proofErr w:type="gramStart"/>
      <w:r w:rsidRPr="00D33634">
        <w:rPr>
          <w:rFonts w:ascii="Calibri" w:hAnsi="Calibri"/>
          <w:color w:val="000000" w:themeColor="text1"/>
          <w:lang w:val="en"/>
        </w:rPr>
        <w:t>Additionally</w:t>
      </w:r>
      <w:proofErr w:type="gramEnd"/>
      <w:r w:rsidRPr="00D33634">
        <w:rPr>
          <w:rFonts w:ascii="Calibri" w:hAnsi="Calibri"/>
          <w:color w:val="000000" w:themeColor="text1"/>
          <w:lang w:val="en"/>
        </w:rPr>
        <w:t xml:space="preserve"> available water injection function for cooling the appliance quickly. </w:t>
      </w:r>
      <w:r w:rsidRPr="00D33634">
        <w:rPr>
          <w:rFonts w:ascii="Calibri" w:hAnsi="Calibri"/>
          <w:noProof/>
          <w:color w:val="000000" w:themeColor="text1"/>
          <w:lang w:val="en"/>
        </w:rPr>
        <w:t>The appliance automatically detects the size, condition, and quantity of loaded products; based on any of 6 food c</w:t>
      </w:r>
      <w:r w:rsidRPr="00D33634">
        <w:rPr>
          <w:rFonts w:ascii="Calibri" w:hAnsi="Calibri"/>
          <w:noProof/>
          <w:color w:val="000000" w:themeColor="text1"/>
          <w:lang w:val="en"/>
        </w:rPr>
        <w:t>ategories (poultry, meat, fish, egg dishes and desserts, vegetables and sides, baked goods) or 4 traditional cooking methods (roasting, boiling, baking, grilling), it automatically selects the ideal settings to provide the desired cooking results as quickl</w:t>
      </w:r>
      <w:r w:rsidRPr="00D33634">
        <w:rPr>
          <w:rFonts w:ascii="Calibri" w:hAnsi="Calibri"/>
          <w:noProof/>
          <w:color w:val="000000" w:themeColor="text1"/>
          <w:lang w:val="en"/>
        </w:rPr>
        <w:t>y as possible. Intelligent cooking processes that adjust to the type and initial condition of the food, displaying the current cooking parameters and remaining time. Users can change their desired cooking results while an intelligent operating mode is in p</w:t>
      </w:r>
      <w:r w:rsidRPr="00D33634">
        <w:rPr>
          <w:rFonts w:ascii="Calibri" w:hAnsi="Calibri"/>
          <w:noProof/>
          <w:color w:val="000000" w:themeColor="text1"/>
          <w:lang w:val="en"/>
        </w:rPr>
        <w:t>rogress. Users can change to other manual or automatic modes while a program is in progress.</w:t>
      </w:r>
      <w:r w:rsidRPr="00D33634">
        <w:rPr>
          <w:rFonts w:ascii="Calibri" w:hAnsi="Calibri"/>
          <w:color w:val="000000" w:themeColor="text1"/>
          <w:lang w:val="en"/>
        </w:rPr>
        <w:t xml:space="preserve"> Browning level is detected and calculated once per second, and the corresponding cooking parameters are adjusted accordingly. Previously prepared dishes can be war</w:t>
      </w:r>
      <w:r w:rsidRPr="00D33634">
        <w:rPr>
          <w:rFonts w:ascii="Calibri" w:hAnsi="Calibri"/>
          <w:color w:val="000000" w:themeColor="text1"/>
          <w:lang w:val="en"/>
        </w:rPr>
        <w:t>med and finished using dewpoint detection and cooking cabinet climate regulation, even if they have already been plated.</w:t>
      </w:r>
      <w:r w:rsidRPr="00D33634">
        <w:rPr>
          <w:color w:val="000000" w:themeColor="text1"/>
          <w:lang w:val="en"/>
        </w:rPr>
        <w:t xml:space="preserve"> </w:t>
      </w:r>
      <w:r w:rsidRPr="00D33634">
        <w:rPr>
          <w:rFonts w:ascii="Calibri" w:hAnsi="Calibri"/>
          <w:color w:val="000000" w:themeColor="text1"/>
          <w:lang w:val="en"/>
        </w:rPr>
        <w:t>The appliance has self-learning controls that adapt to individual user behavior</w:t>
      </w:r>
      <w:r w:rsidRPr="00D33634">
        <w:rPr>
          <w:rFonts w:ascii="Calibri" w:hAnsi="Calibri"/>
          <w:noProof/>
          <w:color w:val="000000" w:themeColor="text1"/>
          <w:lang w:val="en"/>
        </w:rPr>
        <w:t>.</w:t>
      </w:r>
      <w:r w:rsidRPr="00D33634">
        <w:rPr>
          <w:rFonts w:ascii="Calibri" w:hAnsi="Calibri"/>
          <w:color w:val="000000" w:themeColor="text1"/>
          <w:lang w:val="en"/>
        </w:rPr>
        <w:t xml:space="preserve"> </w:t>
      </w:r>
    </w:p>
    <w:p w:rsidR="00DA3A20" w:rsidRPr="00D33634" w:rsidRDefault="00901656" w:rsidP="00D33634">
      <w:pPr>
        <w:ind w:right="4253"/>
        <w:rPr>
          <w:rFonts w:ascii="Calibri" w:hAnsi="Calibri"/>
          <w:noProof/>
          <w:color w:val="000000" w:themeColor="text1"/>
          <w:lang w:val="en-US"/>
        </w:rPr>
      </w:pPr>
      <w:r w:rsidRPr="00D33634">
        <w:rPr>
          <w:rFonts w:ascii="Calibri" w:hAnsi="Calibri"/>
          <w:color w:val="000000" w:themeColor="text1"/>
          <w:lang w:val="en"/>
        </w:rPr>
        <w:lastRenderedPageBreak/>
        <w:t>Acoustic prompts and visual messages when user action</w:t>
      </w:r>
      <w:r w:rsidRPr="00D33634">
        <w:rPr>
          <w:rFonts w:ascii="Calibri" w:hAnsi="Calibri"/>
          <w:color w:val="000000" w:themeColor="text1"/>
          <w:lang w:val="en"/>
        </w:rPr>
        <w:t xml:space="preserve"> </w:t>
      </w:r>
      <w:proofErr w:type="gramStart"/>
      <w:r w:rsidRPr="00D33634">
        <w:rPr>
          <w:rFonts w:ascii="Calibri" w:hAnsi="Calibri"/>
          <w:color w:val="000000" w:themeColor="text1"/>
          <w:lang w:val="en"/>
        </w:rPr>
        <w:t>is</w:t>
      </w:r>
      <w:proofErr w:type="gramEnd"/>
      <w:r w:rsidRPr="00D33634">
        <w:rPr>
          <w:rFonts w:ascii="Calibri" w:hAnsi="Calibri"/>
          <w:color w:val="000000" w:themeColor="text1"/>
          <w:lang w:val="en"/>
        </w:rPr>
        <w:t xml:space="preserve"> required. </w:t>
      </w:r>
      <w:r w:rsidRPr="00D33634">
        <w:rPr>
          <w:rFonts w:ascii="Calibri" w:hAnsi="Calibri"/>
          <w:noProof/>
          <w:color w:val="000000" w:themeColor="text1"/>
          <w:lang w:val="en"/>
        </w:rPr>
        <w:t>Users can preselect automatic start dates and times. Intelligent support system optimizes mixed loads in terms of cooking time or energy consumption in production and a-la-carte operation. Intelligent target-time cooking allows different food</w:t>
      </w:r>
      <w:r w:rsidRPr="00D33634">
        <w:rPr>
          <w:rFonts w:ascii="Calibri" w:hAnsi="Calibri"/>
          <w:noProof/>
          <w:color w:val="000000" w:themeColor="text1"/>
          <w:lang w:val="en"/>
        </w:rPr>
        <w:t xml:space="preserve">s to be cooked simultaneously, either beginning at the same time or to be ready at a target time. The display indicates which foods can be cooked together. </w:t>
      </w:r>
    </w:p>
    <w:p w:rsidR="00DA3A20" w:rsidRPr="00D33634" w:rsidRDefault="00901656" w:rsidP="00D33634">
      <w:pPr>
        <w:ind w:right="4253"/>
        <w:rPr>
          <w:rFonts w:ascii="Calibri" w:hAnsi="Calibri"/>
          <w:noProof/>
          <w:color w:val="000000" w:themeColor="text1"/>
          <w:lang w:val="en-US"/>
        </w:rPr>
      </w:pPr>
      <w:r w:rsidRPr="00D33634">
        <w:rPr>
          <w:rFonts w:ascii="Calibri" w:hAnsi="Calibri"/>
          <w:noProof/>
          <w:color w:val="000000" w:themeColor="text1"/>
          <w:lang w:val="en"/>
        </w:rPr>
        <w:t>At least 1,000 custom cooking programs (incl. images, accessories, and texts) can be created and sa</w:t>
      </w:r>
      <w:r w:rsidRPr="00D33634">
        <w:rPr>
          <w:rFonts w:ascii="Calibri" w:hAnsi="Calibri"/>
          <w:noProof/>
          <w:color w:val="000000" w:themeColor="text1"/>
          <w:lang w:val="en"/>
        </w:rPr>
        <w:t>ved to the appliance. Comprehensive search function includes all manuals and recipes on the appliance; context-sensitive display of help information.</w:t>
      </w:r>
      <w:r w:rsidRPr="00D33634">
        <w:rPr>
          <w:rFonts w:ascii="Calibri" w:hAnsi="Calibri"/>
          <w:color w:val="000000" w:themeColor="text1"/>
          <w:lang w:val="en"/>
        </w:rPr>
        <w:t xml:space="preserve"> </w:t>
      </w:r>
    </w:p>
    <w:p w:rsidR="00DA3A20" w:rsidRPr="00D33634" w:rsidRDefault="00901656" w:rsidP="00D33634">
      <w:pPr>
        <w:ind w:right="4253"/>
        <w:rPr>
          <w:rFonts w:ascii="Calibri" w:hAnsi="Calibri"/>
          <w:noProof/>
          <w:color w:val="000000" w:themeColor="text1"/>
          <w:lang w:val="en-US"/>
        </w:rPr>
      </w:pPr>
      <w:r w:rsidRPr="00D33634">
        <w:rPr>
          <w:rFonts w:ascii="Calibri" w:hAnsi="Calibri"/>
          <w:noProof/>
          <w:color w:val="000000" w:themeColor="text1"/>
          <w:lang w:val="en"/>
        </w:rPr>
        <w:t>Steam generation is non-pressurized, using a fresh steam generator with a self-cleaning program as well a</w:t>
      </w:r>
      <w:r w:rsidRPr="00D33634">
        <w:rPr>
          <w:rFonts w:ascii="Calibri" w:hAnsi="Calibri"/>
          <w:noProof/>
          <w:color w:val="000000" w:themeColor="text1"/>
          <w:lang w:val="en"/>
        </w:rPr>
        <w:t>s automatic descaling and care, irrespective of water hardness settings. Operation without a water softener and without additional descaling. The service diagnostic system automatically displays service notifications, offers a self-test function for active</w:t>
      </w:r>
      <w:r w:rsidRPr="00D33634">
        <w:rPr>
          <w:rFonts w:ascii="Calibri" w:hAnsi="Calibri"/>
          <w:noProof/>
          <w:color w:val="000000" w:themeColor="text1"/>
          <w:lang w:val="en"/>
        </w:rPr>
        <w:t xml:space="preserve"> testing of appliance functions. The appliance is equipped with a fully automatic cleaning system with multiple cleaning levels, irrespective of water pressure. Uses phosphorous- and phosphate-free solid cleaning agents in tab form for work safety purposes</w:t>
      </w:r>
      <w:r w:rsidRPr="00D33634">
        <w:rPr>
          <w:rFonts w:ascii="Calibri" w:hAnsi="Calibri"/>
          <w:noProof/>
          <w:color w:val="000000" w:themeColor="text1"/>
          <w:lang w:val="en"/>
        </w:rPr>
        <w:t>. The appliance has a variety of cleaning programs, including options for unsupervised overnight cleaning and an ultra-fast interim cleaning function requiring a maximum of 15 minutes.</w:t>
      </w:r>
      <w:r w:rsidRPr="00D33634">
        <w:rPr>
          <w:rFonts w:ascii="Calibri" w:hAnsi="Calibri"/>
          <w:color w:val="000000" w:themeColor="text1"/>
          <w:lang w:val="en"/>
        </w:rPr>
        <w:t xml:space="preserve"> The appliance automatically detects the level of cleaning and descaling</w:t>
      </w:r>
      <w:r w:rsidRPr="00D33634">
        <w:rPr>
          <w:rFonts w:ascii="Calibri" w:hAnsi="Calibri"/>
          <w:color w:val="000000" w:themeColor="text1"/>
          <w:lang w:val="en"/>
        </w:rPr>
        <w:t xml:space="preserve"> required depending on how it has been used and uses that information to suggest the most efficient cleaning program (ideal ratios of cleaner/</w:t>
      </w:r>
      <w:proofErr w:type="spellStart"/>
      <w:r w:rsidRPr="00D33634">
        <w:rPr>
          <w:rFonts w:ascii="Calibri" w:hAnsi="Calibri"/>
          <w:color w:val="000000" w:themeColor="text1"/>
          <w:lang w:val="en"/>
        </w:rPr>
        <w:t>descaler</w:t>
      </w:r>
      <w:proofErr w:type="spellEnd"/>
      <w:r w:rsidRPr="00D33634">
        <w:rPr>
          <w:rFonts w:ascii="Calibri" w:hAnsi="Calibri"/>
          <w:color w:val="000000" w:themeColor="text1"/>
          <w:lang w:val="en"/>
        </w:rPr>
        <w:t xml:space="preserve">/water/energy). The suggested cleaning programs can be run in resource-conserving eco mode or time-saving </w:t>
      </w:r>
      <w:r w:rsidRPr="00D33634">
        <w:rPr>
          <w:rFonts w:ascii="Calibri" w:hAnsi="Calibri"/>
          <w:color w:val="000000" w:themeColor="text1"/>
          <w:lang w:val="en"/>
        </w:rPr>
        <w:t xml:space="preserve">standard mode. </w:t>
      </w:r>
      <w:r w:rsidRPr="00D33634">
        <w:rPr>
          <w:rFonts w:ascii="Calibri" w:hAnsi="Calibri"/>
          <w:noProof/>
          <w:color w:val="000000" w:themeColor="text1"/>
          <w:lang w:val="en"/>
        </w:rPr>
        <w:t xml:space="preserve">Integrated hand shower with automatic retraction; can be set to spray or jet mode. </w:t>
      </w:r>
    </w:p>
    <w:p w:rsidR="00DA3A20" w:rsidRPr="00D33634" w:rsidRDefault="00901656" w:rsidP="00D33634">
      <w:pPr>
        <w:ind w:right="4253"/>
        <w:rPr>
          <w:rFonts w:ascii="Calibri" w:hAnsi="Calibri"/>
          <w:noProof/>
          <w:color w:val="000000" w:themeColor="text1"/>
          <w:lang w:val="en-US"/>
        </w:rPr>
      </w:pPr>
      <w:r w:rsidRPr="00D33634">
        <w:rPr>
          <w:rFonts w:ascii="Calibri" w:hAnsi="Calibri"/>
          <w:noProof/>
          <w:color w:val="000000" w:themeColor="text1"/>
          <w:lang w:val="en"/>
        </w:rPr>
        <w:t>Fully integrated WLAN port with no external antenna and Ethernet interface, used for connecting to a cloud-based networking solution for remote operation and</w:t>
      </w:r>
      <w:r w:rsidRPr="00D33634">
        <w:rPr>
          <w:rFonts w:ascii="Calibri" w:hAnsi="Calibri"/>
          <w:noProof/>
          <w:color w:val="000000" w:themeColor="text1"/>
          <w:lang w:val="en"/>
        </w:rPr>
        <w:t xml:space="preserve"> maintenance. A cloud-based solution can be used to control multiple appliances, manage cooking programs, and access production-management and appliance-management functions. Energy consumption information for individual cooking processes or services can a</w:t>
      </w:r>
      <w:r w:rsidRPr="00D33634">
        <w:rPr>
          <w:rFonts w:ascii="Calibri" w:hAnsi="Calibri"/>
          <w:noProof/>
          <w:color w:val="000000" w:themeColor="text1"/>
          <w:lang w:val="en"/>
        </w:rPr>
        <w:t xml:space="preserve">lso be accessed via an integrated USB port, which can be used for local data exchange as well. HACCP data can also be saved and exported via USB or cloud solution without special manufacturer </w:t>
      </w:r>
      <w:r w:rsidRPr="00D33634">
        <w:rPr>
          <w:rFonts w:ascii="Calibri" w:hAnsi="Calibri"/>
          <w:noProof/>
          <w:color w:val="000000" w:themeColor="text1"/>
          <w:lang w:val="en"/>
        </w:rPr>
        <w:lastRenderedPageBreak/>
        <w:t>software. Integrated hygiene management via cloud solution - dis</w:t>
      </w:r>
      <w:r w:rsidRPr="00D33634">
        <w:rPr>
          <w:rFonts w:ascii="Calibri" w:hAnsi="Calibri"/>
          <w:noProof/>
          <w:color w:val="000000" w:themeColor="text1"/>
          <w:lang w:val="en"/>
        </w:rPr>
        <w:t>plays cleaning and care status information, service messages, and error notifications.</w:t>
      </w:r>
    </w:p>
    <w:p w:rsidR="00DA3A20" w:rsidRPr="00D33634" w:rsidRDefault="00DA3A20" w:rsidP="00D33634">
      <w:pPr>
        <w:ind w:right="4253"/>
        <w:rPr>
          <w:rFonts w:ascii="Calibri" w:hAnsi="Calibri"/>
          <w:noProof/>
          <w:color w:val="000000" w:themeColor="text1"/>
          <w:lang w:val="en-US"/>
        </w:rPr>
      </w:pPr>
    </w:p>
    <w:tbl>
      <w:tblPr>
        <w:tblStyle w:val="TableGridLight"/>
        <w:tblW w:w="0" w:type="auto"/>
        <w:tblLook w:val="04A0" w:firstRow="1" w:lastRow="0" w:firstColumn="1" w:lastColumn="0" w:noHBand="0" w:noVBand="1"/>
      </w:tblPr>
      <w:tblGrid>
        <w:gridCol w:w="2869"/>
        <w:gridCol w:w="3930"/>
        <w:gridCol w:w="1820"/>
      </w:tblGrid>
      <w:tr w:rsidR="00F651DF" w:rsidTr="00483193">
        <w:trPr>
          <w:trHeight w:val="444"/>
        </w:trPr>
        <w:tc>
          <w:tcPr>
            <w:tcW w:w="2869" w:type="dxa"/>
            <w:vAlign w:val="center"/>
          </w:tcPr>
          <w:p w:rsidR="00DA3A20" w:rsidRPr="00D33634" w:rsidRDefault="00901656" w:rsidP="00D33634">
            <w:pPr>
              <w:rPr>
                <w:rFonts w:ascii="Calibri" w:hAnsi="Calibri"/>
                <w:color w:val="000000" w:themeColor="text1"/>
              </w:rPr>
            </w:pPr>
            <w:r w:rsidRPr="00D33634">
              <w:rPr>
                <w:rFonts w:ascii="Calibri" w:hAnsi="Calibri"/>
                <w:color w:val="000000" w:themeColor="text1"/>
                <w:lang w:val="en"/>
              </w:rPr>
              <w:t>Technical data</w:t>
            </w:r>
          </w:p>
        </w:tc>
        <w:tc>
          <w:tcPr>
            <w:tcW w:w="3930" w:type="dxa"/>
            <w:vAlign w:val="center"/>
          </w:tcPr>
          <w:p w:rsidR="00DA3A20" w:rsidRPr="00D33634" w:rsidRDefault="00901656" w:rsidP="00D33634">
            <w:pPr>
              <w:jc w:val="right"/>
              <w:rPr>
                <w:rFonts w:ascii="Calibri" w:hAnsi="Calibri"/>
                <w:color w:val="000000" w:themeColor="text1"/>
              </w:rPr>
            </w:pPr>
            <w:r w:rsidRPr="00D33634">
              <w:rPr>
                <w:rFonts w:ascii="Calibri" w:hAnsi="Calibri"/>
                <w:color w:val="000000" w:themeColor="text1"/>
                <w:lang w:val="en"/>
              </w:rPr>
              <w:t>planned</w:t>
            </w:r>
          </w:p>
        </w:tc>
        <w:tc>
          <w:tcPr>
            <w:tcW w:w="1820" w:type="dxa"/>
            <w:vAlign w:val="center"/>
          </w:tcPr>
          <w:p w:rsidR="00DA3A20" w:rsidRPr="00D33634" w:rsidRDefault="00901656" w:rsidP="00D33634">
            <w:pPr>
              <w:jc w:val="center"/>
              <w:rPr>
                <w:rFonts w:ascii="Calibri" w:hAnsi="Calibri"/>
                <w:color w:val="000000" w:themeColor="text1"/>
              </w:rPr>
            </w:pPr>
            <w:r w:rsidRPr="00D33634">
              <w:rPr>
                <w:rFonts w:ascii="Calibri" w:hAnsi="Calibri"/>
                <w:color w:val="000000" w:themeColor="text1"/>
                <w:lang w:val="en"/>
              </w:rPr>
              <w:t>offered</w:t>
            </w:r>
          </w:p>
        </w:tc>
      </w:tr>
      <w:tr w:rsidR="00F651DF" w:rsidTr="00483193">
        <w:trPr>
          <w:trHeight w:val="174"/>
        </w:trPr>
        <w:tc>
          <w:tcPr>
            <w:tcW w:w="2869" w:type="dxa"/>
          </w:tcPr>
          <w:p w:rsidR="00DA3A20" w:rsidRPr="00D33634" w:rsidRDefault="00901656" w:rsidP="00D33634">
            <w:pPr>
              <w:rPr>
                <w:rFonts w:ascii="Calibri" w:hAnsi="Calibri"/>
                <w:color w:val="000000" w:themeColor="text1"/>
                <w:lang w:val="en-US"/>
              </w:rPr>
            </w:pPr>
            <w:r w:rsidRPr="00D33634">
              <w:rPr>
                <w:rFonts w:ascii="Calibri" w:hAnsi="Calibri" w:cstheme="minorHAnsi"/>
                <w:color w:val="000000" w:themeColor="text1"/>
                <w:sz w:val="16"/>
                <w:szCs w:val="16"/>
                <w:lang w:val="en"/>
              </w:rPr>
              <w:t>Complete appliance with handle, etc. [</w:t>
            </w:r>
            <w:proofErr w:type="spellStart"/>
            <w:r w:rsidRPr="00D33634">
              <w:rPr>
                <w:rFonts w:ascii="Calibri" w:hAnsi="Calibri" w:cstheme="minorHAnsi"/>
                <w:color w:val="000000" w:themeColor="text1"/>
                <w:sz w:val="16"/>
                <w:szCs w:val="16"/>
                <w:lang w:val="en"/>
              </w:rPr>
              <w:t>WxHxD</w:t>
            </w:r>
            <w:proofErr w:type="spellEnd"/>
            <w:r w:rsidRPr="00D33634">
              <w:rPr>
                <w:rFonts w:ascii="Calibri" w:hAnsi="Calibri" w:cstheme="minorHAnsi"/>
                <w:color w:val="000000" w:themeColor="text1"/>
                <w:sz w:val="16"/>
                <w:szCs w:val="16"/>
                <w:lang w:val="en"/>
              </w:rPr>
              <w:t>]</w:t>
            </w:r>
          </w:p>
        </w:tc>
        <w:tc>
          <w:tcPr>
            <w:tcW w:w="3930" w:type="dxa"/>
          </w:tcPr>
          <w:p w:rsidR="00DA3A20" w:rsidRPr="00D33634" w:rsidRDefault="00901656" w:rsidP="00D33634">
            <w:pPr>
              <w:jc w:val="right"/>
              <w:rPr>
                <w:rFonts w:ascii="Calibri" w:hAnsi="Calibri"/>
                <w:color w:val="000000" w:themeColor="text1"/>
                <w:lang w:val="en-US"/>
              </w:rPr>
            </w:pPr>
            <w:r w:rsidRPr="00D33634">
              <w:rPr>
                <w:rFonts w:ascii="Calibri" w:eastAsia="RATIONAL Sans TT" w:hAnsi="Calibri" w:cstheme="minorHAnsi"/>
                <w:color w:val="000000" w:themeColor="text1"/>
                <w:sz w:val="16"/>
                <w:szCs w:val="16"/>
                <w:lang w:val="en"/>
              </w:rPr>
              <w:t xml:space="preserve"> 42 1/4 x 41 7/8 x 41 inc</w:t>
            </w:r>
            <w:r w:rsidR="00D33634" w:rsidRPr="00D33634">
              <w:rPr>
                <w:rFonts w:ascii="Calibri" w:eastAsia="RATIONAL Sans TT" w:hAnsi="Calibri" w:cstheme="minorHAnsi"/>
                <w:color w:val="000000" w:themeColor="text1"/>
                <w:sz w:val="16"/>
                <w:szCs w:val="16"/>
                <w:lang w:val="en"/>
              </w:rPr>
              <w:t xml:space="preserve">hes (1072 x 1064 x 1042 </w:t>
            </w:r>
            <w:r w:rsidRPr="00D33634">
              <w:rPr>
                <w:rFonts w:ascii="Calibri" w:eastAsia="RATIONAL Sans TT" w:hAnsi="Calibri" w:cstheme="minorHAnsi"/>
                <w:color w:val="000000" w:themeColor="text1"/>
                <w:sz w:val="16"/>
                <w:szCs w:val="16"/>
                <w:lang w:val="en"/>
              </w:rPr>
              <w:t>mm)</w:t>
            </w:r>
          </w:p>
        </w:tc>
        <w:tc>
          <w:tcPr>
            <w:tcW w:w="1820" w:type="dxa"/>
          </w:tcPr>
          <w:p w:rsidR="00DA3A20" w:rsidRPr="00D33634" w:rsidRDefault="00DA3A20" w:rsidP="00D33634">
            <w:pPr>
              <w:jc w:val="center"/>
              <w:rPr>
                <w:rFonts w:ascii="Calibri" w:hAnsi="Calibri"/>
                <w:color w:val="000000" w:themeColor="text1"/>
                <w:lang w:val="en-US"/>
              </w:rPr>
            </w:pPr>
          </w:p>
        </w:tc>
      </w:tr>
      <w:tr w:rsidR="00F651DF" w:rsidTr="00483193">
        <w:trPr>
          <w:trHeight w:val="492"/>
        </w:trPr>
        <w:tc>
          <w:tcPr>
            <w:tcW w:w="2869" w:type="dxa"/>
          </w:tcPr>
          <w:p w:rsidR="00DA3A20"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Capacity:</w:t>
            </w:r>
          </w:p>
        </w:tc>
        <w:tc>
          <w:tcPr>
            <w:tcW w:w="3930" w:type="dxa"/>
          </w:tcPr>
          <w:p w:rsidR="00DA3A20" w:rsidRPr="00D33634" w:rsidRDefault="00901656" w:rsidP="00D33634">
            <w:pPr>
              <w:jc w:val="right"/>
              <w:rPr>
                <w:rFonts w:ascii="Calibri" w:hAnsi="Calibri"/>
                <w:color w:val="000000" w:themeColor="text1"/>
              </w:rPr>
            </w:pPr>
            <w:r>
              <w:rPr>
                <w:rFonts w:ascii="Calibri" w:eastAsia="Times New Roman" w:hAnsi="Calibri" w:cstheme="minorHAnsi"/>
                <w:color w:val="000000" w:themeColor="text1"/>
                <w:sz w:val="16"/>
                <w:szCs w:val="16"/>
                <w:lang w:val="en"/>
              </w:rPr>
              <w:t xml:space="preserve">10 </w:t>
            </w:r>
            <w:r w:rsidR="00ED7C7A">
              <w:rPr>
                <w:rFonts w:ascii="Calibri" w:eastAsia="Times New Roman" w:hAnsi="Calibri" w:cstheme="minorHAnsi"/>
                <w:color w:val="000000" w:themeColor="text1"/>
                <w:sz w:val="16"/>
                <w:szCs w:val="16"/>
                <w:lang w:val="en"/>
              </w:rPr>
              <w:t xml:space="preserve">trays, </w:t>
            </w:r>
            <w:r>
              <w:rPr>
                <w:rFonts w:ascii="Calibri" w:eastAsia="Times New Roman" w:hAnsi="Calibri" w:cstheme="minorHAnsi"/>
                <w:color w:val="000000" w:themeColor="text1"/>
                <w:sz w:val="16"/>
                <w:szCs w:val="16"/>
                <w:lang w:val="en"/>
              </w:rPr>
              <w:t>full-</w:t>
            </w:r>
            <w:r w:rsidRPr="00D33634">
              <w:rPr>
                <w:rFonts w:ascii="Calibri" w:eastAsia="Times New Roman" w:hAnsi="Calibri" w:cstheme="minorHAnsi"/>
                <w:color w:val="000000" w:themeColor="text1"/>
                <w:sz w:val="16"/>
                <w:szCs w:val="16"/>
                <w:lang w:val="en"/>
              </w:rPr>
              <w:t>size</w:t>
            </w:r>
          </w:p>
        </w:tc>
        <w:tc>
          <w:tcPr>
            <w:tcW w:w="1820" w:type="dxa"/>
          </w:tcPr>
          <w:p w:rsidR="00DA3A20" w:rsidRPr="00D33634" w:rsidRDefault="00DA3A20" w:rsidP="00D33634">
            <w:pPr>
              <w:jc w:val="center"/>
              <w:rPr>
                <w:rFonts w:ascii="Calibri" w:hAnsi="Calibri"/>
                <w:color w:val="000000" w:themeColor="text1"/>
              </w:rPr>
            </w:pPr>
          </w:p>
        </w:tc>
      </w:tr>
      <w:tr w:rsidR="00F651DF" w:rsidTr="00483193">
        <w:trPr>
          <w:trHeight w:val="492"/>
        </w:trPr>
        <w:tc>
          <w:tcPr>
            <w:tcW w:w="2869" w:type="dxa"/>
          </w:tcPr>
          <w:p w:rsidR="00DA3A20"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Temperature range</w:t>
            </w:r>
          </w:p>
        </w:tc>
        <w:tc>
          <w:tcPr>
            <w:tcW w:w="3930" w:type="dxa"/>
          </w:tcPr>
          <w:p w:rsidR="00DA3A20" w:rsidRPr="00D33634" w:rsidRDefault="00901656" w:rsidP="00D33634">
            <w:pPr>
              <w:jc w:val="right"/>
              <w:rPr>
                <w:rFonts w:ascii="Calibri" w:hAnsi="Calibri"/>
                <w:color w:val="000000" w:themeColor="text1"/>
              </w:rPr>
            </w:pPr>
            <w:r w:rsidRPr="00D33634">
              <w:rPr>
                <w:rFonts w:ascii="Calibri" w:eastAsia="Times New Roman" w:hAnsi="Calibri" w:cstheme="minorHAnsi"/>
                <w:color w:val="000000" w:themeColor="text1"/>
                <w:sz w:val="16"/>
                <w:szCs w:val="16"/>
                <w:lang w:val="en"/>
              </w:rPr>
              <w:t xml:space="preserve"> 86° to 572°F (+30° - 300°C)</w:t>
            </w:r>
          </w:p>
        </w:tc>
        <w:tc>
          <w:tcPr>
            <w:tcW w:w="1820" w:type="dxa"/>
          </w:tcPr>
          <w:p w:rsidR="00DA3A20" w:rsidRPr="00D33634" w:rsidRDefault="00DA3A20" w:rsidP="00D33634">
            <w:pPr>
              <w:jc w:val="center"/>
              <w:rPr>
                <w:rFonts w:ascii="Calibri" w:hAnsi="Calibri"/>
                <w:color w:val="000000" w:themeColor="text1"/>
              </w:rPr>
            </w:pPr>
          </w:p>
        </w:tc>
      </w:tr>
      <w:tr w:rsidR="00F651DF" w:rsidTr="00483193">
        <w:trPr>
          <w:trHeight w:val="492"/>
        </w:trPr>
        <w:tc>
          <w:tcPr>
            <w:tcW w:w="2869" w:type="dxa"/>
          </w:tcPr>
          <w:p w:rsidR="00DA3A20" w:rsidRPr="00D33634" w:rsidRDefault="00901656" w:rsidP="00D33634">
            <w:pPr>
              <w:rPr>
                <w:rFonts w:ascii="Calibri" w:hAnsi="Calibri"/>
                <w:color w:val="000000" w:themeColor="text1"/>
                <w:sz w:val="16"/>
              </w:rPr>
            </w:pPr>
            <w:r w:rsidRPr="00D33634">
              <w:rPr>
                <w:rFonts w:ascii="Calibri" w:hAnsi="Calibri"/>
                <w:color w:val="000000" w:themeColor="text1"/>
                <w:sz w:val="16"/>
                <w:lang w:val="en"/>
              </w:rPr>
              <w:t>Power</w:t>
            </w:r>
          </w:p>
          <w:p w:rsidR="00DA3A20" w:rsidRPr="00D33634" w:rsidRDefault="00901656" w:rsidP="00D33634">
            <w:pPr>
              <w:rPr>
                <w:rFonts w:ascii="Calibri" w:hAnsi="Calibri"/>
                <w:color w:val="000000" w:themeColor="text1"/>
              </w:rPr>
            </w:pPr>
            <w:r w:rsidRPr="00D33634">
              <w:rPr>
                <w:rFonts w:ascii="Calibri" w:hAnsi="Calibri"/>
                <w:color w:val="000000" w:themeColor="text1"/>
                <w:sz w:val="16"/>
                <w:lang w:val="en"/>
              </w:rPr>
              <w:t>(Nominal thermal load)</w:t>
            </w:r>
          </w:p>
        </w:tc>
        <w:tc>
          <w:tcPr>
            <w:tcW w:w="3930" w:type="dxa"/>
          </w:tcPr>
          <w:p w:rsidR="00DA3A20" w:rsidRPr="00D33634" w:rsidRDefault="00901656" w:rsidP="00D33634">
            <w:pPr>
              <w:jc w:val="right"/>
              <w:rPr>
                <w:rFonts w:ascii="Calibri" w:eastAsia="Times New Roman" w:hAnsi="Calibri" w:cstheme="minorHAnsi"/>
                <w:color w:val="000000" w:themeColor="text1"/>
                <w:sz w:val="16"/>
                <w:szCs w:val="16"/>
                <w:lang w:val="en-US"/>
              </w:rPr>
            </w:pPr>
            <w:r w:rsidRPr="00D33634">
              <w:rPr>
                <w:rFonts w:ascii="Calibri" w:eastAsia="Times New Roman" w:hAnsi="Calibri" w:cstheme="minorHAnsi"/>
                <w:color w:val="000000" w:themeColor="text1"/>
                <w:sz w:val="16"/>
                <w:szCs w:val="16"/>
                <w:lang w:val="en"/>
              </w:rPr>
              <w:t>Natural gas: 152000 BTU/h (40 kW)</w:t>
            </w:r>
          </w:p>
          <w:p w:rsidR="00DA3A20" w:rsidRPr="00D33634" w:rsidRDefault="00901656" w:rsidP="00D33634">
            <w:pPr>
              <w:jc w:val="right"/>
              <w:rPr>
                <w:rFonts w:ascii="Calibri" w:hAnsi="Calibri"/>
                <w:color w:val="000000" w:themeColor="text1"/>
                <w:lang w:val="en-US"/>
              </w:rPr>
            </w:pPr>
            <w:r w:rsidRPr="00D33634">
              <w:rPr>
                <w:rFonts w:ascii="Calibri" w:eastAsia="Times New Roman" w:hAnsi="Calibri" w:cstheme="minorHAnsi"/>
                <w:color w:val="000000" w:themeColor="text1"/>
                <w:sz w:val="16"/>
                <w:szCs w:val="16"/>
                <w:lang w:val="en"/>
              </w:rPr>
              <w:t>Liquid gas: 148500 BTU/h (40 kW)</w:t>
            </w:r>
          </w:p>
        </w:tc>
        <w:tc>
          <w:tcPr>
            <w:tcW w:w="1820" w:type="dxa"/>
          </w:tcPr>
          <w:p w:rsidR="00DA3A20" w:rsidRPr="00D33634" w:rsidRDefault="00DA3A20" w:rsidP="00D33634">
            <w:pPr>
              <w:jc w:val="center"/>
              <w:rPr>
                <w:rFonts w:ascii="Calibri" w:hAnsi="Calibri"/>
                <w:color w:val="000000" w:themeColor="text1"/>
                <w:lang w:val="en-US"/>
              </w:rPr>
            </w:pPr>
          </w:p>
        </w:tc>
      </w:tr>
      <w:tr w:rsidR="00F651DF" w:rsidTr="00483193">
        <w:trPr>
          <w:trHeight w:val="492"/>
        </w:trPr>
        <w:tc>
          <w:tcPr>
            <w:tcW w:w="2869" w:type="dxa"/>
          </w:tcPr>
          <w:p w:rsidR="00DA3A20" w:rsidRPr="00D33634" w:rsidRDefault="00901656" w:rsidP="00D33634">
            <w:pPr>
              <w:spacing w:after="0" w:line="240" w:lineRule="auto"/>
              <w:rPr>
                <w:rFonts w:ascii="Calibri" w:hAnsi="Calibri" w:cs="Calibri"/>
                <w:color w:val="000000" w:themeColor="text1"/>
                <w:sz w:val="16"/>
              </w:rPr>
            </w:pPr>
            <w:r w:rsidRPr="00D33634">
              <w:rPr>
                <w:rFonts w:ascii="Calibri" w:hAnsi="Calibri" w:cs="Calibri"/>
                <w:color w:val="000000" w:themeColor="text1"/>
                <w:sz w:val="16"/>
                <w:lang w:val="en"/>
              </w:rPr>
              <w:t>Hot air power</w:t>
            </w:r>
          </w:p>
          <w:p w:rsidR="00DA3A20" w:rsidRPr="00D33634" w:rsidRDefault="00DA3A20" w:rsidP="00D33634">
            <w:pPr>
              <w:rPr>
                <w:rFonts w:ascii="Calibri" w:hAnsi="Calibri"/>
                <w:color w:val="000000" w:themeColor="text1"/>
              </w:rPr>
            </w:pPr>
          </w:p>
        </w:tc>
        <w:tc>
          <w:tcPr>
            <w:tcW w:w="3930" w:type="dxa"/>
          </w:tcPr>
          <w:p w:rsidR="00DA3A20" w:rsidRPr="00D33634" w:rsidRDefault="00901656" w:rsidP="00D33634">
            <w:pPr>
              <w:jc w:val="right"/>
              <w:rPr>
                <w:rFonts w:ascii="Calibri" w:eastAsia="Times New Roman" w:hAnsi="Calibri" w:cstheme="minorHAnsi"/>
                <w:color w:val="000000" w:themeColor="text1"/>
                <w:sz w:val="16"/>
                <w:szCs w:val="16"/>
                <w:lang w:val="en-US"/>
              </w:rPr>
            </w:pPr>
            <w:r w:rsidRPr="00D33634">
              <w:rPr>
                <w:rFonts w:ascii="Calibri" w:eastAsia="Times New Roman" w:hAnsi="Calibri" w:cstheme="minorHAnsi"/>
                <w:color w:val="000000" w:themeColor="text1"/>
                <w:sz w:val="16"/>
                <w:szCs w:val="16"/>
                <w:lang w:val="en"/>
              </w:rPr>
              <w:t>Natural gas: 152000 BTU/h (40 kW)</w:t>
            </w:r>
          </w:p>
          <w:p w:rsidR="00DA3A20" w:rsidRPr="00D33634" w:rsidRDefault="00901656" w:rsidP="00D33634">
            <w:pPr>
              <w:jc w:val="right"/>
              <w:rPr>
                <w:rFonts w:ascii="Calibri" w:hAnsi="Calibri"/>
                <w:color w:val="000000" w:themeColor="text1"/>
                <w:lang w:val="en-US"/>
              </w:rPr>
            </w:pPr>
            <w:r w:rsidRPr="00D33634">
              <w:rPr>
                <w:rFonts w:ascii="Calibri" w:eastAsia="Times New Roman" w:hAnsi="Calibri" w:cstheme="minorHAnsi"/>
                <w:color w:val="000000" w:themeColor="text1"/>
                <w:sz w:val="16"/>
                <w:szCs w:val="16"/>
                <w:lang w:val="en"/>
              </w:rPr>
              <w:t>Liquid gas: 148500 BTU/h (40 kW)</w:t>
            </w:r>
          </w:p>
        </w:tc>
        <w:tc>
          <w:tcPr>
            <w:tcW w:w="1820" w:type="dxa"/>
          </w:tcPr>
          <w:p w:rsidR="00DA3A20" w:rsidRPr="00D33634" w:rsidRDefault="00DA3A20" w:rsidP="00D33634">
            <w:pPr>
              <w:jc w:val="center"/>
              <w:rPr>
                <w:rFonts w:ascii="Calibri" w:hAnsi="Calibri"/>
                <w:color w:val="000000" w:themeColor="text1"/>
                <w:lang w:val="en-US"/>
              </w:rPr>
            </w:pPr>
          </w:p>
        </w:tc>
      </w:tr>
      <w:tr w:rsidR="00F651DF" w:rsidTr="00483193">
        <w:trPr>
          <w:trHeight w:val="492"/>
        </w:trPr>
        <w:tc>
          <w:tcPr>
            <w:tcW w:w="2869" w:type="dxa"/>
          </w:tcPr>
          <w:p w:rsidR="00DA3A20" w:rsidRPr="00D33634" w:rsidRDefault="00901656" w:rsidP="00D33634">
            <w:pPr>
              <w:rPr>
                <w:rFonts w:ascii="Calibri" w:hAnsi="Calibri"/>
                <w:color w:val="000000" w:themeColor="text1"/>
              </w:rPr>
            </w:pPr>
            <w:r w:rsidRPr="00D33634">
              <w:rPr>
                <w:rFonts w:ascii="Calibri" w:hAnsi="Calibri"/>
                <w:color w:val="000000" w:themeColor="text1"/>
                <w:sz w:val="16"/>
                <w:lang w:val="en"/>
              </w:rPr>
              <w:t>Steam power</w:t>
            </w:r>
          </w:p>
        </w:tc>
        <w:tc>
          <w:tcPr>
            <w:tcW w:w="3930" w:type="dxa"/>
          </w:tcPr>
          <w:p w:rsidR="00DA3A20" w:rsidRPr="00D33634" w:rsidRDefault="00901656" w:rsidP="00D33634">
            <w:pPr>
              <w:jc w:val="right"/>
              <w:rPr>
                <w:rFonts w:ascii="Calibri" w:eastAsia="Times New Roman" w:hAnsi="Calibri" w:cstheme="minorHAnsi"/>
                <w:color w:val="000000" w:themeColor="text1"/>
                <w:sz w:val="16"/>
                <w:szCs w:val="16"/>
                <w:lang w:val="en-US"/>
              </w:rPr>
            </w:pPr>
            <w:r w:rsidRPr="00D33634">
              <w:rPr>
                <w:rFonts w:ascii="Calibri" w:eastAsia="Times New Roman" w:hAnsi="Calibri" w:cstheme="minorHAnsi"/>
                <w:color w:val="000000" w:themeColor="text1"/>
                <w:sz w:val="16"/>
                <w:szCs w:val="16"/>
                <w:lang w:val="en"/>
              </w:rPr>
              <w:t>Natural gas: 152000 BTU/h (40 kW)</w:t>
            </w:r>
          </w:p>
          <w:p w:rsidR="00DA3A20" w:rsidRPr="00D33634" w:rsidRDefault="00901656" w:rsidP="00D33634">
            <w:pPr>
              <w:jc w:val="right"/>
              <w:rPr>
                <w:rFonts w:ascii="Calibri" w:hAnsi="Calibri"/>
                <w:color w:val="000000" w:themeColor="text1"/>
                <w:lang w:val="en-US"/>
              </w:rPr>
            </w:pPr>
            <w:r w:rsidRPr="00D33634">
              <w:rPr>
                <w:rFonts w:ascii="Calibri" w:eastAsia="Times New Roman" w:hAnsi="Calibri" w:cstheme="minorHAnsi"/>
                <w:color w:val="000000" w:themeColor="text1"/>
                <w:sz w:val="16"/>
                <w:szCs w:val="16"/>
                <w:lang w:val="en"/>
              </w:rPr>
              <w:t>Liquid gas: 148500 BTU/h (40 kW)</w:t>
            </w:r>
          </w:p>
        </w:tc>
        <w:tc>
          <w:tcPr>
            <w:tcW w:w="1820" w:type="dxa"/>
          </w:tcPr>
          <w:p w:rsidR="00DA3A20" w:rsidRPr="00D33634" w:rsidRDefault="00DA3A20" w:rsidP="00D33634">
            <w:pPr>
              <w:jc w:val="center"/>
              <w:rPr>
                <w:rFonts w:ascii="Calibri" w:hAnsi="Calibri"/>
                <w:color w:val="000000" w:themeColor="text1"/>
                <w:lang w:val="en-US"/>
              </w:rPr>
            </w:pPr>
          </w:p>
        </w:tc>
      </w:tr>
      <w:tr w:rsidR="00F651DF" w:rsidTr="00483193">
        <w:trPr>
          <w:trHeight w:val="631"/>
        </w:trPr>
        <w:tc>
          <w:tcPr>
            <w:tcW w:w="2869" w:type="dxa"/>
          </w:tcPr>
          <w:p w:rsidR="00DA3A20" w:rsidRPr="00D33634" w:rsidRDefault="00901656" w:rsidP="00D33634">
            <w:pPr>
              <w:rPr>
                <w:rFonts w:ascii="Calibri" w:hAnsi="Calibri"/>
                <w:color w:val="000000" w:themeColor="text1"/>
                <w:sz w:val="16"/>
              </w:rPr>
            </w:pPr>
            <w:r w:rsidRPr="00D33634">
              <w:rPr>
                <w:rFonts w:ascii="Calibri" w:hAnsi="Calibri"/>
                <w:color w:val="000000" w:themeColor="text1"/>
                <w:sz w:val="16"/>
                <w:lang w:val="en"/>
              </w:rPr>
              <w:t>Gas connection</w:t>
            </w:r>
          </w:p>
        </w:tc>
        <w:tc>
          <w:tcPr>
            <w:tcW w:w="3930" w:type="dxa"/>
          </w:tcPr>
          <w:p w:rsidR="00DA3A20" w:rsidRPr="00D33634" w:rsidRDefault="00901656" w:rsidP="00D33634">
            <w:pPr>
              <w:jc w:val="right"/>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NPT ¾"</w:t>
            </w:r>
          </w:p>
        </w:tc>
        <w:tc>
          <w:tcPr>
            <w:tcW w:w="1820" w:type="dxa"/>
          </w:tcPr>
          <w:p w:rsidR="00DA3A20" w:rsidRPr="00D33634" w:rsidRDefault="00DA3A20" w:rsidP="00D33634">
            <w:pPr>
              <w:jc w:val="center"/>
              <w:rPr>
                <w:rFonts w:ascii="Calibri" w:hAnsi="Calibri"/>
                <w:color w:val="000000" w:themeColor="text1"/>
              </w:rPr>
            </w:pPr>
          </w:p>
        </w:tc>
      </w:tr>
      <w:tr w:rsidR="00F651DF" w:rsidTr="00483193">
        <w:trPr>
          <w:trHeight w:val="492"/>
        </w:trPr>
        <w:tc>
          <w:tcPr>
            <w:tcW w:w="2869" w:type="dxa"/>
          </w:tcPr>
          <w:p w:rsidR="00DA3A20"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Water connection</w:t>
            </w:r>
          </w:p>
        </w:tc>
        <w:tc>
          <w:tcPr>
            <w:tcW w:w="3930" w:type="dxa"/>
          </w:tcPr>
          <w:p w:rsidR="00DA3A20" w:rsidRPr="00D33634" w:rsidRDefault="00901656" w:rsidP="00D33634">
            <w:pPr>
              <w:jc w:val="right"/>
              <w:rPr>
                <w:rFonts w:ascii="Calibri" w:hAnsi="Calibri"/>
                <w:color w:val="000000" w:themeColor="text1"/>
              </w:rPr>
            </w:pPr>
            <w:r w:rsidRPr="00D33634">
              <w:rPr>
                <w:rFonts w:ascii="Calibri" w:eastAsia="Times New Roman" w:hAnsi="Calibri" w:cstheme="minorHAnsi"/>
                <w:color w:val="000000" w:themeColor="text1"/>
                <w:sz w:val="16"/>
                <w:szCs w:val="16"/>
                <w:lang w:val="en"/>
              </w:rPr>
              <w:t>¾" GHT</w:t>
            </w:r>
          </w:p>
        </w:tc>
        <w:tc>
          <w:tcPr>
            <w:tcW w:w="1820" w:type="dxa"/>
          </w:tcPr>
          <w:p w:rsidR="00DA3A20" w:rsidRPr="00D33634" w:rsidRDefault="00DA3A20" w:rsidP="00D33634">
            <w:pPr>
              <w:jc w:val="center"/>
              <w:rPr>
                <w:rFonts w:ascii="Calibri" w:hAnsi="Calibri"/>
                <w:color w:val="000000" w:themeColor="text1"/>
              </w:rPr>
            </w:pPr>
          </w:p>
        </w:tc>
      </w:tr>
      <w:tr w:rsidR="00F651DF" w:rsidTr="00483193">
        <w:trPr>
          <w:trHeight w:val="492"/>
        </w:trPr>
        <w:tc>
          <w:tcPr>
            <w:tcW w:w="2869" w:type="dxa"/>
          </w:tcPr>
          <w:p w:rsidR="00DA3A20"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Water drain</w:t>
            </w:r>
          </w:p>
        </w:tc>
        <w:tc>
          <w:tcPr>
            <w:tcW w:w="3930" w:type="dxa"/>
          </w:tcPr>
          <w:p w:rsidR="00DA3A20" w:rsidRPr="00D33634" w:rsidRDefault="00901656" w:rsidP="00D33634">
            <w:pPr>
              <w:jc w:val="right"/>
              <w:rPr>
                <w:rFonts w:ascii="Calibri" w:hAnsi="Calibri"/>
                <w:color w:val="000000" w:themeColor="text1"/>
                <w:sz w:val="16"/>
              </w:rPr>
            </w:pPr>
            <w:proofErr w:type="gramStart"/>
            <w:r w:rsidRPr="00D33634">
              <w:rPr>
                <w:rFonts w:ascii="Calibri" w:hAnsi="Calibri"/>
                <w:color w:val="000000" w:themeColor="text1"/>
                <w:sz w:val="16"/>
                <w:lang w:val="en"/>
              </w:rPr>
              <w:t>2“ OD</w:t>
            </w:r>
            <w:proofErr w:type="gramEnd"/>
            <w:r w:rsidRPr="00D33634">
              <w:rPr>
                <w:rFonts w:ascii="Calibri" w:hAnsi="Calibri"/>
                <w:color w:val="000000" w:themeColor="text1"/>
                <w:sz w:val="16"/>
                <w:lang w:val="en"/>
              </w:rPr>
              <w:t xml:space="preserve"> (50 mm) hub</w:t>
            </w:r>
          </w:p>
        </w:tc>
        <w:tc>
          <w:tcPr>
            <w:tcW w:w="1820" w:type="dxa"/>
          </w:tcPr>
          <w:p w:rsidR="00DA3A20" w:rsidRPr="00D33634" w:rsidRDefault="00DA3A20" w:rsidP="00D33634">
            <w:pPr>
              <w:jc w:val="center"/>
              <w:rPr>
                <w:rFonts w:ascii="Calibri" w:hAnsi="Calibri"/>
                <w:color w:val="000000" w:themeColor="text1"/>
              </w:rPr>
            </w:pPr>
          </w:p>
        </w:tc>
      </w:tr>
      <w:tr w:rsidR="00F651DF" w:rsidTr="00483193">
        <w:trPr>
          <w:trHeight w:val="492"/>
        </w:trPr>
        <w:tc>
          <w:tcPr>
            <w:tcW w:w="2869" w:type="dxa"/>
          </w:tcPr>
          <w:p w:rsidR="00DA3A20" w:rsidRPr="00D33634" w:rsidRDefault="00901656" w:rsidP="00D33634">
            <w:pPr>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Recommended breaker size</w:t>
            </w:r>
          </w:p>
        </w:tc>
        <w:tc>
          <w:tcPr>
            <w:tcW w:w="3930" w:type="dxa"/>
          </w:tcPr>
          <w:p w:rsidR="00DA3A20" w:rsidRPr="00D33634" w:rsidRDefault="00901656" w:rsidP="00D33634">
            <w:pPr>
              <w:jc w:val="right"/>
              <w:rPr>
                <w:rFonts w:ascii="Calibri" w:hAnsi="Calibri"/>
                <w:color w:val="000000" w:themeColor="text1"/>
                <w:sz w:val="16"/>
              </w:rPr>
            </w:pPr>
            <w:r w:rsidRPr="00D33634">
              <w:rPr>
                <w:rFonts w:ascii="Calibri" w:hAnsi="Calibri"/>
                <w:color w:val="000000" w:themeColor="text1"/>
                <w:sz w:val="16"/>
                <w:lang w:val="en"/>
              </w:rPr>
              <w:t>208/240 V (2 x 15 A)</w:t>
            </w:r>
          </w:p>
        </w:tc>
        <w:tc>
          <w:tcPr>
            <w:tcW w:w="1820" w:type="dxa"/>
          </w:tcPr>
          <w:p w:rsidR="00DA3A20" w:rsidRPr="00D33634" w:rsidRDefault="00DA3A20" w:rsidP="00D33634">
            <w:pPr>
              <w:jc w:val="center"/>
              <w:rPr>
                <w:rFonts w:ascii="Calibri" w:hAnsi="Calibri"/>
                <w:color w:val="000000" w:themeColor="text1"/>
              </w:rPr>
            </w:pPr>
          </w:p>
        </w:tc>
      </w:tr>
      <w:tr w:rsidR="00F651DF" w:rsidTr="00483193">
        <w:trPr>
          <w:trHeight w:val="492"/>
        </w:trPr>
        <w:tc>
          <w:tcPr>
            <w:tcW w:w="2869" w:type="dxa"/>
          </w:tcPr>
          <w:p w:rsidR="00DA3A20" w:rsidRPr="00D33634" w:rsidRDefault="00901656" w:rsidP="00D33634">
            <w:pPr>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Comes with C</w:t>
            </w:r>
            <w:r w:rsidRPr="00D33634">
              <w:rPr>
                <w:rFonts w:ascii="Calibri" w:eastAsia="Times New Roman" w:hAnsi="Calibri" w:cstheme="minorHAnsi"/>
                <w:color w:val="000000" w:themeColor="text1"/>
                <w:sz w:val="16"/>
                <w:szCs w:val="16"/>
                <w:lang w:val="en"/>
              </w:rPr>
              <w:t>ord</w:t>
            </w:r>
          </w:p>
        </w:tc>
        <w:tc>
          <w:tcPr>
            <w:tcW w:w="3930" w:type="dxa"/>
          </w:tcPr>
          <w:p w:rsidR="00DA3A20" w:rsidRPr="00D33634" w:rsidRDefault="00901656" w:rsidP="00D33634">
            <w:pPr>
              <w:jc w:val="right"/>
              <w:rPr>
                <w:rFonts w:ascii="Calibri" w:hAnsi="Calibri"/>
                <w:color w:val="000000" w:themeColor="text1"/>
                <w:sz w:val="16"/>
              </w:rPr>
            </w:pPr>
            <w:r w:rsidRPr="00D33634">
              <w:rPr>
                <w:rFonts w:ascii="Calibri" w:hAnsi="Calibri"/>
                <w:color w:val="000000" w:themeColor="text1"/>
                <w:sz w:val="16"/>
                <w:lang w:val="en"/>
              </w:rPr>
              <w:t>AWG 14-3</w:t>
            </w:r>
          </w:p>
        </w:tc>
        <w:tc>
          <w:tcPr>
            <w:tcW w:w="1820" w:type="dxa"/>
          </w:tcPr>
          <w:p w:rsidR="00DA3A20" w:rsidRPr="00D33634" w:rsidRDefault="00DA3A20" w:rsidP="00D33634">
            <w:pPr>
              <w:jc w:val="center"/>
              <w:rPr>
                <w:rFonts w:ascii="Calibri" w:hAnsi="Calibri"/>
                <w:color w:val="000000" w:themeColor="text1"/>
              </w:rPr>
            </w:pPr>
          </w:p>
        </w:tc>
      </w:tr>
      <w:tr w:rsidR="00F651DF" w:rsidTr="00483193">
        <w:trPr>
          <w:trHeight w:val="492"/>
        </w:trPr>
        <w:tc>
          <w:tcPr>
            <w:tcW w:w="2869" w:type="dxa"/>
          </w:tcPr>
          <w:p w:rsidR="00F651DF" w:rsidRDefault="00F651DF"/>
        </w:tc>
        <w:tc>
          <w:tcPr>
            <w:tcW w:w="3930" w:type="dxa"/>
          </w:tcPr>
          <w:p w:rsidR="00F651DF" w:rsidRDefault="00F651DF"/>
        </w:tc>
        <w:tc>
          <w:tcPr>
            <w:tcW w:w="1820" w:type="dxa"/>
          </w:tcPr>
          <w:p w:rsidR="00F651DF" w:rsidRDefault="00F651DF"/>
        </w:tc>
      </w:tr>
    </w:tbl>
    <w:p w:rsidR="00DA3A20" w:rsidRPr="00D33634" w:rsidRDefault="00DA3A20" w:rsidP="00D33634">
      <w:pPr>
        <w:rPr>
          <w:rFonts w:ascii="Calibri" w:hAnsi="Calibri"/>
          <w:noProof/>
          <w:color w:val="000000" w:themeColor="text1"/>
        </w:rPr>
      </w:pPr>
    </w:p>
    <w:p w:rsidR="000E5C86" w:rsidRPr="00D33634" w:rsidRDefault="00901656" w:rsidP="00D33634">
      <w:pPr>
        <w:ind w:right="4253"/>
        <w:rPr>
          <w:rFonts w:ascii="Calibri" w:hAnsi="Calibri"/>
          <w:b/>
          <w:color w:val="000000" w:themeColor="text1"/>
          <w:lang w:val="en-US"/>
        </w:rPr>
      </w:pPr>
      <w:r>
        <w:rPr>
          <w:rFonts w:ascii="Calibri" w:hAnsi="Calibri"/>
          <w:b/>
          <w:bCs/>
          <w:color w:val="000000" w:themeColor="text1"/>
          <w:lang w:val="en"/>
        </w:rPr>
        <w:t xml:space="preserve">Convection </w:t>
      </w:r>
      <w:r>
        <w:rPr>
          <w:rFonts w:ascii="Calibri" w:hAnsi="Calibri"/>
          <w:b/>
          <w:bCs/>
          <w:color w:val="000000" w:themeColor="text1"/>
          <w:lang w:val="en"/>
        </w:rPr>
        <w:t>steamer (20 Half-Size</w:t>
      </w:r>
      <w:r w:rsidRPr="00D33634">
        <w:rPr>
          <w:rFonts w:ascii="Calibri" w:hAnsi="Calibri"/>
          <w:color w:val="000000" w:themeColor="text1"/>
          <w:lang w:val="en"/>
        </w:rPr>
        <w:t>)</w:t>
      </w:r>
    </w:p>
    <w:p w:rsidR="000E5C86" w:rsidRPr="00D33634" w:rsidRDefault="00901656" w:rsidP="00D33634">
      <w:pPr>
        <w:ind w:right="4253"/>
        <w:rPr>
          <w:rFonts w:ascii="Calibri" w:hAnsi="Calibri"/>
          <w:b/>
          <w:color w:val="000000" w:themeColor="text1"/>
          <w:lang w:val="en-US"/>
        </w:rPr>
      </w:pPr>
      <w:r>
        <w:rPr>
          <w:rFonts w:ascii="Calibri" w:hAnsi="Calibri"/>
          <w:color w:val="000000" w:themeColor="text1"/>
          <w:lang w:val="en"/>
        </w:rPr>
        <w:t>Model: RATIONAL iCombi Pro 20-</w:t>
      </w:r>
      <w:r w:rsidRPr="00FE7F83">
        <w:rPr>
          <w:rFonts w:ascii="Calibri" w:hAnsi="Calibri"/>
          <w:color w:val="000000" w:themeColor="text1"/>
          <w:lang w:val="en"/>
        </w:rPr>
        <w:t xml:space="preserve">Half-Size </w:t>
      </w:r>
      <w:r w:rsidRPr="00D33634">
        <w:rPr>
          <w:rFonts w:ascii="Calibri" w:hAnsi="Calibri"/>
          <w:color w:val="000000" w:themeColor="text1"/>
          <w:lang w:val="en"/>
        </w:rPr>
        <w:t>G</w:t>
      </w:r>
    </w:p>
    <w:p w:rsidR="000E5C86" w:rsidRPr="00D33634" w:rsidRDefault="00901656" w:rsidP="00D33634">
      <w:pPr>
        <w:ind w:right="4253"/>
        <w:rPr>
          <w:rFonts w:ascii="Calibri" w:hAnsi="Calibri"/>
          <w:noProof/>
          <w:color w:val="000000" w:themeColor="text1"/>
          <w:lang w:val="en-US"/>
        </w:rPr>
      </w:pPr>
      <w:r w:rsidRPr="00D33634">
        <w:rPr>
          <w:rFonts w:ascii="Calibri" w:hAnsi="Calibri"/>
          <w:color w:val="000000" w:themeColor="text1"/>
          <w:lang w:val="en"/>
        </w:rPr>
        <w:t>Network-capable convection steamer following ASTM F1495-14a for automatic cooking. A gas-heated free-standing (floor) appliance, can be installed with the back of the appliance flush with the wall. The interior and exterior of the appliance are made of AST</w:t>
      </w:r>
      <w:r w:rsidRPr="00D33634">
        <w:rPr>
          <w:rFonts w:ascii="Calibri" w:hAnsi="Calibri"/>
          <w:color w:val="000000" w:themeColor="text1"/>
          <w:lang w:val="en"/>
        </w:rPr>
        <w:t>M 304/DIN 1.4301; it has a seamless interior with rounded corners and features optimized air circulation as well as insulation against thermal radiation. Electronic safety temperature limiter for hot-air heating and steam generation; integrated fan wheel b</w:t>
      </w:r>
      <w:r w:rsidRPr="00D33634">
        <w:rPr>
          <w:rFonts w:ascii="Calibri" w:hAnsi="Calibri"/>
          <w:color w:val="000000" w:themeColor="text1"/>
          <w:lang w:val="en"/>
        </w:rPr>
        <w:t xml:space="preserve">rake. High-performance active dehumidification ensures perfect cooking results even on </w:t>
      </w:r>
      <w:r w:rsidRPr="00D33634">
        <w:rPr>
          <w:rFonts w:ascii="Calibri" w:hAnsi="Calibri"/>
          <w:color w:val="000000" w:themeColor="text1"/>
          <w:lang w:val="en"/>
        </w:rPr>
        <w:lastRenderedPageBreak/>
        <w:t xml:space="preserve">maximum capacity loads. Integrated, maintenance-free fat separation system without an additional fat filter. </w:t>
      </w:r>
      <w:r w:rsidRPr="00D33634">
        <w:rPr>
          <w:rFonts w:ascii="Calibri" w:hAnsi="Calibri"/>
          <w:noProof/>
          <w:color w:val="000000" w:themeColor="text1"/>
          <w:lang w:val="en"/>
        </w:rPr>
        <w:t>Air circulated dynamically throughout the cooking cabinet us</w:t>
      </w:r>
      <w:r w:rsidRPr="00D33634">
        <w:rPr>
          <w:rFonts w:ascii="Calibri" w:hAnsi="Calibri"/>
          <w:noProof/>
          <w:color w:val="000000" w:themeColor="text1"/>
          <w:lang w:val="en"/>
        </w:rPr>
        <w:t xml:space="preserve">ing three reversible, independently modulating five-speed fans offering situation-dependent automatic activation as well as manual programming options. </w:t>
      </w:r>
      <w:r w:rsidRPr="00D33634">
        <w:rPr>
          <w:rFonts w:ascii="Calibri" w:hAnsi="Calibri"/>
          <w:color w:val="000000" w:themeColor="text1"/>
          <w:lang w:val="en"/>
        </w:rPr>
        <w:t xml:space="preserve">The appliance is equipped with a rear-ventilated cooking cabinet door with three glass panes, including </w:t>
      </w:r>
      <w:r w:rsidRPr="00D33634">
        <w:rPr>
          <w:rFonts w:ascii="Calibri" w:hAnsi="Calibri"/>
          <w:color w:val="000000" w:themeColor="text1"/>
          <w:lang w:val="en"/>
        </w:rPr>
        <w:t>two swiveling interior panes with special heat-reflective coating; the plug-in door seal facilitates cleaning and allows easy replacement of the seal without a service technician. The door has a one-handed handle and can be swung shut. At a minimum, the ap</w:t>
      </w:r>
      <w:r w:rsidRPr="00D33634">
        <w:rPr>
          <w:rFonts w:ascii="Calibri" w:hAnsi="Calibri"/>
          <w:color w:val="000000" w:themeColor="text1"/>
          <w:lang w:val="en"/>
        </w:rPr>
        <w:t xml:space="preserve">pliance has a 10-inch TFT color display with a </w:t>
      </w:r>
      <w:r w:rsidR="004407D1" w:rsidRPr="00D33634">
        <w:rPr>
          <w:rFonts w:ascii="Calibri" w:hAnsi="Calibri"/>
          <w:color w:val="000000" w:themeColor="text1"/>
          <w:lang w:val="en"/>
        </w:rPr>
        <w:t>capacitive</w:t>
      </w:r>
      <w:r w:rsidRPr="00D33634">
        <w:rPr>
          <w:rFonts w:ascii="Calibri" w:hAnsi="Calibri"/>
          <w:color w:val="000000" w:themeColor="text1"/>
          <w:lang w:val="en"/>
        </w:rPr>
        <w:t xml:space="preserve"> touchscreen. The cooking cabinet has extended-life, energy-saving LED lighting, </w:t>
      </w:r>
      <w:r w:rsidRPr="00D33634">
        <w:rPr>
          <w:rFonts w:ascii="Calibri" w:hAnsi="Calibri"/>
          <w:noProof/>
          <w:color w:val="000000" w:themeColor="text1"/>
          <w:lang w:val="en"/>
        </w:rPr>
        <w:t xml:space="preserve">and process steps are automatically indicated using illumination as well as acoustic signaling. </w:t>
      </w:r>
      <w:bookmarkStart w:id="7" w:name="_Hlk65133383"/>
      <w:r w:rsidRPr="00D33634">
        <w:rPr>
          <w:rFonts w:ascii="Calibri" w:hAnsi="Calibri"/>
          <w:color w:val="000000" w:themeColor="text1"/>
          <w:lang w:val="en"/>
        </w:rPr>
        <w:t>Interior can be load</w:t>
      </w:r>
      <w:r w:rsidRPr="00D33634">
        <w:rPr>
          <w:rFonts w:ascii="Calibri" w:hAnsi="Calibri"/>
          <w:color w:val="000000" w:themeColor="text1"/>
          <w:lang w:val="en"/>
        </w:rPr>
        <w:t>ed using mobile oven rack with min. rail distance of 2 1/2" (65mm) to hold 20 grids or trays (</w:t>
      </w:r>
      <w:r w:rsidR="00FE7F83">
        <w:rPr>
          <w:rFonts w:ascii="Calibri" w:hAnsi="Calibri"/>
          <w:color w:val="000000" w:themeColor="text1"/>
          <w:lang w:val="en"/>
        </w:rPr>
        <w:t>Half-Size</w:t>
      </w:r>
      <w:r w:rsidRPr="00D33634">
        <w:rPr>
          <w:rFonts w:ascii="Calibri" w:hAnsi="Calibri"/>
          <w:color w:val="000000" w:themeColor="text1"/>
          <w:lang w:val="en"/>
        </w:rPr>
        <w:t>) with lengthwise loading of GN-sized accessories.</w:t>
      </w:r>
      <w:r w:rsidRPr="00D33634">
        <w:rPr>
          <w:color w:val="000000" w:themeColor="text1"/>
          <w:lang w:val="en"/>
        </w:rPr>
        <w:t xml:space="preserve"> </w:t>
      </w:r>
      <w:bookmarkEnd w:id="7"/>
      <w:r w:rsidRPr="00D33634">
        <w:rPr>
          <w:rFonts w:ascii="Calibri" w:hAnsi="Calibri"/>
          <w:color w:val="000000" w:themeColor="text1"/>
          <w:lang w:val="en"/>
        </w:rPr>
        <w:t xml:space="preserve">Integrated siphon for wastewater connection to the building drain or floor sink. Automatic adjustment </w:t>
      </w:r>
      <w:r w:rsidRPr="00D33634">
        <w:rPr>
          <w:rFonts w:ascii="Calibri" w:hAnsi="Calibri"/>
          <w:color w:val="000000" w:themeColor="text1"/>
          <w:lang w:val="en"/>
        </w:rPr>
        <w:t>to installation location (elevation/boiling temperature) as part of the unit calibration. Preset regional cooking preferences independent of appliance language settings. Language settings can be changed easily, including while the appliance is in operation</w:t>
      </w:r>
      <w:r w:rsidRPr="00D33634">
        <w:rPr>
          <w:rFonts w:ascii="Calibri" w:hAnsi="Calibri"/>
          <w:color w:val="000000" w:themeColor="text1"/>
          <w:lang w:val="en"/>
        </w:rPr>
        <w:t>. 2-year warranty covering parts, labor, and travel. 5-year steam generator warranty. These or comparable declarations, approvals, and certifications are required: UL, CUL, CSA, IPX 5, Intertek, KIWA, CE, EMC, WRAS, Watermark, NSF, FDA, EnergyStar, DVL/</w:t>
      </w:r>
      <w:proofErr w:type="spellStart"/>
      <w:r w:rsidRPr="00D33634">
        <w:rPr>
          <w:rFonts w:ascii="Calibri" w:hAnsi="Calibri"/>
          <w:color w:val="000000" w:themeColor="text1"/>
          <w:lang w:val="en"/>
        </w:rPr>
        <w:t>Ger</w:t>
      </w:r>
      <w:r w:rsidRPr="00D33634">
        <w:rPr>
          <w:rFonts w:ascii="Calibri" w:hAnsi="Calibri"/>
          <w:color w:val="000000" w:themeColor="text1"/>
          <w:lang w:val="en"/>
        </w:rPr>
        <w:t>manischer</w:t>
      </w:r>
      <w:proofErr w:type="spellEnd"/>
      <w:r w:rsidRPr="00D33634">
        <w:rPr>
          <w:rFonts w:ascii="Calibri" w:hAnsi="Calibri"/>
          <w:color w:val="000000" w:themeColor="text1"/>
          <w:lang w:val="en"/>
        </w:rPr>
        <w:t xml:space="preserve"> Lloyd, IECC, ISED. The unit is approved for unsupervised operation.</w:t>
      </w:r>
    </w:p>
    <w:p w:rsidR="000E5C86" w:rsidRPr="00D33634" w:rsidRDefault="00901656" w:rsidP="00D33634">
      <w:pPr>
        <w:ind w:right="4253"/>
        <w:rPr>
          <w:rFonts w:ascii="Calibri" w:hAnsi="Calibri"/>
          <w:noProof/>
          <w:color w:val="000000" w:themeColor="text1"/>
          <w:lang w:val="en-US"/>
        </w:rPr>
      </w:pPr>
      <w:r w:rsidRPr="00D33634">
        <w:rPr>
          <w:rFonts w:ascii="Calibri" w:hAnsi="Calibri"/>
          <w:color w:val="000000" w:themeColor="text1"/>
          <w:lang w:val="en"/>
        </w:rPr>
        <w:t>The appliance is equipped with the following operating modes: steam, hot air, combi-steam with full moisture regulation, regeneration, low-temperature cooking, Delta-T cooking, p</w:t>
      </w:r>
      <w:r w:rsidRPr="00D33634">
        <w:rPr>
          <w:rFonts w:ascii="Calibri" w:hAnsi="Calibri"/>
          <w:color w:val="000000" w:themeColor="text1"/>
          <w:lang w:val="en"/>
        </w:rPr>
        <w:t>asteurization, core-temperature regulation, cool down, a steam injection function allowing water quantities to be set in milliliters/fluid ounces, and settings for proofing baked goods. Cooking cabinet temperature adjustable between 86°F and 572°F (+30°C t</w:t>
      </w:r>
      <w:r w:rsidRPr="00D33634">
        <w:rPr>
          <w:rFonts w:ascii="Calibri" w:hAnsi="Calibri"/>
          <w:color w:val="000000" w:themeColor="text1"/>
          <w:lang w:val="en"/>
        </w:rPr>
        <w:t xml:space="preserve">o +300°C). Appliance equipped with fully automatic steam elimination, as well as fully automatic measurement, regulation, and display of cooking cabinet humidity levels to the exact percentage. </w:t>
      </w:r>
      <w:proofErr w:type="gramStart"/>
      <w:r w:rsidRPr="00D33634">
        <w:rPr>
          <w:rFonts w:ascii="Calibri" w:hAnsi="Calibri"/>
          <w:color w:val="000000" w:themeColor="text1"/>
          <w:lang w:val="en"/>
        </w:rPr>
        <w:t>Additionally</w:t>
      </w:r>
      <w:proofErr w:type="gramEnd"/>
      <w:r w:rsidRPr="00D33634">
        <w:rPr>
          <w:rFonts w:ascii="Calibri" w:hAnsi="Calibri"/>
          <w:color w:val="000000" w:themeColor="text1"/>
          <w:lang w:val="en"/>
        </w:rPr>
        <w:t xml:space="preserve"> available water injection function for cooling th</w:t>
      </w:r>
      <w:r w:rsidRPr="00D33634">
        <w:rPr>
          <w:rFonts w:ascii="Calibri" w:hAnsi="Calibri"/>
          <w:color w:val="000000" w:themeColor="text1"/>
          <w:lang w:val="en"/>
        </w:rPr>
        <w:t xml:space="preserve">e appliance quickly. </w:t>
      </w:r>
      <w:r w:rsidRPr="00D33634">
        <w:rPr>
          <w:rFonts w:ascii="Calibri" w:hAnsi="Calibri"/>
          <w:noProof/>
          <w:color w:val="000000" w:themeColor="text1"/>
          <w:lang w:val="en"/>
        </w:rPr>
        <w:t>The appliance automatically detects the size, condition, and quantity of loaded products; based on any of 6 food categories (poultry, meat, fish, egg dishes and desserts, vegetables and sides, baked goods) or 4 traditional cooking meth</w:t>
      </w:r>
      <w:r w:rsidRPr="00D33634">
        <w:rPr>
          <w:rFonts w:ascii="Calibri" w:hAnsi="Calibri"/>
          <w:noProof/>
          <w:color w:val="000000" w:themeColor="text1"/>
          <w:lang w:val="en"/>
        </w:rPr>
        <w:t xml:space="preserve">ods (roasting, boiling, </w:t>
      </w:r>
      <w:r w:rsidRPr="00D33634">
        <w:rPr>
          <w:rFonts w:ascii="Calibri" w:hAnsi="Calibri"/>
          <w:noProof/>
          <w:color w:val="000000" w:themeColor="text1"/>
          <w:lang w:val="en"/>
        </w:rPr>
        <w:lastRenderedPageBreak/>
        <w:t>baking, grilling), it automatically selects the ideal settings to provide the desired cooking results as quickly as possible. Intelligent cooking processes that adjust to the type and initial condition of the food, displaying the cu</w:t>
      </w:r>
      <w:r w:rsidRPr="00D33634">
        <w:rPr>
          <w:rFonts w:ascii="Calibri" w:hAnsi="Calibri"/>
          <w:noProof/>
          <w:color w:val="000000" w:themeColor="text1"/>
          <w:lang w:val="en"/>
        </w:rPr>
        <w:t>rrent cooking parameters and remaining time. Users can change their desired cooking results while an intelligent operating mode is in progress. Users can change to other manual or automatic modes while a program is in progress.</w:t>
      </w:r>
      <w:r w:rsidRPr="00D33634">
        <w:rPr>
          <w:rFonts w:ascii="Calibri" w:hAnsi="Calibri"/>
          <w:color w:val="000000" w:themeColor="text1"/>
          <w:lang w:val="en"/>
        </w:rPr>
        <w:t xml:space="preserve"> Browning level is detected a</w:t>
      </w:r>
      <w:r w:rsidRPr="00D33634">
        <w:rPr>
          <w:rFonts w:ascii="Calibri" w:hAnsi="Calibri"/>
          <w:color w:val="000000" w:themeColor="text1"/>
          <w:lang w:val="en"/>
        </w:rPr>
        <w:t>nd calculated once per second, and the corresponding cooking parameters are adjusted accordingly. Previously prepared dishes can be warmed and finished using dewpoint detection and cooking cabinet climate regulation, even if they have already been plated.</w:t>
      </w:r>
      <w:r w:rsidRPr="00D33634">
        <w:rPr>
          <w:color w:val="000000" w:themeColor="text1"/>
          <w:lang w:val="en"/>
        </w:rPr>
        <w:t xml:space="preserve"> </w:t>
      </w:r>
      <w:r w:rsidRPr="00D33634">
        <w:rPr>
          <w:rFonts w:ascii="Calibri" w:hAnsi="Calibri"/>
          <w:color w:val="000000" w:themeColor="text1"/>
          <w:lang w:val="en"/>
        </w:rPr>
        <w:t>The appliance has self-learning controls that adapt to individual user behavior</w:t>
      </w:r>
      <w:r w:rsidRPr="00D33634">
        <w:rPr>
          <w:rFonts w:ascii="Calibri" w:hAnsi="Calibri"/>
          <w:noProof/>
          <w:color w:val="000000" w:themeColor="text1"/>
          <w:lang w:val="en"/>
        </w:rPr>
        <w:t>.</w:t>
      </w:r>
      <w:r w:rsidRPr="00D33634">
        <w:rPr>
          <w:rFonts w:ascii="Calibri" w:hAnsi="Calibri"/>
          <w:color w:val="000000" w:themeColor="text1"/>
          <w:lang w:val="en"/>
        </w:rPr>
        <w:t xml:space="preserve"> </w:t>
      </w:r>
    </w:p>
    <w:p w:rsidR="000E5C86" w:rsidRPr="00D33634" w:rsidRDefault="00901656" w:rsidP="00D33634">
      <w:pPr>
        <w:ind w:right="4253"/>
        <w:rPr>
          <w:rFonts w:ascii="Calibri" w:hAnsi="Calibri"/>
          <w:noProof/>
          <w:color w:val="000000" w:themeColor="text1"/>
          <w:lang w:val="en-US"/>
        </w:rPr>
      </w:pPr>
      <w:r w:rsidRPr="00D33634">
        <w:rPr>
          <w:rFonts w:ascii="Calibri" w:hAnsi="Calibri"/>
          <w:color w:val="000000" w:themeColor="text1"/>
          <w:lang w:val="en"/>
        </w:rPr>
        <w:t xml:space="preserve">Acoustic prompts and visual messages when user action </w:t>
      </w:r>
      <w:proofErr w:type="gramStart"/>
      <w:r w:rsidRPr="00D33634">
        <w:rPr>
          <w:rFonts w:ascii="Calibri" w:hAnsi="Calibri"/>
          <w:color w:val="000000" w:themeColor="text1"/>
          <w:lang w:val="en"/>
        </w:rPr>
        <w:t>is</w:t>
      </w:r>
      <w:proofErr w:type="gramEnd"/>
      <w:r w:rsidRPr="00D33634">
        <w:rPr>
          <w:rFonts w:ascii="Calibri" w:hAnsi="Calibri"/>
          <w:color w:val="000000" w:themeColor="text1"/>
          <w:lang w:val="en"/>
        </w:rPr>
        <w:t xml:space="preserve"> required. </w:t>
      </w:r>
      <w:r w:rsidRPr="00D33634">
        <w:rPr>
          <w:rFonts w:ascii="Calibri" w:hAnsi="Calibri"/>
          <w:noProof/>
          <w:color w:val="000000" w:themeColor="text1"/>
          <w:lang w:val="en"/>
        </w:rPr>
        <w:t>Users can preselect automatic start dates and times. Intelligent support system optimizes mixed loads in te</w:t>
      </w:r>
      <w:r w:rsidRPr="00D33634">
        <w:rPr>
          <w:rFonts w:ascii="Calibri" w:hAnsi="Calibri"/>
          <w:noProof/>
          <w:color w:val="000000" w:themeColor="text1"/>
          <w:lang w:val="en"/>
        </w:rPr>
        <w:t>rms of cooking time or energy consumption in production and a-la-carte operation. Intelligent target-time cooking allows different foods to be cooked simultaneously, either beginning at the same time or to be ready at a target time. The display indicates w</w:t>
      </w:r>
      <w:r w:rsidRPr="00D33634">
        <w:rPr>
          <w:rFonts w:ascii="Calibri" w:hAnsi="Calibri"/>
          <w:noProof/>
          <w:color w:val="000000" w:themeColor="text1"/>
          <w:lang w:val="en"/>
        </w:rPr>
        <w:t xml:space="preserve">hich foods can be cooked together. </w:t>
      </w:r>
    </w:p>
    <w:p w:rsidR="000E5C86" w:rsidRPr="00D33634" w:rsidRDefault="00901656" w:rsidP="00D33634">
      <w:pPr>
        <w:ind w:right="4253"/>
        <w:rPr>
          <w:rFonts w:ascii="Calibri" w:hAnsi="Calibri"/>
          <w:noProof/>
          <w:color w:val="000000" w:themeColor="text1"/>
          <w:lang w:val="en-US"/>
        </w:rPr>
      </w:pPr>
      <w:r w:rsidRPr="00D33634">
        <w:rPr>
          <w:rFonts w:ascii="Calibri" w:hAnsi="Calibri"/>
          <w:noProof/>
          <w:color w:val="000000" w:themeColor="text1"/>
          <w:lang w:val="en"/>
        </w:rPr>
        <w:t xml:space="preserve">At least 1,000 custom cooking programs (incl. images, accessories, and texts) can be created and saved to the appliance. Comprehensive search function includes all manuals and recipes on the appliance; context-sensitive </w:t>
      </w:r>
      <w:r w:rsidRPr="00D33634">
        <w:rPr>
          <w:rFonts w:ascii="Calibri" w:hAnsi="Calibri"/>
          <w:noProof/>
          <w:color w:val="000000" w:themeColor="text1"/>
          <w:lang w:val="en"/>
        </w:rPr>
        <w:t>display of help information.</w:t>
      </w:r>
      <w:r w:rsidRPr="00D33634">
        <w:rPr>
          <w:rFonts w:ascii="Calibri" w:hAnsi="Calibri"/>
          <w:color w:val="000000" w:themeColor="text1"/>
          <w:lang w:val="en"/>
        </w:rPr>
        <w:t xml:space="preserve"> </w:t>
      </w:r>
    </w:p>
    <w:p w:rsidR="000E5C86" w:rsidRPr="00D33634" w:rsidRDefault="00901656" w:rsidP="00D33634">
      <w:pPr>
        <w:ind w:right="4253"/>
        <w:rPr>
          <w:rFonts w:ascii="Calibri" w:hAnsi="Calibri"/>
          <w:noProof/>
          <w:color w:val="000000" w:themeColor="text1"/>
          <w:lang w:val="en-US"/>
        </w:rPr>
      </w:pPr>
      <w:r w:rsidRPr="00D33634">
        <w:rPr>
          <w:rFonts w:ascii="Calibri" w:hAnsi="Calibri"/>
          <w:noProof/>
          <w:color w:val="000000" w:themeColor="text1"/>
          <w:lang w:val="en"/>
        </w:rPr>
        <w:t>Steam generation is non-pressurized, using a fresh steam generator with a self-cleaning program as well as automatic descaling and care, irrespective of water hardness settings. Operation without a water softener and without a</w:t>
      </w:r>
      <w:r w:rsidRPr="00D33634">
        <w:rPr>
          <w:rFonts w:ascii="Calibri" w:hAnsi="Calibri"/>
          <w:noProof/>
          <w:color w:val="000000" w:themeColor="text1"/>
          <w:lang w:val="en"/>
        </w:rPr>
        <w:t xml:space="preserve">dditional descaling. The service diagnostic system automatically displays service notifications, offers a self-test function for active testing of appliance functions. The appliance is equipped with a fully automatic cleaning system with multiple cleaning </w:t>
      </w:r>
      <w:r w:rsidRPr="00D33634">
        <w:rPr>
          <w:rFonts w:ascii="Calibri" w:hAnsi="Calibri"/>
          <w:noProof/>
          <w:color w:val="000000" w:themeColor="text1"/>
          <w:lang w:val="en"/>
        </w:rPr>
        <w:t>levels, irrespective of water pressure. Uses phosphorous- and phosphate-free solid cleaning agents in tab form for work safety purposes. The appliance has a variety of cleaning programs, including options for unsupervised overnight cleaning and an ultra-fa</w:t>
      </w:r>
      <w:r w:rsidRPr="00D33634">
        <w:rPr>
          <w:rFonts w:ascii="Calibri" w:hAnsi="Calibri"/>
          <w:noProof/>
          <w:color w:val="000000" w:themeColor="text1"/>
          <w:lang w:val="en"/>
        </w:rPr>
        <w:t>st interim cleaning function requiring a maximum of 15 minutes.</w:t>
      </w:r>
      <w:r w:rsidRPr="00D33634">
        <w:rPr>
          <w:rFonts w:ascii="Calibri" w:hAnsi="Calibri"/>
          <w:color w:val="000000" w:themeColor="text1"/>
          <w:lang w:val="en"/>
        </w:rPr>
        <w:t xml:space="preserve"> The appliance automatically detects the level of cleaning and descaling required depending on how it has been used and uses that information to suggest the most efficient cleaning program (ide</w:t>
      </w:r>
      <w:r w:rsidRPr="00D33634">
        <w:rPr>
          <w:rFonts w:ascii="Calibri" w:hAnsi="Calibri"/>
          <w:color w:val="000000" w:themeColor="text1"/>
          <w:lang w:val="en"/>
        </w:rPr>
        <w:t xml:space="preserve">al ratios of </w:t>
      </w:r>
      <w:r w:rsidRPr="00D33634">
        <w:rPr>
          <w:rFonts w:ascii="Calibri" w:hAnsi="Calibri"/>
          <w:color w:val="000000" w:themeColor="text1"/>
          <w:lang w:val="en"/>
        </w:rPr>
        <w:lastRenderedPageBreak/>
        <w:t>cleaner/</w:t>
      </w:r>
      <w:proofErr w:type="spellStart"/>
      <w:r w:rsidRPr="00D33634">
        <w:rPr>
          <w:rFonts w:ascii="Calibri" w:hAnsi="Calibri"/>
          <w:color w:val="000000" w:themeColor="text1"/>
          <w:lang w:val="en"/>
        </w:rPr>
        <w:t>descaler</w:t>
      </w:r>
      <w:proofErr w:type="spellEnd"/>
      <w:r w:rsidRPr="00D33634">
        <w:rPr>
          <w:rFonts w:ascii="Calibri" w:hAnsi="Calibri"/>
          <w:color w:val="000000" w:themeColor="text1"/>
          <w:lang w:val="en"/>
        </w:rPr>
        <w:t xml:space="preserve">/water/energy). The suggested cleaning programs can be run in resource-conserving eco mode or time-saving quick mode. </w:t>
      </w:r>
      <w:r w:rsidRPr="00D33634">
        <w:rPr>
          <w:rFonts w:ascii="Calibri" w:hAnsi="Calibri"/>
          <w:noProof/>
          <w:color w:val="000000" w:themeColor="text1"/>
          <w:lang w:val="en"/>
        </w:rPr>
        <w:t xml:space="preserve">Integrated hand shower with automatic retraction; can be set to spray or jet mode. </w:t>
      </w:r>
    </w:p>
    <w:p w:rsidR="000E5C86" w:rsidRPr="00D33634" w:rsidRDefault="00901656" w:rsidP="00D33634">
      <w:pPr>
        <w:ind w:right="4253"/>
        <w:rPr>
          <w:rFonts w:ascii="Calibri" w:hAnsi="Calibri"/>
          <w:noProof/>
          <w:color w:val="000000" w:themeColor="text1"/>
          <w:lang w:val="en-US"/>
        </w:rPr>
      </w:pPr>
      <w:r w:rsidRPr="00D33634">
        <w:rPr>
          <w:rFonts w:ascii="Calibri" w:hAnsi="Calibri"/>
          <w:noProof/>
          <w:color w:val="000000" w:themeColor="text1"/>
          <w:lang w:val="en"/>
        </w:rPr>
        <w:t>Fully integrated WLAN por</w:t>
      </w:r>
      <w:r w:rsidRPr="00D33634">
        <w:rPr>
          <w:rFonts w:ascii="Calibri" w:hAnsi="Calibri"/>
          <w:noProof/>
          <w:color w:val="000000" w:themeColor="text1"/>
          <w:lang w:val="en"/>
        </w:rPr>
        <w:t>t with no external antenna and Ethernet interface, used for connecting to a cloud-based networking solution for remote operation and maintenance. A cloud-based solution can be used to control multiple appliances, manage cooking programs, and access product</w:t>
      </w:r>
      <w:r w:rsidRPr="00D33634">
        <w:rPr>
          <w:rFonts w:ascii="Calibri" w:hAnsi="Calibri"/>
          <w:noProof/>
          <w:color w:val="000000" w:themeColor="text1"/>
          <w:lang w:val="en"/>
        </w:rPr>
        <w:t xml:space="preserve">ion-management and appliance-management functions. Energy consumption information for individual cooking processes or services can also be accessed via an integrated USB port, which can be used for local data exchange as well. HACCP data can also be saved </w:t>
      </w:r>
      <w:r w:rsidRPr="00D33634">
        <w:rPr>
          <w:rFonts w:ascii="Calibri" w:hAnsi="Calibri"/>
          <w:noProof/>
          <w:color w:val="000000" w:themeColor="text1"/>
          <w:lang w:val="en"/>
        </w:rPr>
        <w:t>and exported via USB or cloud solution without special manufacturer software. Integrated hygiene management via cloud solution - displays cleaning and care status information, service messages, and error notifications.</w:t>
      </w:r>
    </w:p>
    <w:tbl>
      <w:tblPr>
        <w:tblStyle w:val="TableGridLight"/>
        <w:tblW w:w="0" w:type="auto"/>
        <w:tblLook w:val="04A0" w:firstRow="1" w:lastRow="0" w:firstColumn="1" w:lastColumn="0" w:noHBand="0" w:noVBand="1"/>
      </w:tblPr>
      <w:tblGrid>
        <w:gridCol w:w="2869"/>
        <w:gridCol w:w="4072"/>
        <w:gridCol w:w="1678"/>
      </w:tblGrid>
      <w:tr w:rsidR="00F651DF" w:rsidTr="00483193">
        <w:trPr>
          <w:trHeight w:val="444"/>
        </w:trPr>
        <w:tc>
          <w:tcPr>
            <w:tcW w:w="2869" w:type="dxa"/>
            <w:vAlign w:val="center"/>
          </w:tcPr>
          <w:p w:rsidR="000E5C86" w:rsidRPr="00D33634" w:rsidRDefault="00901656" w:rsidP="00D33634">
            <w:pPr>
              <w:rPr>
                <w:rFonts w:ascii="Calibri" w:hAnsi="Calibri"/>
                <w:color w:val="000000" w:themeColor="text1"/>
              </w:rPr>
            </w:pPr>
            <w:r w:rsidRPr="00D33634">
              <w:rPr>
                <w:rFonts w:ascii="Calibri" w:hAnsi="Calibri"/>
                <w:color w:val="000000" w:themeColor="text1"/>
                <w:lang w:val="en"/>
              </w:rPr>
              <w:t>Technical data</w:t>
            </w:r>
          </w:p>
        </w:tc>
        <w:tc>
          <w:tcPr>
            <w:tcW w:w="4072" w:type="dxa"/>
            <w:vAlign w:val="center"/>
          </w:tcPr>
          <w:p w:rsidR="000E5C86" w:rsidRPr="00D33634" w:rsidRDefault="00901656" w:rsidP="00D33634">
            <w:pPr>
              <w:jc w:val="right"/>
              <w:rPr>
                <w:rFonts w:ascii="Calibri" w:hAnsi="Calibri"/>
                <w:color w:val="000000" w:themeColor="text1"/>
              </w:rPr>
            </w:pPr>
            <w:r w:rsidRPr="00D33634">
              <w:rPr>
                <w:rFonts w:ascii="Calibri" w:hAnsi="Calibri"/>
                <w:color w:val="000000" w:themeColor="text1"/>
                <w:lang w:val="en"/>
              </w:rPr>
              <w:t>planned</w:t>
            </w:r>
          </w:p>
        </w:tc>
        <w:tc>
          <w:tcPr>
            <w:tcW w:w="1678" w:type="dxa"/>
            <w:vAlign w:val="center"/>
          </w:tcPr>
          <w:p w:rsidR="000E5C86" w:rsidRPr="00D33634" w:rsidRDefault="00901656" w:rsidP="00D33634">
            <w:pPr>
              <w:jc w:val="center"/>
              <w:rPr>
                <w:rFonts w:ascii="Calibri" w:hAnsi="Calibri"/>
                <w:color w:val="000000" w:themeColor="text1"/>
              </w:rPr>
            </w:pPr>
            <w:r w:rsidRPr="00D33634">
              <w:rPr>
                <w:rFonts w:ascii="Calibri" w:hAnsi="Calibri"/>
                <w:color w:val="000000" w:themeColor="text1"/>
                <w:lang w:val="en"/>
              </w:rPr>
              <w:t>offered</w:t>
            </w:r>
          </w:p>
        </w:tc>
      </w:tr>
      <w:tr w:rsidR="00F651DF" w:rsidTr="00483193">
        <w:trPr>
          <w:trHeight w:val="174"/>
        </w:trPr>
        <w:tc>
          <w:tcPr>
            <w:tcW w:w="2869" w:type="dxa"/>
          </w:tcPr>
          <w:p w:rsidR="000E5C86" w:rsidRPr="00D33634" w:rsidRDefault="00901656" w:rsidP="00D33634">
            <w:pPr>
              <w:rPr>
                <w:rFonts w:ascii="Calibri" w:hAnsi="Calibri"/>
                <w:color w:val="000000" w:themeColor="text1"/>
                <w:lang w:val="en-US"/>
              </w:rPr>
            </w:pPr>
            <w:r w:rsidRPr="00D33634">
              <w:rPr>
                <w:rFonts w:ascii="Calibri" w:hAnsi="Calibri" w:cstheme="minorHAnsi"/>
                <w:color w:val="000000" w:themeColor="text1"/>
                <w:sz w:val="16"/>
                <w:szCs w:val="16"/>
                <w:lang w:val="en"/>
              </w:rPr>
              <w:t>Complete appliance with handle, etc. [</w:t>
            </w:r>
            <w:proofErr w:type="spellStart"/>
            <w:r w:rsidRPr="00D33634">
              <w:rPr>
                <w:rFonts w:ascii="Calibri" w:hAnsi="Calibri" w:cstheme="minorHAnsi"/>
                <w:color w:val="000000" w:themeColor="text1"/>
                <w:sz w:val="16"/>
                <w:szCs w:val="16"/>
                <w:lang w:val="en"/>
              </w:rPr>
              <w:t>WxHxD</w:t>
            </w:r>
            <w:proofErr w:type="spellEnd"/>
            <w:r w:rsidRPr="00D33634">
              <w:rPr>
                <w:rFonts w:ascii="Calibri" w:hAnsi="Calibri" w:cstheme="minorHAnsi"/>
                <w:color w:val="000000" w:themeColor="text1"/>
                <w:sz w:val="16"/>
                <w:szCs w:val="16"/>
                <w:lang w:val="en"/>
              </w:rPr>
              <w:t>]</w:t>
            </w:r>
          </w:p>
        </w:tc>
        <w:tc>
          <w:tcPr>
            <w:tcW w:w="4072" w:type="dxa"/>
          </w:tcPr>
          <w:p w:rsidR="000E5C86" w:rsidRPr="00D33634" w:rsidRDefault="00901656" w:rsidP="00D33634">
            <w:pPr>
              <w:jc w:val="right"/>
              <w:rPr>
                <w:rFonts w:ascii="Calibri" w:hAnsi="Calibri"/>
                <w:color w:val="000000" w:themeColor="text1"/>
                <w:lang w:val="en-US"/>
              </w:rPr>
            </w:pPr>
            <w:r w:rsidRPr="00D33634">
              <w:rPr>
                <w:rFonts w:ascii="Calibri" w:eastAsia="RATIONAL Sans TT" w:hAnsi="Calibri" w:cstheme="minorHAnsi"/>
                <w:color w:val="000000" w:themeColor="text1"/>
                <w:sz w:val="16"/>
                <w:szCs w:val="16"/>
                <w:lang w:val="en"/>
              </w:rPr>
              <w:t xml:space="preserve"> 34 ½ x 73 3/4 x 35 7/8 inches (877 x 1872 x 913 mm)</w:t>
            </w:r>
          </w:p>
        </w:tc>
        <w:tc>
          <w:tcPr>
            <w:tcW w:w="1678" w:type="dxa"/>
          </w:tcPr>
          <w:p w:rsidR="000E5C86" w:rsidRPr="00D33634" w:rsidRDefault="000E5C86" w:rsidP="00D33634">
            <w:pPr>
              <w:jc w:val="center"/>
              <w:rPr>
                <w:rFonts w:ascii="Calibri" w:hAnsi="Calibri"/>
                <w:color w:val="000000" w:themeColor="text1"/>
                <w:lang w:val="en-US"/>
              </w:rPr>
            </w:pPr>
          </w:p>
        </w:tc>
      </w:tr>
      <w:tr w:rsidR="00F651DF" w:rsidTr="00483193">
        <w:trPr>
          <w:trHeight w:val="492"/>
        </w:trPr>
        <w:tc>
          <w:tcPr>
            <w:tcW w:w="2869" w:type="dxa"/>
          </w:tcPr>
          <w:p w:rsidR="000E5C86"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Capacity:</w:t>
            </w:r>
          </w:p>
        </w:tc>
        <w:tc>
          <w:tcPr>
            <w:tcW w:w="4072" w:type="dxa"/>
          </w:tcPr>
          <w:p w:rsidR="000E5C86" w:rsidRPr="00D33634" w:rsidRDefault="00901656" w:rsidP="00D33634">
            <w:pPr>
              <w:jc w:val="right"/>
              <w:rPr>
                <w:rFonts w:ascii="Calibri" w:hAnsi="Calibri"/>
                <w:color w:val="000000" w:themeColor="text1"/>
              </w:rPr>
            </w:pPr>
            <w:r>
              <w:rPr>
                <w:rFonts w:ascii="Calibri" w:eastAsia="Times New Roman" w:hAnsi="Calibri" w:cstheme="minorHAnsi"/>
                <w:color w:val="000000" w:themeColor="text1"/>
                <w:sz w:val="16"/>
                <w:szCs w:val="16"/>
                <w:lang w:val="en"/>
              </w:rPr>
              <w:t>20</w:t>
            </w:r>
            <w:r w:rsidR="00ED7C7A">
              <w:rPr>
                <w:rFonts w:ascii="Calibri" w:eastAsia="Times New Roman" w:hAnsi="Calibri" w:cstheme="minorHAnsi"/>
                <w:color w:val="000000" w:themeColor="text1"/>
                <w:sz w:val="16"/>
                <w:szCs w:val="16"/>
                <w:lang w:val="en"/>
              </w:rPr>
              <w:t xml:space="preserve"> trays,</w:t>
            </w:r>
            <w:r>
              <w:rPr>
                <w:rFonts w:ascii="Calibri" w:eastAsia="Times New Roman" w:hAnsi="Calibri" w:cstheme="minorHAnsi"/>
                <w:color w:val="000000" w:themeColor="text1"/>
                <w:sz w:val="16"/>
                <w:szCs w:val="16"/>
                <w:lang w:val="en"/>
              </w:rPr>
              <w:t xml:space="preserve"> half-</w:t>
            </w:r>
            <w:r w:rsidRPr="00D33634">
              <w:rPr>
                <w:rFonts w:ascii="Calibri" w:eastAsia="Times New Roman" w:hAnsi="Calibri" w:cstheme="minorHAnsi"/>
                <w:color w:val="000000" w:themeColor="text1"/>
                <w:sz w:val="16"/>
                <w:szCs w:val="16"/>
                <w:lang w:val="en"/>
              </w:rPr>
              <w:t>size</w:t>
            </w:r>
          </w:p>
        </w:tc>
        <w:tc>
          <w:tcPr>
            <w:tcW w:w="1678" w:type="dxa"/>
          </w:tcPr>
          <w:p w:rsidR="000E5C86" w:rsidRPr="00D33634" w:rsidRDefault="000E5C86" w:rsidP="00D33634">
            <w:pPr>
              <w:jc w:val="center"/>
              <w:rPr>
                <w:rFonts w:ascii="Calibri" w:hAnsi="Calibri"/>
                <w:color w:val="000000" w:themeColor="text1"/>
              </w:rPr>
            </w:pPr>
          </w:p>
        </w:tc>
      </w:tr>
      <w:tr w:rsidR="00F651DF" w:rsidTr="00483193">
        <w:trPr>
          <w:trHeight w:val="492"/>
        </w:trPr>
        <w:tc>
          <w:tcPr>
            <w:tcW w:w="2869" w:type="dxa"/>
          </w:tcPr>
          <w:p w:rsidR="000E5C86"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Temperature range</w:t>
            </w:r>
          </w:p>
        </w:tc>
        <w:tc>
          <w:tcPr>
            <w:tcW w:w="4072" w:type="dxa"/>
          </w:tcPr>
          <w:p w:rsidR="000E5C86" w:rsidRPr="00D33634" w:rsidRDefault="00901656" w:rsidP="00D33634">
            <w:pPr>
              <w:jc w:val="right"/>
              <w:rPr>
                <w:rFonts w:ascii="Calibri" w:hAnsi="Calibri"/>
                <w:color w:val="000000" w:themeColor="text1"/>
              </w:rPr>
            </w:pPr>
            <w:r w:rsidRPr="00D33634">
              <w:rPr>
                <w:rFonts w:ascii="Calibri" w:eastAsia="Times New Roman" w:hAnsi="Calibri" w:cstheme="minorHAnsi"/>
                <w:color w:val="000000" w:themeColor="text1"/>
                <w:sz w:val="16"/>
                <w:szCs w:val="16"/>
                <w:lang w:val="en"/>
              </w:rPr>
              <w:t xml:space="preserve"> 86° to 572°F (+30° - 300°C)</w:t>
            </w:r>
          </w:p>
        </w:tc>
        <w:tc>
          <w:tcPr>
            <w:tcW w:w="1678" w:type="dxa"/>
          </w:tcPr>
          <w:p w:rsidR="000E5C86" w:rsidRPr="00D33634" w:rsidRDefault="000E5C86" w:rsidP="00D33634">
            <w:pPr>
              <w:jc w:val="center"/>
              <w:rPr>
                <w:rFonts w:ascii="Calibri" w:hAnsi="Calibri"/>
                <w:color w:val="000000" w:themeColor="text1"/>
              </w:rPr>
            </w:pPr>
          </w:p>
        </w:tc>
      </w:tr>
      <w:tr w:rsidR="00F651DF" w:rsidTr="00483193">
        <w:trPr>
          <w:trHeight w:val="492"/>
        </w:trPr>
        <w:tc>
          <w:tcPr>
            <w:tcW w:w="2869" w:type="dxa"/>
          </w:tcPr>
          <w:p w:rsidR="000E5C86" w:rsidRPr="00D33634" w:rsidRDefault="00901656" w:rsidP="00D33634">
            <w:pPr>
              <w:rPr>
                <w:rFonts w:ascii="Calibri" w:hAnsi="Calibri"/>
                <w:color w:val="000000" w:themeColor="text1"/>
                <w:sz w:val="16"/>
              </w:rPr>
            </w:pPr>
            <w:r w:rsidRPr="00D33634">
              <w:rPr>
                <w:rFonts w:ascii="Calibri" w:hAnsi="Calibri"/>
                <w:color w:val="000000" w:themeColor="text1"/>
                <w:sz w:val="16"/>
                <w:lang w:val="en"/>
              </w:rPr>
              <w:t>Power</w:t>
            </w:r>
          </w:p>
          <w:p w:rsidR="000E5C86" w:rsidRPr="00D33634" w:rsidRDefault="00901656" w:rsidP="00D33634">
            <w:pPr>
              <w:rPr>
                <w:rFonts w:ascii="Calibri" w:hAnsi="Calibri"/>
                <w:color w:val="000000" w:themeColor="text1"/>
              </w:rPr>
            </w:pPr>
            <w:r w:rsidRPr="00D33634">
              <w:rPr>
                <w:rFonts w:ascii="Calibri" w:hAnsi="Calibri"/>
                <w:color w:val="000000" w:themeColor="text1"/>
                <w:sz w:val="16"/>
                <w:lang w:val="en"/>
              </w:rPr>
              <w:t>(Nominal thermal load)</w:t>
            </w:r>
          </w:p>
        </w:tc>
        <w:tc>
          <w:tcPr>
            <w:tcW w:w="4072" w:type="dxa"/>
          </w:tcPr>
          <w:p w:rsidR="000E5C86" w:rsidRPr="00D33634" w:rsidRDefault="00901656" w:rsidP="00D33634">
            <w:pPr>
              <w:jc w:val="right"/>
              <w:rPr>
                <w:rFonts w:ascii="Calibri" w:eastAsia="Times New Roman" w:hAnsi="Calibri" w:cstheme="minorHAnsi"/>
                <w:color w:val="000000" w:themeColor="text1"/>
                <w:sz w:val="16"/>
                <w:szCs w:val="16"/>
                <w:lang w:val="en-US"/>
              </w:rPr>
            </w:pPr>
            <w:r w:rsidRPr="00D33634">
              <w:rPr>
                <w:rFonts w:ascii="Calibri" w:eastAsia="Times New Roman" w:hAnsi="Calibri" w:cstheme="minorHAnsi"/>
                <w:color w:val="000000" w:themeColor="text1"/>
                <w:sz w:val="16"/>
                <w:szCs w:val="16"/>
                <w:lang w:val="en"/>
              </w:rPr>
              <w:t>Natural gas H/L: 159500 BTU/h (42 kW)</w:t>
            </w:r>
          </w:p>
          <w:p w:rsidR="000E5C86" w:rsidRPr="00D33634" w:rsidRDefault="00901656" w:rsidP="00D33634">
            <w:pPr>
              <w:jc w:val="right"/>
              <w:rPr>
                <w:rFonts w:ascii="Calibri" w:hAnsi="Calibri"/>
                <w:color w:val="000000" w:themeColor="text1"/>
                <w:lang w:val="en-US"/>
              </w:rPr>
            </w:pPr>
            <w:r w:rsidRPr="00D33634">
              <w:rPr>
                <w:rFonts w:ascii="Calibri" w:eastAsia="Times New Roman" w:hAnsi="Calibri" w:cstheme="minorHAnsi"/>
                <w:color w:val="000000" w:themeColor="text1"/>
                <w:sz w:val="16"/>
                <w:szCs w:val="16"/>
                <w:lang w:val="en"/>
              </w:rPr>
              <w:t xml:space="preserve">Liquid gas 3 </w:t>
            </w:r>
            <w:r w:rsidRPr="00D33634">
              <w:rPr>
                <w:rFonts w:ascii="Calibri" w:eastAsia="Times New Roman" w:hAnsi="Calibri" w:cstheme="minorHAnsi"/>
                <w:color w:val="000000" w:themeColor="text1"/>
                <w:sz w:val="16"/>
                <w:szCs w:val="16"/>
                <w:lang w:val="en"/>
              </w:rPr>
              <w:t>P: 156000 BTU/h (42 kW)</w:t>
            </w:r>
          </w:p>
        </w:tc>
        <w:tc>
          <w:tcPr>
            <w:tcW w:w="1678" w:type="dxa"/>
          </w:tcPr>
          <w:p w:rsidR="000E5C86" w:rsidRPr="00D33634" w:rsidRDefault="000E5C86" w:rsidP="00D33634">
            <w:pPr>
              <w:jc w:val="center"/>
              <w:rPr>
                <w:rFonts w:ascii="Calibri" w:hAnsi="Calibri"/>
                <w:color w:val="000000" w:themeColor="text1"/>
                <w:lang w:val="en-US"/>
              </w:rPr>
            </w:pPr>
          </w:p>
        </w:tc>
      </w:tr>
      <w:tr w:rsidR="00F651DF" w:rsidTr="00483193">
        <w:trPr>
          <w:trHeight w:val="492"/>
        </w:trPr>
        <w:tc>
          <w:tcPr>
            <w:tcW w:w="2869" w:type="dxa"/>
          </w:tcPr>
          <w:p w:rsidR="000E5C86" w:rsidRPr="00D33634" w:rsidRDefault="00901656" w:rsidP="00D33634">
            <w:pPr>
              <w:spacing w:after="0" w:line="240" w:lineRule="auto"/>
              <w:rPr>
                <w:rFonts w:ascii="Calibri" w:hAnsi="Calibri" w:cs="Calibri"/>
                <w:color w:val="000000" w:themeColor="text1"/>
                <w:sz w:val="16"/>
              </w:rPr>
            </w:pPr>
            <w:r w:rsidRPr="00D33634">
              <w:rPr>
                <w:rFonts w:ascii="Calibri" w:hAnsi="Calibri" w:cs="Calibri"/>
                <w:color w:val="000000" w:themeColor="text1"/>
                <w:sz w:val="16"/>
                <w:lang w:val="en"/>
              </w:rPr>
              <w:t>Hot air power</w:t>
            </w:r>
          </w:p>
          <w:p w:rsidR="000E5C86" w:rsidRPr="00D33634" w:rsidRDefault="000E5C86" w:rsidP="00D33634">
            <w:pPr>
              <w:rPr>
                <w:rFonts w:ascii="Calibri" w:hAnsi="Calibri"/>
                <w:color w:val="000000" w:themeColor="text1"/>
              </w:rPr>
            </w:pPr>
          </w:p>
        </w:tc>
        <w:tc>
          <w:tcPr>
            <w:tcW w:w="4072" w:type="dxa"/>
          </w:tcPr>
          <w:p w:rsidR="000E5C86" w:rsidRPr="00D33634" w:rsidRDefault="00901656" w:rsidP="00D33634">
            <w:pPr>
              <w:jc w:val="right"/>
              <w:rPr>
                <w:rFonts w:ascii="Calibri" w:eastAsia="Times New Roman" w:hAnsi="Calibri" w:cstheme="minorHAnsi"/>
                <w:color w:val="000000" w:themeColor="text1"/>
                <w:sz w:val="16"/>
                <w:szCs w:val="16"/>
                <w:lang w:val="en-US"/>
              </w:rPr>
            </w:pPr>
            <w:r w:rsidRPr="00D33634">
              <w:rPr>
                <w:rFonts w:ascii="Calibri" w:eastAsia="Times New Roman" w:hAnsi="Calibri" w:cstheme="minorHAnsi"/>
                <w:color w:val="000000" w:themeColor="text1"/>
                <w:sz w:val="16"/>
                <w:szCs w:val="16"/>
                <w:lang w:val="en"/>
              </w:rPr>
              <w:t>Natural gas H/L: 159500 BTU/h (42 kW)</w:t>
            </w:r>
          </w:p>
          <w:p w:rsidR="000E5C86" w:rsidRPr="00D33634" w:rsidRDefault="00901656" w:rsidP="00D33634">
            <w:pPr>
              <w:jc w:val="right"/>
              <w:rPr>
                <w:rFonts w:ascii="Calibri" w:hAnsi="Calibri"/>
                <w:color w:val="000000" w:themeColor="text1"/>
                <w:lang w:val="en-US"/>
              </w:rPr>
            </w:pPr>
            <w:r w:rsidRPr="00D33634">
              <w:rPr>
                <w:rFonts w:ascii="Calibri" w:eastAsia="Times New Roman" w:hAnsi="Calibri" w:cstheme="minorHAnsi"/>
                <w:color w:val="000000" w:themeColor="text1"/>
                <w:sz w:val="16"/>
                <w:szCs w:val="16"/>
                <w:lang w:val="en"/>
              </w:rPr>
              <w:t>Liquid gas 3 P: 156000 BTU/h (42 kW)</w:t>
            </w:r>
          </w:p>
        </w:tc>
        <w:tc>
          <w:tcPr>
            <w:tcW w:w="1678" w:type="dxa"/>
          </w:tcPr>
          <w:p w:rsidR="000E5C86" w:rsidRPr="00D33634" w:rsidRDefault="000E5C86" w:rsidP="00D33634">
            <w:pPr>
              <w:jc w:val="center"/>
              <w:rPr>
                <w:rFonts w:ascii="Calibri" w:hAnsi="Calibri"/>
                <w:color w:val="000000" w:themeColor="text1"/>
                <w:lang w:val="en-US"/>
              </w:rPr>
            </w:pPr>
          </w:p>
        </w:tc>
      </w:tr>
      <w:tr w:rsidR="00F651DF" w:rsidTr="00483193">
        <w:trPr>
          <w:trHeight w:val="492"/>
        </w:trPr>
        <w:tc>
          <w:tcPr>
            <w:tcW w:w="2869" w:type="dxa"/>
          </w:tcPr>
          <w:p w:rsidR="000E5C86" w:rsidRPr="00D33634" w:rsidRDefault="00901656" w:rsidP="00D33634">
            <w:pPr>
              <w:rPr>
                <w:rFonts w:ascii="Calibri" w:hAnsi="Calibri"/>
                <w:color w:val="000000" w:themeColor="text1"/>
              </w:rPr>
            </w:pPr>
            <w:r w:rsidRPr="00D33634">
              <w:rPr>
                <w:rFonts w:ascii="Calibri" w:hAnsi="Calibri"/>
                <w:color w:val="000000" w:themeColor="text1"/>
                <w:sz w:val="16"/>
                <w:lang w:val="en"/>
              </w:rPr>
              <w:t>Steam power</w:t>
            </w:r>
          </w:p>
        </w:tc>
        <w:tc>
          <w:tcPr>
            <w:tcW w:w="4072" w:type="dxa"/>
          </w:tcPr>
          <w:p w:rsidR="000E5C86" w:rsidRPr="00D33634" w:rsidRDefault="00901656" w:rsidP="00D33634">
            <w:pPr>
              <w:jc w:val="right"/>
              <w:rPr>
                <w:rFonts w:ascii="Calibri" w:eastAsia="Times New Roman" w:hAnsi="Calibri" w:cstheme="minorHAnsi"/>
                <w:color w:val="000000" w:themeColor="text1"/>
                <w:sz w:val="16"/>
                <w:szCs w:val="16"/>
                <w:lang w:val="en-US"/>
              </w:rPr>
            </w:pPr>
            <w:r w:rsidRPr="00D33634">
              <w:rPr>
                <w:rFonts w:ascii="Calibri" w:eastAsia="Times New Roman" w:hAnsi="Calibri" w:cstheme="minorHAnsi"/>
                <w:color w:val="000000" w:themeColor="text1"/>
                <w:sz w:val="16"/>
                <w:szCs w:val="16"/>
                <w:lang w:val="en"/>
              </w:rPr>
              <w:t>Natural gas H/L: 38 kW (144500 BTU/h)</w:t>
            </w:r>
          </w:p>
          <w:p w:rsidR="000E5C86" w:rsidRPr="00D33634" w:rsidRDefault="00901656" w:rsidP="00D33634">
            <w:pPr>
              <w:jc w:val="right"/>
              <w:rPr>
                <w:rFonts w:ascii="Calibri" w:hAnsi="Calibri"/>
                <w:color w:val="000000" w:themeColor="text1"/>
                <w:lang w:val="en-US"/>
              </w:rPr>
            </w:pPr>
            <w:r w:rsidRPr="00D33634">
              <w:rPr>
                <w:rFonts w:ascii="Calibri" w:eastAsia="Times New Roman" w:hAnsi="Calibri" w:cstheme="minorHAnsi"/>
                <w:color w:val="000000" w:themeColor="text1"/>
                <w:sz w:val="16"/>
                <w:szCs w:val="16"/>
                <w:lang w:val="en"/>
              </w:rPr>
              <w:t>Liquid gas 3 P: 38 kW (141000 BTU/h)</w:t>
            </w:r>
          </w:p>
        </w:tc>
        <w:tc>
          <w:tcPr>
            <w:tcW w:w="1678" w:type="dxa"/>
          </w:tcPr>
          <w:p w:rsidR="000E5C86" w:rsidRPr="00D33634" w:rsidRDefault="000E5C86" w:rsidP="00D33634">
            <w:pPr>
              <w:jc w:val="center"/>
              <w:rPr>
                <w:rFonts w:ascii="Calibri" w:hAnsi="Calibri"/>
                <w:color w:val="000000" w:themeColor="text1"/>
                <w:lang w:val="en-US"/>
              </w:rPr>
            </w:pPr>
          </w:p>
        </w:tc>
      </w:tr>
      <w:tr w:rsidR="00F651DF" w:rsidTr="00483193">
        <w:trPr>
          <w:trHeight w:val="631"/>
        </w:trPr>
        <w:tc>
          <w:tcPr>
            <w:tcW w:w="2869" w:type="dxa"/>
          </w:tcPr>
          <w:p w:rsidR="000E5C86" w:rsidRPr="00D33634" w:rsidRDefault="00901656" w:rsidP="00D33634">
            <w:pPr>
              <w:rPr>
                <w:rFonts w:ascii="Calibri" w:hAnsi="Calibri"/>
                <w:color w:val="000000" w:themeColor="text1"/>
                <w:sz w:val="16"/>
              </w:rPr>
            </w:pPr>
            <w:r w:rsidRPr="00D33634">
              <w:rPr>
                <w:rFonts w:ascii="Calibri" w:hAnsi="Calibri"/>
                <w:color w:val="000000" w:themeColor="text1"/>
                <w:sz w:val="16"/>
                <w:lang w:val="en"/>
              </w:rPr>
              <w:t>Gas connection</w:t>
            </w:r>
          </w:p>
        </w:tc>
        <w:tc>
          <w:tcPr>
            <w:tcW w:w="4072" w:type="dxa"/>
          </w:tcPr>
          <w:p w:rsidR="000E5C86" w:rsidRPr="00D33634" w:rsidRDefault="00901656" w:rsidP="00D33634">
            <w:pPr>
              <w:jc w:val="right"/>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NPT ¾"</w:t>
            </w:r>
          </w:p>
        </w:tc>
        <w:tc>
          <w:tcPr>
            <w:tcW w:w="1678" w:type="dxa"/>
          </w:tcPr>
          <w:p w:rsidR="000E5C86" w:rsidRPr="00D33634" w:rsidRDefault="000E5C86" w:rsidP="00D33634">
            <w:pPr>
              <w:jc w:val="center"/>
              <w:rPr>
                <w:rFonts w:ascii="Calibri" w:hAnsi="Calibri"/>
                <w:color w:val="000000" w:themeColor="text1"/>
              </w:rPr>
            </w:pPr>
          </w:p>
        </w:tc>
      </w:tr>
      <w:tr w:rsidR="00F651DF" w:rsidTr="00483193">
        <w:trPr>
          <w:trHeight w:val="492"/>
        </w:trPr>
        <w:tc>
          <w:tcPr>
            <w:tcW w:w="2869" w:type="dxa"/>
          </w:tcPr>
          <w:p w:rsidR="000E5C86"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 xml:space="preserve">Water </w:t>
            </w:r>
            <w:r w:rsidRPr="00D33634">
              <w:rPr>
                <w:rFonts w:ascii="Calibri" w:eastAsia="Times New Roman" w:hAnsi="Calibri" w:cstheme="minorHAnsi"/>
                <w:color w:val="000000" w:themeColor="text1"/>
                <w:sz w:val="16"/>
                <w:szCs w:val="16"/>
                <w:lang w:val="en"/>
              </w:rPr>
              <w:t>connection</w:t>
            </w:r>
          </w:p>
        </w:tc>
        <w:tc>
          <w:tcPr>
            <w:tcW w:w="4072" w:type="dxa"/>
          </w:tcPr>
          <w:p w:rsidR="000E5C86" w:rsidRPr="00D33634" w:rsidRDefault="00901656" w:rsidP="00D33634">
            <w:pPr>
              <w:jc w:val="right"/>
              <w:rPr>
                <w:rFonts w:ascii="Calibri" w:hAnsi="Calibri"/>
                <w:color w:val="000000" w:themeColor="text1"/>
              </w:rPr>
            </w:pPr>
            <w:r w:rsidRPr="00D33634">
              <w:rPr>
                <w:rFonts w:ascii="Calibri" w:eastAsia="Times New Roman" w:hAnsi="Calibri" w:cstheme="minorHAnsi"/>
                <w:color w:val="000000" w:themeColor="text1"/>
                <w:sz w:val="16"/>
                <w:szCs w:val="16"/>
                <w:lang w:val="en"/>
              </w:rPr>
              <w:t>¾" GHT</w:t>
            </w:r>
          </w:p>
        </w:tc>
        <w:tc>
          <w:tcPr>
            <w:tcW w:w="1678" w:type="dxa"/>
          </w:tcPr>
          <w:p w:rsidR="000E5C86" w:rsidRPr="00D33634" w:rsidRDefault="000E5C86" w:rsidP="00D33634">
            <w:pPr>
              <w:jc w:val="center"/>
              <w:rPr>
                <w:rFonts w:ascii="Calibri" w:hAnsi="Calibri"/>
                <w:color w:val="000000" w:themeColor="text1"/>
              </w:rPr>
            </w:pPr>
          </w:p>
        </w:tc>
      </w:tr>
      <w:tr w:rsidR="00F651DF" w:rsidTr="00483193">
        <w:trPr>
          <w:trHeight w:val="492"/>
        </w:trPr>
        <w:tc>
          <w:tcPr>
            <w:tcW w:w="2869" w:type="dxa"/>
          </w:tcPr>
          <w:p w:rsidR="000E5C86"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Water drain</w:t>
            </w:r>
          </w:p>
        </w:tc>
        <w:tc>
          <w:tcPr>
            <w:tcW w:w="4072" w:type="dxa"/>
          </w:tcPr>
          <w:p w:rsidR="000E5C86" w:rsidRPr="00D33634" w:rsidRDefault="00901656" w:rsidP="00D33634">
            <w:pPr>
              <w:jc w:val="right"/>
              <w:rPr>
                <w:rFonts w:ascii="Calibri" w:hAnsi="Calibri"/>
                <w:color w:val="000000" w:themeColor="text1"/>
              </w:rPr>
            </w:pPr>
            <w:proofErr w:type="gramStart"/>
            <w:r w:rsidRPr="00D33634">
              <w:rPr>
                <w:rFonts w:ascii="Calibri" w:eastAsia="Times New Roman" w:hAnsi="Calibri" w:cstheme="minorHAnsi"/>
                <w:color w:val="000000" w:themeColor="text1"/>
                <w:sz w:val="16"/>
                <w:szCs w:val="16"/>
                <w:lang w:val="en"/>
              </w:rPr>
              <w:t>2“ OD</w:t>
            </w:r>
            <w:proofErr w:type="gramEnd"/>
            <w:r w:rsidRPr="00D33634">
              <w:rPr>
                <w:rFonts w:ascii="Calibri" w:eastAsia="Times New Roman" w:hAnsi="Calibri" w:cstheme="minorHAnsi"/>
                <w:color w:val="000000" w:themeColor="text1"/>
                <w:sz w:val="16"/>
                <w:szCs w:val="16"/>
                <w:lang w:val="en"/>
              </w:rPr>
              <w:t xml:space="preserve"> (50 mm) hub</w:t>
            </w:r>
          </w:p>
        </w:tc>
        <w:tc>
          <w:tcPr>
            <w:tcW w:w="1678" w:type="dxa"/>
          </w:tcPr>
          <w:p w:rsidR="000E5C86" w:rsidRPr="00D33634" w:rsidRDefault="000E5C86" w:rsidP="00D33634">
            <w:pPr>
              <w:jc w:val="center"/>
              <w:rPr>
                <w:rFonts w:ascii="Calibri" w:hAnsi="Calibri"/>
                <w:color w:val="000000" w:themeColor="text1"/>
              </w:rPr>
            </w:pPr>
          </w:p>
        </w:tc>
      </w:tr>
      <w:tr w:rsidR="004407D1" w:rsidTr="00483193">
        <w:trPr>
          <w:trHeight w:val="492"/>
        </w:trPr>
        <w:tc>
          <w:tcPr>
            <w:tcW w:w="2869" w:type="dxa"/>
          </w:tcPr>
          <w:p w:rsidR="004407D1" w:rsidRPr="00D33634" w:rsidRDefault="004407D1" w:rsidP="004407D1">
            <w:pPr>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Recommended breaker size or</w:t>
            </w:r>
          </w:p>
        </w:tc>
        <w:tc>
          <w:tcPr>
            <w:tcW w:w="4072" w:type="dxa"/>
          </w:tcPr>
          <w:p w:rsidR="004407D1" w:rsidRPr="00D33634" w:rsidRDefault="004407D1" w:rsidP="004407D1">
            <w:pPr>
              <w:jc w:val="right"/>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208/240V (</w:t>
            </w:r>
            <w:r>
              <w:rPr>
                <w:rFonts w:ascii="Calibri" w:eastAsia="Times New Roman" w:hAnsi="Calibri" w:cstheme="minorHAnsi"/>
                <w:color w:val="000000" w:themeColor="text1"/>
                <w:sz w:val="16"/>
                <w:szCs w:val="16"/>
                <w:lang w:val="en"/>
              </w:rPr>
              <w:t>2</w:t>
            </w:r>
            <w:r w:rsidRPr="00D33634">
              <w:rPr>
                <w:rFonts w:ascii="Calibri" w:eastAsia="Times New Roman" w:hAnsi="Calibri" w:cstheme="minorHAnsi"/>
                <w:color w:val="000000" w:themeColor="text1"/>
                <w:sz w:val="16"/>
                <w:szCs w:val="16"/>
                <w:lang w:val="en"/>
              </w:rPr>
              <w:t>x15A)</w:t>
            </w:r>
          </w:p>
        </w:tc>
        <w:tc>
          <w:tcPr>
            <w:tcW w:w="1678" w:type="dxa"/>
          </w:tcPr>
          <w:p w:rsidR="004407D1" w:rsidRPr="00D33634" w:rsidRDefault="004407D1" w:rsidP="004407D1">
            <w:pPr>
              <w:jc w:val="center"/>
              <w:rPr>
                <w:rFonts w:ascii="Calibri" w:hAnsi="Calibri"/>
                <w:color w:val="000000" w:themeColor="text1"/>
              </w:rPr>
            </w:pPr>
          </w:p>
        </w:tc>
      </w:tr>
      <w:tr w:rsidR="004407D1" w:rsidTr="00483193">
        <w:trPr>
          <w:trHeight w:val="492"/>
        </w:trPr>
        <w:tc>
          <w:tcPr>
            <w:tcW w:w="2869" w:type="dxa"/>
          </w:tcPr>
          <w:p w:rsidR="004407D1" w:rsidRPr="00D33634" w:rsidRDefault="004407D1" w:rsidP="004407D1">
            <w:pPr>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Recommended breaker size</w:t>
            </w:r>
          </w:p>
        </w:tc>
        <w:tc>
          <w:tcPr>
            <w:tcW w:w="4072" w:type="dxa"/>
          </w:tcPr>
          <w:p w:rsidR="004407D1" w:rsidRPr="00D33634" w:rsidRDefault="004407D1" w:rsidP="004407D1">
            <w:pPr>
              <w:jc w:val="right"/>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120 V (1x15A)</w:t>
            </w:r>
          </w:p>
        </w:tc>
        <w:tc>
          <w:tcPr>
            <w:tcW w:w="1678" w:type="dxa"/>
          </w:tcPr>
          <w:p w:rsidR="004407D1" w:rsidRDefault="004407D1" w:rsidP="004407D1"/>
        </w:tc>
      </w:tr>
      <w:tr w:rsidR="004407D1" w:rsidTr="00483193">
        <w:trPr>
          <w:trHeight w:val="492"/>
        </w:trPr>
        <w:tc>
          <w:tcPr>
            <w:tcW w:w="2869" w:type="dxa"/>
          </w:tcPr>
          <w:p w:rsidR="004407D1" w:rsidRPr="00D33634" w:rsidRDefault="004407D1" w:rsidP="004407D1">
            <w:pPr>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Comes with cord</w:t>
            </w:r>
          </w:p>
        </w:tc>
        <w:tc>
          <w:tcPr>
            <w:tcW w:w="4072" w:type="dxa"/>
          </w:tcPr>
          <w:p w:rsidR="004407D1" w:rsidRDefault="004407D1" w:rsidP="004407D1">
            <w:pPr>
              <w:jc w:val="right"/>
            </w:pPr>
            <w:r w:rsidRPr="004407D1">
              <w:rPr>
                <w:rFonts w:ascii="Calibri" w:eastAsia="Times New Roman" w:hAnsi="Calibri" w:cstheme="minorHAnsi"/>
                <w:color w:val="000000" w:themeColor="text1"/>
                <w:sz w:val="16"/>
                <w:szCs w:val="16"/>
                <w:lang w:val="en"/>
              </w:rPr>
              <w:t>AWG 14-3</w:t>
            </w:r>
          </w:p>
        </w:tc>
        <w:tc>
          <w:tcPr>
            <w:tcW w:w="1678" w:type="dxa"/>
          </w:tcPr>
          <w:p w:rsidR="004407D1" w:rsidRPr="00D33634" w:rsidRDefault="004407D1" w:rsidP="004407D1">
            <w:pPr>
              <w:jc w:val="center"/>
              <w:rPr>
                <w:rFonts w:ascii="Calibri" w:hAnsi="Calibri"/>
                <w:color w:val="000000" w:themeColor="text1"/>
              </w:rPr>
            </w:pPr>
          </w:p>
        </w:tc>
      </w:tr>
    </w:tbl>
    <w:p w:rsidR="000E5C86" w:rsidRPr="00D33634" w:rsidRDefault="000E5C86" w:rsidP="00D33634">
      <w:pPr>
        <w:rPr>
          <w:color w:val="000000" w:themeColor="text1"/>
        </w:rPr>
      </w:pPr>
    </w:p>
    <w:p w:rsidR="00DA3A20" w:rsidRPr="00D33634" w:rsidRDefault="00DA3A20" w:rsidP="00D33634">
      <w:pPr>
        <w:rPr>
          <w:rFonts w:ascii="Calibri" w:hAnsi="Calibri"/>
          <w:noProof/>
          <w:color w:val="000000" w:themeColor="text1"/>
        </w:rPr>
      </w:pPr>
    </w:p>
    <w:p w:rsidR="001E5D5A" w:rsidRPr="00D33634" w:rsidRDefault="00901656" w:rsidP="00D33634">
      <w:pPr>
        <w:ind w:right="4253"/>
        <w:rPr>
          <w:rFonts w:ascii="Calibri" w:hAnsi="Calibri"/>
          <w:color w:val="000000" w:themeColor="text1"/>
          <w:lang w:val="en-US"/>
        </w:rPr>
      </w:pPr>
      <w:r w:rsidRPr="00D33634">
        <w:rPr>
          <w:rFonts w:ascii="Calibri" w:hAnsi="Calibri"/>
          <w:b/>
          <w:bCs/>
          <w:color w:val="000000" w:themeColor="text1"/>
          <w:lang w:val="en"/>
        </w:rPr>
        <w:t xml:space="preserve">Convection steamer (20 x </w:t>
      </w:r>
      <w:r w:rsidR="00FE7F83">
        <w:rPr>
          <w:rFonts w:ascii="Calibri" w:hAnsi="Calibri"/>
          <w:b/>
          <w:bCs/>
          <w:color w:val="000000" w:themeColor="text1"/>
          <w:lang w:val="en"/>
        </w:rPr>
        <w:t>Full-Size</w:t>
      </w:r>
      <w:r w:rsidRPr="00D33634">
        <w:rPr>
          <w:rFonts w:ascii="Calibri" w:hAnsi="Calibri"/>
          <w:color w:val="000000" w:themeColor="text1"/>
          <w:lang w:val="en"/>
        </w:rPr>
        <w:t>)</w:t>
      </w:r>
    </w:p>
    <w:p w:rsidR="001E5D5A" w:rsidRPr="00D33634" w:rsidRDefault="00901656" w:rsidP="00D33634">
      <w:pPr>
        <w:ind w:right="4253"/>
        <w:rPr>
          <w:rFonts w:ascii="Calibri" w:hAnsi="Calibri"/>
          <w:color w:val="000000" w:themeColor="text1"/>
          <w:lang w:val="en-US"/>
        </w:rPr>
      </w:pPr>
      <w:r w:rsidRPr="00D33634">
        <w:rPr>
          <w:rFonts w:ascii="Calibri" w:hAnsi="Calibri"/>
          <w:color w:val="000000" w:themeColor="text1"/>
          <w:lang w:val="en"/>
        </w:rPr>
        <w:t>Model: RATIONAL iCombi Pro 20-2/1 G</w:t>
      </w:r>
    </w:p>
    <w:p w:rsidR="001E5D5A" w:rsidRPr="00D33634" w:rsidRDefault="00901656" w:rsidP="00D33634">
      <w:pPr>
        <w:ind w:right="4253"/>
        <w:rPr>
          <w:rFonts w:ascii="Calibri" w:hAnsi="Calibri"/>
          <w:noProof/>
          <w:color w:val="000000" w:themeColor="text1"/>
          <w:lang w:val="en-US"/>
        </w:rPr>
      </w:pPr>
      <w:r w:rsidRPr="00D33634">
        <w:rPr>
          <w:rFonts w:ascii="Calibri" w:hAnsi="Calibri"/>
          <w:color w:val="000000" w:themeColor="text1"/>
          <w:lang w:val="en"/>
        </w:rPr>
        <w:t>Network-capable convection steamer following ASTM F1495-14a for automatic cooking. A gas-heated free-standing (floor) appliance, can be installed with the back of the appliance flush with the wall. The interior and exterior of the appliance are made of AST</w:t>
      </w:r>
      <w:r w:rsidRPr="00D33634">
        <w:rPr>
          <w:rFonts w:ascii="Calibri" w:hAnsi="Calibri"/>
          <w:color w:val="000000" w:themeColor="text1"/>
          <w:lang w:val="en"/>
        </w:rPr>
        <w:t>M 304/DIN 1.4301; it has a seamless interior with rounded corners and features optimized air circulation as well as insulation against thermal radiation. Electronic safety temperature limiter for hot-air heating and steam generation; integrated fan wheel b</w:t>
      </w:r>
      <w:r w:rsidRPr="00D33634">
        <w:rPr>
          <w:rFonts w:ascii="Calibri" w:hAnsi="Calibri"/>
          <w:color w:val="000000" w:themeColor="text1"/>
          <w:lang w:val="en"/>
        </w:rPr>
        <w:t xml:space="preserve">rake. High-performance active dehumidification ensures perfect cooking results even on maximum capacity loads. Integrated, maintenance-free fat separation system without an additional fat filter. </w:t>
      </w:r>
      <w:r w:rsidRPr="00D33634">
        <w:rPr>
          <w:rFonts w:ascii="Calibri" w:hAnsi="Calibri"/>
          <w:noProof/>
          <w:color w:val="000000" w:themeColor="text1"/>
          <w:lang w:val="en"/>
        </w:rPr>
        <w:t>Air circulated dynamically throughout the cooking cabinet us</w:t>
      </w:r>
      <w:r w:rsidRPr="00D33634">
        <w:rPr>
          <w:rFonts w:ascii="Calibri" w:hAnsi="Calibri"/>
          <w:noProof/>
          <w:color w:val="000000" w:themeColor="text1"/>
          <w:lang w:val="en"/>
        </w:rPr>
        <w:t xml:space="preserve">ing three reversible, independently modulating five-speed fans offering situation-dependent automatic activation as well as manual programming options. </w:t>
      </w:r>
      <w:r w:rsidRPr="00D33634">
        <w:rPr>
          <w:rFonts w:ascii="Calibri" w:hAnsi="Calibri"/>
          <w:color w:val="000000" w:themeColor="text1"/>
          <w:lang w:val="en"/>
        </w:rPr>
        <w:t>The appliance is equipped with a rear-ventilated cooking cabinet door with three glass panes, including two swiveling interior panes with special heat-reflective coating; the plug-in door seal facilitates cleaning and allows easy replacement of the seal wi</w:t>
      </w:r>
      <w:r w:rsidRPr="00D33634">
        <w:rPr>
          <w:rFonts w:ascii="Calibri" w:hAnsi="Calibri"/>
          <w:color w:val="000000" w:themeColor="text1"/>
          <w:lang w:val="en"/>
        </w:rPr>
        <w:t xml:space="preserve">thout a service technician. The door has a one-handed handle and can be swung shut. The appliance has a 10-inch TFT color display with a </w:t>
      </w:r>
      <w:proofErr w:type="spellStart"/>
      <w:r w:rsidRPr="00D33634">
        <w:rPr>
          <w:rFonts w:ascii="Calibri" w:hAnsi="Calibri"/>
          <w:color w:val="000000" w:themeColor="text1"/>
          <w:lang w:val="en"/>
        </w:rPr>
        <w:t>capacitative</w:t>
      </w:r>
      <w:proofErr w:type="spellEnd"/>
      <w:r w:rsidRPr="00D33634">
        <w:rPr>
          <w:rFonts w:ascii="Calibri" w:hAnsi="Calibri"/>
          <w:color w:val="000000" w:themeColor="text1"/>
          <w:lang w:val="en"/>
        </w:rPr>
        <w:t xml:space="preserve"> touchscreen. The cooking cabinet has extended-life, energy-saving LED lighting, </w:t>
      </w:r>
      <w:r w:rsidRPr="00D33634">
        <w:rPr>
          <w:rFonts w:ascii="Calibri" w:hAnsi="Calibri"/>
          <w:noProof/>
          <w:color w:val="000000" w:themeColor="text1"/>
          <w:lang w:val="en"/>
        </w:rPr>
        <w:t>and process steps are auto</w:t>
      </w:r>
      <w:r w:rsidRPr="00D33634">
        <w:rPr>
          <w:rFonts w:ascii="Calibri" w:hAnsi="Calibri"/>
          <w:noProof/>
          <w:color w:val="000000" w:themeColor="text1"/>
          <w:lang w:val="en"/>
        </w:rPr>
        <w:t xml:space="preserve">matically indicated using illumination as well as acoustic signaling. </w:t>
      </w:r>
      <w:bookmarkStart w:id="8" w:name="_Hlk65133423"/>
      <w:r w:rsidRPr="00D33634">
        <w:rPr>
          <w:rFonts w:ascii="Calibri" w:hAnsi="Calibri"/>
          <w:color w:val="000000" w:themeColor="text1"/>
          <w:lang w:val="en"/>
        </w:rPr>
        <w:t>Interior can be loaded using mobile oven rack with min. rail distance of 2 1/2" (65mm) to hold 20 grids or trays (</w:t>
      </w:r>
      <w:r w:rsidR="00FE7F83">
        <w:rPr>
          <w:rFonts w:ascii="Calibri" w:hAnsi="Calibri"/>
          <w:color w:val="000000" w:themeColor="text1"/>
          <w:lang w:val="en"/>
        </w:rPr>
        <w:t>Full-Size</w:t>
      </w:r>
      <w:r w:rsidRPr="00D33634">
        <w:rPr>
          <w:rFonts w:ascii="Calibri" w:hAnsi="Calibri"/>
          <w:color w:val="000000" w:themeColor="text1"/>
          <w:lang w:val="en"/>
        </w:rPr>
        <w:t>) with lengthwise loading of GN-sized accessories.</w:t>
      </w:r>
      <w:r w:rsidRPr="00D33634">
        <w:rPr>
          <w:color w:val="000000" w:themeColor="text1"/>
          <w:lang w:val="en"/>
        </w:rPr>
        <w:t xml:space="preserve"> </w:t>
      </w:r>
      <w:bookmarkEnd w:id="8"/>
      <w:r w:rsidRPr="00D33634">
        <w:rPr>
          <w:rFonts w:ascii="Calibri" w:hAnsi="Calibri"/>
          <w:color w:val="000000" w:themeColor="text1"/>
          <w:lang w:val="en"/>
        </w:rPr>
        <w:t>Integrated s</w:t>
      </w:r>
      <w:r w:rsidRPr="00D33634">
        <w:rPr>
          <w:rFonts w:ascii="Calibri" w:hAnsi="Calibri"/>
          <w:color w:val="000000" w:themeColor="text1"/>
          <w:lang w:val="en"/>
        </w:rPr>
        <w:t>iphon for wastewater connection to the building drain or floor sink. Automatic adjustment to installation location (elevation/boiling temperature) as part of the unit calibration. Preset regional cooking preferences independent of appliance language settin</w:t>
      </w:r>
      <w:r w:rsidRPr="00D33634">
        <w:rPr>
          <w:rFonts w:ascii="Calibri" w:hAnsi="Calibri"/>
          <w:color w:val="000000" w:themeColor="text1"/>
          <w:lang w:val="en"/>
        </w:rPr>
        <w:t>gs. Language settings can be changed easily, including while the appliance is in operation. 2-year warranty covering parts, labor, and travel. 5-year steam generator warranty. These or comparable declarations, approvals, and certifications are required</w:t>
      </w:r>
      <w:r w:rsidRPr="00D33634">
        <w:rPr>
          <w:color w:val="000000" w:themeColor="text1"/>
          <w:lang w:val="en"/>
        </w:rPr>
        <w:t xml:space="preserve"> </w:t>
      </w:r>
      <w:r w:rsidRPr="00D33634">
        <w:rPr>
          <w:rFonts w:ascii="Calibri" w:hAnsi="Calibri"/>
          <w:color w:val="000000" w:themeColor="text1"/>
          <w:lang w:val="en"/>
        </w:rPr>
        <w:t>UL,</w:t>
      </w:r>
      <w:r w:rsidRPr="00D33634">
        <w:rPr>
          <w:rFonts w:ascii="Calibri" w:hAnsi="Calibri"/>
          <w:color w:val="000000" w:themeColor="text1"/>
          <w:lang w:val="en"/>
        </w:rPr>
        <w:t xml:space="preserve"> CUL, CSA, IPX 5, Intertek, KIWA, CE, EMC, WRAS, Watermark, NSF, FDA, EnergyStar, DVL/</w:t>
      </w:r>
      <w:proofErr w:type="spellStart"/>
      <w:r w:rsidRPr="00D33634">
        <w:rPr>
          <w:rFonts w:ascii="Calibri" w:hAnsi="Calibri"/>
          <w:color w:val="000000" w:themeColor="text1"/>
          <w:lang w:val="en"/>
        </w:rPr>
        <w:t>Germanischer</w:t>
      </w:r>
      <w:proofErr w:type="spellEnd"/>
      <w:r w:rsidRPr="00D33634">
        <w:rPr>
          <w:rFonts w:ascii="Calibri" w:hAnsi="Calibri"/>
          <w:color w:val="000000" w:themeColor="text1"/>
          <w:lang w:val="en"/>
        </w:rPr>
        <w:t xml:space="preserve"> Lloyd, IECC, ISED. The unit is approved for unsupervised operation. The manufacturer must be certified following ISO 9001, ISO 14001, and ISO 50001.</w:t>
      </w:r>
    </w:p>
    <w:p w:rsidR="001E5D5A" w:rsidRPr="00D33634" w:rsidRDefault="00901656" w:rsidP="00D33634">
      <w:pPr>
        <w:ind w:right="4253"/>
        <w:rPr>
          <w:rFonts w:ascii="Calibri" w:hAnsi="Calibri"/>
          <w:noProof/>
          <w:color w:val="000000" w:themeColor="text1"/>
          <w:lang w:val="en-US"/>
        </w:rPr>
      </w:pPr>
      <w:r w:rsidRPr="00D33634">
        <w:rPr>
          <w:rFonts w:ascii="Calibri" w:hAnsi="Calibri"/>
          <w:color w:val="000000" w:themeColor="text1"/>
          <w:lang w:val="en"/>
        </w:rPr>
        <w:lastRenderedPageBreak/>
        <w:t>The appl</w:t>
      </w:r>
      <w:r w:rsidRPr="00D33634">
        <w:rPr>
          <w:rFonts w:ascii="Calibri" w:hAnsi="Calibri"/>
          <w:color w:val="000000" w:themeColor="text1"/>
          <w:lang w:val="en"/>
        </w:rPr>
        <w:t>iance is equipped with the following operating modes: steam, hot air, combi-steam with full moisture regulation, regeneration, low-temperature cooking, Delta-T cooking, pasteurization, core-temperature regulation, cool down, a steam injection function allo</w:t>
      </w:r>
      <w:r w:rsidRPr="00D33634">
        <w:rPr>
          <w:rFonts w:ascii="Calibri" w:hAnsi="Calibri"/>
          <w:color w:val="000000" w:themeColor="text1"/>
          <w:lang w:val="en"/>
        </w:rPr>
        <w:t>wing water quantities to be set in milliliters/fluid ounces, and settings for proofing baked goods. Cooking cabinet temperature adjustable between 86°F and 572°F (+30°C to +300°C). Appliance equipped with fully automatic steam elimination, as well as fully</w:t>
      </w:r>
      <w:r w:rsidRPr="00D33634">
        <w:rPr>
          <w:rFonts w:ascii="Calibri" w:hAnsi="Calibri"/>
          <w:color w:val="000000" w:themeColor="text1"/>
          <w:lang w:val="en"/>
        </w:rPr>
        <w:t xml:space="preserve"> automatic measurement, regulation, and display of cooking cabinet humidity levels to the exact percentage. </w:t>
      </w:r>
      <w:proofErr w:type="gramStart"/>
      <w:r w:rsidRPr="00D33634">
        <w:rPr>
          <w:rFonts w:ascii="Calibri" w:hAnsi="Calibri"/>
          <w:color w:val="000000" w:themeColor="text1"/>
          <w:lang w:val="en"/>
        </w:rPr>
        <w:t>Additionally</w:t>
      </w:r>
      <w:proofErr w:type="gramEnd"/>
      <w:r w:rsidRPr="00D33634">
        <w:rPr>
          <w:rFonts w:ascii="Calibri" w:hAnsi="Calibri"/>
          <w:color w:val="000000" w:themeColor="text1"/>
          <w:lang w:val="en"/>
        </w:rPr>
        <w:t xml:space="preserve"> available water injection function for cooling the appliance quickly. </w:t>
      </w:r>
      <w:r w:rsidRPr="00D33634">
        <w:rPr>
          <w:rFonts w:ascii="Calibri" w:hAnsi="Calibri"/>
          <w:noProof/>
          <w:color w:val="000000" w:themeColor="text1"/>
          <w:lang w:val="en"/>
        </w:rPr>
        <w:t>The appliance automatically detects the size, condition, and quan</w:t>
      </w:r>
      <w:r w:rsidRPr="00D33634">
        <w:rPr>
          <w:rFonts w:ascii="Calibri" w:hAnsi="Calibri"/>
          <w:noProof/>
          <w:color w:val="000000" w:themeColor="text1"/>
          <w:lang w:val="en"/>
        </w:rPr>
        <w:t>tity of loaded products; based on any of 6 food categories (poultry, meat, fish, egg dishes and desserts, vegetables and sides, baked goods) or 4 traditional cooking methods (roasting, boiling, baking, grilling), it automatically selects the ideal settings</w:t>
      </w:r>
      <w:r w:rsidRPr="00D33634">
        <w:rPr>
          <w:rFonts w:ascii="Calibri" w:hAnsi="Calibri"/>
          <w:noProof/>
          <w:color w:val="000000" w:themeColor="text1"/>
          <w:lang w:val="en"/>
        </w:rPr>
        <w:t xml:space="preserve"> to provide the desired cooking results as quickly as possible. Intelligent cooking processes that adjust to the type and initial condition of the food, displaying the current cooking parameters and remaining time. Users can change their desired cooking re</w:t>
      </w:r>
      <w:r w:rsidRPr="00D33634">
        <w:rPr>
          <w:rFonts w:ascii="Calibri" w:hAnsi="Calibri"/>
          <w:noProof/>
          <w:color w:val="000000" w:themeColor="text1"/>
          <w:lang w:val="en"/>
        </w:rPr>
        <w:t>sults while an intelligent operating mode is in progress. Users can change to other manual or automatic modes while a program is in progress.</w:t>
      </w:r>
      <w:r w:rsidRPr="00D33634">
        <w:rPr>
          <w:rFonts w:ascii="Calibri" w:hAnsi="Calibri"/>
          <w:color w:val="000000" w:themeColor="text1"/>
          <w:lang w:val="en"/>
        </w:rPr>
        <w:t xml:space="preserve"> Browning level is detected and calculated once per second, and the corresponding cooking parameters are adjusted a</w:t>
      </w:r>
      <w:r w:rsidRPr="00D33634">
        <w:rPr>
          <w:rFonts w:ascii="Calibri" w:hAnsi="Calibri"/>
          <w:color w:val="000000" w:themeColor="text1"/>
          <w:lang w:val="en"/>
        </w:rPr>
        <w:t>ccordingly. Previously prepared dishes can be warmed and finished using dewpoint detection and cooking cabinet climate regulation, even if they have already been plated.</w:t>
      </w:r>
      <w:r w:rsidRPr="00D33634">
        <w:rPr>
          <w:color w:val="000000" w:themeColor="text1"/>
          <w:lang w:val="en"/>
        </w:rPr>
        <w:t xml:space="preserve"> </w:t>
      </w:r>
      <w:r w:rsidRPr="00D33634">
        <w:rPr>
          <w:rFonts w:ascii="Calibri" w:hAnsi="Calibri"/>
          <w:color w:val="000000" w:themeColor="text1"/>
          <w:lang w:val="en"/>
        </w:rPr>
        <w:t>The appliance has self-learning controls that adapt to individual user behavior</w:t>
      </w:r>
      <w:r w:rsidRPr="00D33634">
        <w:rPr>
          <w:rFonts w:ascii="Calibri" w:hAnsi="Calibri"/>
          <w:noProof/>
          <w:color w:val="000000" w:themeColor="text1"/>
          <w:lang w:val="en"/>
        </w:rPr>
        <w:t>.</w:t>
      </w:r>
      <w:r w:rsidRPr="00D33634">
        <w:rPr>
          <w:rFonts w:ascii="Calibri" w:hAnsi="Calibri"/>
          <w:color w:val="000000" w:themeColor="text1"/>
          <w:lang w:val="en"/>
        </w:rPr>
        <w:t xml:space="preserve"> </w:t>
      </w:r>
    </w:p>
    <w:p w:rsidR="001E5D5A" w:rsidRPr="00D33634" w:rsidRDefault="00901656" w:rsidP="00D33634">
      <w:pPr>
        <w:ind w:right="4253"/>
        <w:rPr>
          <w:rFonts w:ascii="Calibri" w:hAnsi="Calibri"/>
          <w:noProof/>
          <w:color w:val="000000" w:themeColor="text1"/>
          <w:lang w:val="en-US"/>
        </w:rPr>
      </w:pPr>
      <w:r w:rsidRPr="00D33634">
        <w:rPr>
          <w:rFonts w:ascii="Calibri" w:hAnsi="Calibri"/>
          <w:color w:val="000000" w:themeColor="text1"/>
          <w:lang w:val="en"/>
        </w:rPr>
        <w:t>Acou</w:t>
      </w:r>
      <w:r w:rsidRPr="00D33634">
        <w:rPr>
          <w:rFonts w:ascii="Calibri" w:hAnsi="Calibri"/>
          <w:color w:val="000000" w:themeColor="text1"/>
          <w:lang w:val="en"/>
        </w:rPr>
        <w:t xml:space="preserve">stic prompts and visual messages when user action </w:t>
      </w:r>
      <w:proofErr w:type="gramStart"/>
      <w:r w:rsidRPr="00D33634">
        <w:rPr>
          <w:rFonts w:ascii="Calibri" w:hAnsi="Calibri"/>
          <w:color w:val="000000" w:themeColor="text1"/>
          <w:lang w:val="en"/>
        </w:rPr>
        <w:t>is</w:t>
      </w:r>
      <w:proofErr w:type="gramEnd"/>
      <w:r w:rsidRPr="00D33634">
        <w:rPr>
          <w:rFonts w:ascii="Calibri" w:hAnsi="Calibri"/>
          <w:color w:val="000000" w:themeColor="text1"/>
          <w:lang w:val="en"/>
        </w:rPr>
        <w:t xml:space="preserve"> required. </w:t>
      </w:r>
      <w:r w:rsidRPr="00D33634">
        <w:rPr>
          <w:rFonts w:ascii="Calibri" w:hAnsi="Calibri"/>
          <w:noProof/>
          <w:color w:val="000000" w:themeColor="text1"/>
          <w:lang w:val="en"/>
        </w:rPr>
        <w:t>Users can preselect automatic start dates and times. Intelligent support system optimizes mixed loads in terms of cooking time or energy consumption in production and a-la-carte operation. Inte</w:t>
      </w:r>
      <w:r w:rsidRPr="00D33634">
        <w:rPr>
          <w:rFonts w:ascii="Calibri" w:hAnsi="Calibri"/>
          <w:noProof/>
          <w:color w:val="000000" w:themeColor="text1"/>
          <w:lang w:val="en"/>
        </w:rPr>
        <w:t xml:space="preserve">lligent target-time cooking allows different foods to be cooked simultaneously, either beginning at the same time or to be ready at a target time. The display indicates which foods can be cooked together. </w:t>
      </w:r>
    </w:p>
    <w:p w:rsidR="001E5D5A" w:rsidRPr="00D33634" w:rsidRDefault="00901656" w:rsidP="00D33634">
      <w:pPr>
        <w:ind w:right="4253"/>
        <w:rPr>
          <w:rFonts w:ascii="Calibri" w:hAnsi="Calibri"/>
          <w:noProof/>
          <w:color w:val="000000" w:themeColor="text1"/>
          <w:lang w:val="en-US"/>
        </w:rPr>
      </w:pPr>
      <w:r w:rsidRPr="00D33634">
        <w:rPr>
          <w:rFonts w:ascii="Calibri" w:hAnsi="Calibri"/>
          <w:noProof/>
          <w:color w:val="000000" w:themeColor="text1"/>
          <w:lang w:val="en"/>
        </w:rPr>
        <w:t>At least 1,000 custom cooking programs (incl. imag</w:t>
      </w:r>
      <w:r w:rsidRPr="00D33634">
        <w:rPr>
          <w:rFonts w:ascii="Calibri" w:hAnsi="Calibri"/>
          <w:noProof/>
          <w:color w:val="000000" w:themeColor="text1"/>
          <w:lang w:val="en"/>
        </w:rPr>
        <w:t>es, accessories, and texts) can be created and saved to the appliance. Comprehensive search function includes all manuals and recipes on the appliance; context-sensitive display of help information.</w:t>
      </w:r>
      <w:r w:rsidRPr="00D33634">
        <w:rPr>
          <w:rFonts w:ascii="Calibri" w:hAnsi="Calibri"/>
          <w:color w:val="000000" w:themeColor="text1"/>
          <w:lang w:val="en"/>
        </w:rPr>
        <w:t xml:space="preserve"> </w:t>
      </w:r>
    </w:p>
    <w:p w:rsidR="001E5D5A" w:rsidRPr="00D33634" w:rsidRDefault="00901656" w:rsidP="00D33634">
      <w:pPr>
        <w:ind w:right="4253"/>
        <w:rPr>
          <w:rFonts w:ascii="Calibri" w:hAnsi="Calibri"/>
          <w:noProof/>
          <w:color w:val="000000" w:themeColor="text1"/>
          <w:lang w:val="en-US"/>
        </w:rPr>
      </w:pPr>
      <w:r w:rsidRPr="00D33634">
        <w:rPr>
          <w:rFonts w:ascii="Calibri" w:hAnsi="Calibri"/>
          <w:noProof/>
          <w:color w:val="000000" w:themeColor="text1"/>
          <w:lang w:val="en"/>
        </w:rPr>
        <w:lastRenderedPageBreak/>
        <w:t>Steam generation is non-pressurized, using a fresh steam</w:t>
      </w:r>
      <w:r w:rsidRPr="00D33634">
        <w:rPr>
          <w:rFonts w:ascii="Calibri" w:hAnsi="Calibri"/>
          <w:noProof/>
          <w:color w:val="000000" w:themeColor="text1"/>
          <w:lang w:val="en"/>
        </w:rPr>
        <w:t xml:space="preserve"> generator with a self-cleaning program as well as automatic descaling and care, irrespective of water hardness settings. Operation without a water softener and without additional descaling. The service diagnostic system automatically displays service noti</w:t>
      </w:r>
      <w:r w:rsidRPr="00D33634">
        <w:rPr>
          <w:rFonts w:ascii="Calibri" w:hAnsi="Calibri"/>
          <w:noProof/>
          <w:color w:val="000000" w:themeColor="text1"/>
          <w:lang w:val="en"/>
        </w:rPr>
        <w:t>fications, offers a self-test function for active testing of appliance functions. The appliance is equipped with a fully automatic cleaning system with multiple cleaning levels, irrespective of water pressure. Uses phosphorous- and phosphate-free solid cle</w:t>
      </w:r>
      <w:r w:rsidRPr="00D33634">
        <w:rPr>
          <w:rFonts w:ascii="Calibri" w:hAnsi="Calibri"/>
          <w:noProof/>
          <w:color w:val="000000" w:themeColor="text1"/>
          <w:lang w:val="en"/>
        </w:rPr>
        <w:t>aning agents in tab form for work safety purposes. The appliance has a variety of cleaning programs, including options for unsupervised overnight cleaning and an ultra-fast interim cleaning function requiring a maximum of 12 minutes.</w:t>
      </w:r>
      <w:r w:rsidRPr="00D33634">
        <w:rPr>
          <w:rFonts w:ascii="Calibri" w:hAnsi="Calibri"/>
          <w:color w:val="000000" w:themeColor="text1"/>
          <w:lang w:val="en"/>
        </w:rPr>
        <w:t xml:space="preserve"> The appliance automati</w:t>
      </w:r>
      <w:r w:rsidRPr="00D33634">
        <w:rPr>
          <w:rFonts w:ascii="Calibri" w:hAnsi="Calibri"/>
          <w:color w:val="000000" w:themeColor="text1"/>
          <w:lang w:val="en"/>
        </w:rPr>
        <w:t>cally detects the level of cleaning and descaling required depending on how it has been used and uses that information to suggest the most efficient cleaning program (ideal ratios of cleaner/</w:t>
      </w:r>
      <w:proofErr w:type="spellStart"/>
      <w:r w:rsidRPr="00D33634">
        <w:rPr>
          <w:rFonts w:ascii="Calibri" w:hAnsi="Calibri"/>
          <w:color w:val="000000" w:themeColor="text1"/>
          <w:lang w:val="en"/>
        </w:rPr>
        <w:t>descaler</w:t>
      </w:r>
      <w:proofErr w:type="spellEnd"/>
      <w:r w:rsidRPr="00D33634">
        <w:rPr>
          <w:rFonts w:ascii="Calibri" w:hAnsi="Calibri"/>
          <w:color w:val="000000" w:themeColor="text1"/>
          <w:lang w:val="en"/>
        </w:rPr>
        <w:t>/water/energy). The suggested cleaning programs can be ru</w:t>
      </w:r>
      <w:r w:rsidRPr="00D33634">
        <w:rPr>
          <w:rFonts w:ascii="Calibri" w:hAnsi="Calibri"/>
          <w:color w:val="000000" w:themeColor="text1"/>
          <w:lang w:val="en"/>
        </w:rPr>
        <w:t xml:space="preserve">n in resource-conserving eco mode or time-saving standard mode. </w:t>
      </w:r>
      <w:r w:rsidRPr="00D33634">
        <w:rPr>
          <w:rFonts w:ascii="Calibri" w:hAnsi="Calibri"/>
          <w:noProof/>
          <w:color w:val="000000" w:themeColor="text1"/>
          <w:lang w:val="en"/>
        </w:rPr>
        <w:t xml:space="preserve">Integrated hand shower with automatic retraction; can be set to spray or jet mode. </w:t>
      </w:r>
    </w:p>
    <w:p w:rsidR="001E5D5A" w:rsidRPr="00D33634" w:rsidRDefault="00901656" w:rsidP="00D33634">
      <w:pPr>
        <w:ind w:right="4253"/>
        <w:rPr>
          <w:rFonts w:ascii="Calibri" w:hAnsi="Calibri"/>
          <w:noProof/>
          <w:color w:val="000000" w:themeColor="text1"/>
          <w:lang w:val="en-US"/>
        </w:rPr>
      </w:pPr>
      <w:r w:rsidRPr="00D33634">
        <w:rPr>
          <w:rFonts w:ascii="Calibri" w:hAnsi="Calibri"/>
          <w:noProof/>
          <w:color w:val="000000" w:themeColor="text1"/>
          <w:lang w:val="en"/>
        </w:rPr>
        <w:t>Fully integrated WLAN port with no external antenna and Ethernet interface, used for connecting to a cloud-b</w:t>
      </w:r>
      <w:r w:rsidRPr="00D33634">
        <w:rPr>
          <w:rFonts w:ascii="Calibri" w:hAnsi="Calibri"/>
          <w:noProof/>
          <w:color w:val="000000" w:themeColor="text1"/>
          <w:lang w:val="en"/>
        </w:rPr>
        <w:t>ased networking solution for remote operation and maintenance. A cloud-based solution can be used to control multiple appliances, manage cooking programs, and access production-management and appliance-management functions. Energy consumption information f</w:t>
      </w:r>
      <w:r w:rsidRPr="00D33634">
        <w:rPr>
          <w:rFonts w:ascii="Calibri" w:hAnsi="Calibri"/>
          <w:noProof/>
          <w:color w:val="000000" w:themeColor="text1"/>
          <w:lang w:val="en"/>
        </w:rPr>
        <w:t>or individual cooking processes or services can also be accessed via an integrated USB port, which can be used for local data exchange as well. HACCP data can also be saved and exported via USB or cloud solution without special manufacturer software. Integ</w:t>
      </w:r>
      <w:r w:rsidRPr="00D33634">
        <w:rPr>
          <w:rFonts w:ascii="Calibri" w:hAnsi="Calibri"/>
          <w:noProof/>
          <w:color w:val="000000" w:themeColor="text1"/>
          <w:lang w:val="en"/>
        </w:rPr>
        <w:t>rated hygiene management via cloud solution - displays cleaning and care status information, service messages, and error notifications.</w:t>
      </w:r>
    </w:p>
    <w:p w:rsidR="001E5D5A" w:rsidRPr="00D33634" w:rsidRDefault="001E5D5A" w:rsidP="00D33634">
      <w:pPr>
        <w:ind w:right="4253"/>
        <w:rPr>
          <w:rFonts w:ascii="Calibri" w:hAnsi="Calibri"/>
          <w:noProof/>
          <w:color w:val="000000" w:themeColor="text1"/>
          <w:lang w:val="en-US"/>
        </w:rPr>
      </w:pPr>
    </w:p>
    <w:tbl>
      <w:tblPr>
        <w:tblStyle w:val="TableGridLight"/>
        <w:tblW w:w="0" w:type="auto"/>
        <w:tblLook w:val="04A0" w:firstRow="1" w:lastRow="0" w:firstColumn="1" w:lastColumn="0" w:noHBand="0" w:noVBand="1"/>
      </w:tblPr>
      <w:tblGrid>
        <w:gridCol w:w="2869"/>
        <w:gridCol w:w="4214"/>
        <w:gridCol w:w="1536"/>
      </w:tblGrid>
      <w:tr w:rsidR="00F651DF" w:rsidTr="00483193">
        <w:trPr>
          <w:trHeight w:val="444"/>
        </w:trPr>
        <w:tc>
          <w:tcPr>
            <w:tcW w:w="2869" w:type="dxa"/>
            <w:vAlign w:val="center"/>
          </w:tcPr>
          <w:p w:rsidR="001E5D5A" w:rsidRPr="00D33634" w:rsidRDefault="00901656" w:rsidP="00D33634">
            <w:pPr>
              <w:rPr>
                <w:rFonts w:ascii="Calibri" w:hAnsi="Calibri"/>
                <w:color w:val="000000" w:themeColor="text1"/>
              </w:rPr>
            </w:pPr>
            <w:r w:rsidRPr="00D33634">
              <w:rPr>
                <w:rFonts w:ascii="Calibri" w:hAnsi="Calibri"/>
                <w:color w:val="000000" w:themeColor="text1"/>
                <w:lang w:val="en"/>
              </w:rPr>
              <w:t>Technical data</w:t>
            </w:r>
          </w:p>
        </w:tc>
        <w:tc>
          <w:tcPr>
            <w:tcW w:w="4214" w:type="dxa"/>
            <w:vAlign w:val="center"/>
          </w:tcPr>
          <w:p w:rsidR="001E5D5A" w:rsidRPr="00D33634" w:rsidRDefault="00901656" w:rsidP="00D33634">
            <w:pPr>
              <w:jc w:val="right"/>
              <w:rPr>
                <w:rFonts w:ascii="Calibri" w:hAnsi="Calibri"/>
                <w:color w:val="000000" w:themeColor="text1"/>
              </w:rPr>
            </w:pPr>
            <w:r w:rsidRPr="00D33634">
              <w:rPr>
                <w:rFonts w:ascii="Calibri" w:hAnsi="Calibri"/>
                <w:color w:val="000000" w:themeColor="text1"/>
                <w:lang w:val="en"/>
              </w:rPr>
              <w:t>planned</w:t>
            </w:r>
          </w:p>
        </w:tc>
        <w:tc>
          <w:tcPr>
            <w:tcW w:w="1536" w:type="dxa"/>
            <w:vAlign w:val="center"/>
          </w:tcPr>
          <w:p w:rsidR="001E5D5A" w:rsidRPr="00D33634" w:rsidRDefault="00901656" w:rsidP="00D33634">
            <w:pPr>
              <w:jc w:val="center"/>
              <w:rPr>
                <w:rFonts w:ascii="Calibri" w:hAnsi="Calibri"/>
                <w:color w:val="000000" w:themeColor="text1"/>
              </w:rPr>
            </w:pPr>
            <w:r w:rsidRPr="00D33634">
              <w:rPr>
                <w:rFonts w:ascii="Calibri" w:hAnsi="Calibri"/>
                <w:color w:val="000000" w:themeColor="text1"/>
                <w:lang w:val="en"/>
              </w:rPr>
              <w:t>offered</w:t>
            </w:r>
          </w:p>
        </w:tc>
      </w:tr>
      <w:tr w:rsidR="00F651DF" w:rsidTr="00483193">
        <w:trPr>
          <w:trHeight w:val="174"/>
        </w:trPr>
        <w:tc>
          <w:tcPr>
            <w:tcW w:w="2869" w:type="dxa"/>
          </w:tcPr>
          <w:p w:rsidR="001E5D5A" w:rsidRPr="00D33634" w:rsidRDefault="00901656" w:rsidP="00D33634">
            <w:pPr>
              <w:rPr>
                <w:rFonts w:ascii="Calibri" w:hAnsi="Calibri"/>
                <w:color w:val="000000" w:themeColor="text1"/>
                <w:lang w:val="en-US"/>
              </w:rPr>
            </w:pPr>
            <w:bookmarkStart w:id="9" w:name="_GoBack" w:colFirst="1" w:colLast="1"/>
            <w:r w:rsidRPr="00D33634">
              <w:rPr>
                <w:rFonts w:ascii="Calibri" w:hAnsi="Calibri" w:cstheme="minorHAnsi"/>
                <w:color w:val="000000" w:themeColor="text1"/>
                <w:sz w:val="16"/>
                <w:szCs w:val="16"/>
                <w:lang w:val="en"/>
              </w:rPr>
              <w:t>Complete appliance with handle, etc. [</w:t>
            </w:r>
            <w:proofErr w:type="spellStart"/>
            <w:r w:rsidRPr="00D33634">
              <w:rPr>
                <w:rFonts w:ascii="Calibri" w:hAnsi="Calibri" w:cstheme="minorHAnsi"/>
                <w:color w:val="000000" w:themeColor="text1"/>
                <w:sz w:val="16"/>
                <w:szCs w:val="16"/>
                <w:lang w:val="en"/>
              </w:rPr>
              <w:t>WxHxD</w:t>
            </w:r>
            <w:proofErr w:type="spellEnd"/>
            <w:r w:rsidRPr="00D33634">
              <w:rPr>
                <w:rFonts w:ascii="Calibri" w:hAnsi="Calibri" w:cstheme="minorHAnsi"/>
                <w:color w:val="000000" w:themeColor="text1"/>
                <w:sz w:val="16"/>
                <w:szCs w:val="16"/>
                <w:lang w:val="en"/>
              </w:rPr>
              <w:t>]</w:t>
            </w:r>
          </w:p>
        </w:tc>
        <w:tc>
          <w:tcPr>
            <w:tcW w:w="4214" w:type="dxa"/>
          </w:tcPr>
          <w:p w:rsidR="001E5D5A" w:rsidRPr="00D33634" w:rsidRDefault="00901656" w:rsidP="00D33634">
            <w:pPr>
              <w:jc w:val="right"/>
              <w:rPr>
                <w:rFonts w:ascii="Calibri" w:hAnsi="Calibri"/>
                <w:color w:val="000000" w:themeColor="text1"/>
                <w:lang w:val="en-US"/>
              </w:rPr>
            </w:pPr>
            <w:r>
              <w:rPr>
                <w:rFonts w:ascii="Calibri" w:eastAsia="RATIONAL Sans TT" w:hAnsi="Calibri" w:cstheme="minorHAnsi"/>
                <w:color w:val="000000" w:themeColor="text1"/>
                <w:sz w:val="16"/>
                <w:szCs w:val="16"/>
                <w:lang w:val="en"/>
              </w:rPr>
              <w:t>42 5/8 x 73 3/4 x 44 inches (</w:t>
            </w:r>
            <w:r w:rsidRPr="00D33634">
              <w:rPr>
                <w:rFonts w:ascii="Calibri" w:eastAsia="RATIONAL Sans TT" w:hAnsi="Calibri" w:cstheme="minorHAnsi"/>
                <w:color w:val="000000" w:themeColor="text1"/>
                <w:sz w:val="16"/>
                <w:szCs w:val="16"/>
                <w:lang w:val="en"/>
              </w:rPr>
              <w:t xml:space="preserve">1082 x </w:t>
            </w:r>
            <w:r w:rsidRPr="00D33634">
              <w:rPr>
                <w:rFonts w:ascii="Calibri" w:eastAsia="RATIONAL Sans TT" w:hAnsi="Calibri" w:cstheme="minorHAnsi"/>
                <w:color w:val="000000" w:themeColor="text1"/>
                <w:sz w:val="16"/>
                <w:szCs w:val="16"/>
                <w:lang w:val="en"/>
              </w:rPr>
              <w:t>1872 x 1117 mm</w:t>
            </w:r>
            <w:r>
              <w:rPr>
                <w:rFonts w:ascii="Calibri" w:eastAsia="RATIONAL Sans TT" w:hAnsi="Calibri" w:cstheme="minorHAnsi"/>
                <w:color w:val="000000" w:themeColor="text1"/>
                <w:sz w:val="16"/>
                <w:szCs w:val="16"/>
                <w:lang w:val="en"/>
              </w:rPr>
              <w:t>)</w:t>
            </w:r>
          </w:p>
        </w:tc>
        <w:tc>
          <w:tcPr>
            <w:tcW w:w="1536" w:type="dxa"/>
          </w:tcPr>
          <w:p w:rsidR="001E5D5A" w:rsidRPr="00D33634" w:rsidRDefault="001E5D5A" w:rsidP="00D33634">
            <w:pPr>
              <w:jc w:val="center"/>
              <w:rPr>
                <w:rFonts w:ascii="Calibri" w:hAnsi="Calibri"/>
                <w:color w:val="000000" w:themeColor="text1"/>
                <w:lang w:val="en-US"/>
              </w:rPr>
            </w:pPr>
          </w:p>
        </w:tc>
      </w:tr>
      <w:bookmarkEnd w:id="9"/>
      <w:tr w:rsidR="00F651DF" w:rsidTr="00483193">
        <w:trPr>
          <w:trHeight w:val="492"/>
        </w:trPr>
        <w:tc>
          <w:tcPr>
            <w:tcW w:w="2869" w:type="dxa"/>
          </w:tcPr>
          <w:p w:rsidR="001E5D5A"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Capacity:</w:t>
            </w:r>
          </w:p>
        </w:tc>
        <w:tc>
          <w:tcPr>
            <w:tcW w:w="4214" w:type="dxa"/>
          </w:tcPr>
          <w:p w:rsidR="001E5D5A" w:rsidRPr="00D33634" w:rsidRDefault="00901656" w:rsidP="00D33634">
            <w:pPr>
              <w:jc w:val="right"/>
              <w:rPr>
                <w:rFonts w:ascii="Calibri" w:hAnsi="Calibri"/>
                <w:color w:val="000000" w:themeColor="text1"/>
              </w:rPr>
            </w:pPr>
            <w:r>
              <w:rPr>
                <w:rFonts w:ascii="Calibri" w:eastAsia="Times New Roman" w:hAnsi="Calibri" w:cstheme="minorHAnsi"/>
                <w:color w:val="000000" w:themeColor="text1"/>
                <w:sz w:val="16"/>
                <w:szCs w:val="16"/>
                <w:lang w:val="en"/>
              </w:rPr>
              <w:t>20</w:t>
            </w:r>
            <w:r w:rsidR="00ED7C7A">
              <w:rPr>
                <w:rFonts w:ascii="Calibri" w:eastAsia="Times New Roman" w:hAnsi="Calibri" w:cstheme="minorHAnsi"/>
                <w:color w:val="000000" w:themeColor="text1"/>
                <w:sz w:val="16"/>
                <w:szCs w:val="16"/>
                <w:lang w:val="en"/>
              </w:rPr>
              <w:t xml:space="preserve"> trays,</w:t>
            </w:r>
            <w:r>
              <w:rPr>
                <w:rFonts w:ascii="Calibri" w:eastAsia="Times New Roman" w:hAnsi="Calibri" w:cstheme="minorHAnsi"/>
                <w:color w:val="000000" w:themeColor="text1"/>
                <w:sz w:val="16"/>
                <w:szCs w:val="16"/>
                <w:lang w:val="en"/>
              </w:rPr>
              <w:t xml:space="preserve"> full-</w:t>
            </w:r>
            <w:r w:rsidRPr="00D33634">
              <w:rPr>
                <w:rFonts w:ascii="Calibri" w:eastAsia="Times New Roman" w:hAnsi="Calibri" w:cstheme="minorHAnsi"/>
                <w:color w:val="000000" w:themeColor="text1"/>
                <w:sz w:val="16"/>
                <w:szCs w:val="16"/>
                <w:lang w:val="en"/>
              </w:rPr>
              <w:t>size</w:t>
            </w:r>
          </w:p>
        </w:tc>
        <w:tc>
          <w:tcPr>
            <w:tcW w:w="1536" w:type="dxa"/>
          </w:tcPr>
          <w:p w:rsidR="001E5D5A" w:rsidRPr="00D33634" w:rsidRDefault="001E5D5A" w:rsidP="00D33634">
            <w:pPr>
              <w:jc w:val="center"/>
              <w:rPr>
                <w:rFonts w:ascii="Calibri" w:hAnsi="Calibri"/>
                <w:color w:val="000000" w:themeColor="text1"/>
              </w:rPr>
            </w:pPr>
          </w:p>
        </w:tc>
      </w:tr>
      <w:tr w:rsidR="00F651DF" w:rsidTr="00483193">
        <w:trPr>
          <w:trHeight w:val="492"/>
        </w:trPr>
        <w:tc>
          <w:tcPr>
            <w:tcW w:w="2869" w:type="dxa"/>
          </w:tcPr>
          <w:p w:rsidR="001E5D5A"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Temperature range</w:t>
            </w:r>
          </w:p>
        </w:tc>
        <w:tc>
          <w:tcPr>
            <w:tcW w:w="4214" w:type="dxa"/>
          </w:tcPr>
          <w:p w:rsidR="001E5D5A" w:rsidRPr="00D33634" w:rsidRDefault="00901656" w:rsidP="00D33634">
            <w:pPr>
              <w:jc w:val="right"/>
              <w:rPr>
                <w:rFonts w:ascii="Calibri" w:hAnsi="Calibri"/>
                <w:color w:val="000000" w:themeColor="text1"/>
              </w:rPr>
            </w:pPr>
            <w:r w:rsidRPr="00D33634">
              <w:rPr>
                <w:rFonts w:ascii="Calibri" w:eastAsia="Times New Roman" w:hAnsi="Calibri" w:cstheme="minorHAnsi"/>
                <w:color w:val="000000" w:themeColor="text1"/>
                <w:sz w:val="16"/>
                <w:szCs w:val="16"/>
                <w:lang w:val="en"/>
              </w:rPr>
              <w:t xml:space="preserve"> 86° to 572°F (+30° - 300°C)</w:t>
            </w:r>
          </w:p>
        </w:tc>
        <w:tc>
          <w:tcPr>
            <w:tcW w:w="1536" w:type="dxa"/>
          </w:tcPr>
          <w:p w:rsidR="001E5D5A" w:rsidRPr="00D33634" w:rsidRDefault="001E5D5A" w:rsidP="00D33634">
            <w:pPr>
              <w:jc w:val="center"/>
              <w:rPr>
                <w:rFonts w:ascii="Calibri" w:hAnsi="Calibri"/>
                <w:color w:val="000000" w:themeColor="text1"/>
              </w:rPr>
            </w:pPr>
          </w:p>
        </w:tc>
      </w:tr>
      <w:tr w:rsidR="00F651DF" w:rsidTr="00483193">
        <w:trPr>
          <w:trHeight w:val="492"/>
        </w:trPr>
        <w:tc>
          <w:tcPr>
            <w:tcW w:w="2869" w:type="dxa"/>
          </w:tcPr>
          <w:p w:rsidR="001E5D5A" w:rsidRPr="00D33634" w:rsidRDefault="00901656" w:rsidP="00D33634">
            <w:pPr>
              <w:rPr>
                <w:rFonts w:ascii="Calibri" w:hAnsi="Calibri"/>
                <w:color w:val="000000" w:themeColor="text1"/>
                <w:sz w:val="16"/>
              </w:rPr>
            </w:pPr>
            <w:r w:rsidRPr="00D33634">
              <w:rPr>
                <w:rFonts w:ascii="Calibri" w:hAnsi="Calibri"/>
                <w:color w:val="000000" w:themeColor="text1"/>
                <w:sz w:val="16"/>
                <w:lang w:val="en"/>
              </w:rPr>
              <w:t>Power</w:t>
            </w:r>
          </w:p>
          <w:p w:rsidR="001E5D5A" w:rsidRPr="00D33634" w:rsidRDefault="00901656" w:rsidP="00D33634">
            <w:pPr>
              <w:rPr>
                <w:rFonts w:ascii="Calibri" w:hAnsi="Calibri"/>
                <w:color w:val="000000" w:themeColor="text1"/>
              </w:rPr>
            </w:pPr>
            <w:r w:rsidRPr="00D33634">
              <w:rPr>
                <w:rFonts w:ascii="Calibri" w:hAnsi="Calibri"/>
                <w:color w:val="000000" w:themeColor="text1"/>
                <w:sz w:val="16"/>
                <w:lang w:val="en"/>
              </w:rPr>
              <w:lastRenderedPageBreak/>
              <w:t>(Nominal thermal load)</w:t>
            </w:r>
          </w:p>
        </w:tc>
        <w:tc>
          <w:tcPr>
            <w:tcW w:w="4214" w:type="dxa"/>
          </w:tcPr>
          <w:p w:rsidR="001E5D5A" w:rsidRPr="00D33634" w:rsidRDefault="00901656" w:rsidP="00D33634">
            <w:pPr>
              <w:jc w:val="right"/>
              <w:rPr>
                <w:rFonts w:ascii="Calibri" w:eastAsia="Times New Roman" w:hAnsi="Calibri" w:cstheme="minorHAnsi"/>
                <w:color w:val="000000" w:themeColor="text1"/>
                <w:sz w:val="16"/>
                <w:szCs w:val="16"/>
                <w:lang w:val="en-US"/>
              </w:rPr>
            </w:pPr>
            <w:r w:rsidRPr="00D33634">
              <w:rPr>
                <w:rFonts w:ascii="Calibri" w:eastAsia="Times New Roman" w:hAnsi="Calibri" w:cstheme="minorHAnsi"/>
                <w:color w:val="000000" w:themeColor="text1"/>
                <w:sz w:val="16"/>
                <w:szCs w:val="16"/>
                <w:lang w:val="en"/>
              </w:rPr>
              <w:lastRenderedPageBreak/>
              <w:t>Natural gas H/L: 303500 BTU/h (80 kW)</w:t>
            </w:r>
          </w:p>
          <w:p w:rsidR="001E5D5A" w:rsidRPr="00D33634" w:rsidRDefault="00901656" w:rsidP="00D33634">
            <w:pPr>
              <w:jc w:val="right"/>
              <w:rPr>
                <w:rFonts w:ascii="Calibri" w:hAnsi="Calibri"/>
                <w:color w:val="000000" w:themeColor="text1"/>
                <w:lang w:val="en-US"/>
              </w:rPr>
            </w:pPr>
            <w:r w:rsidRPr="00D33634">
              <w:rPr>
                <w:rFonts w:ascii="Calibri" w:eastAsia="Times New Roman" w:hAnsi="Calibri" w:cstheme="minorHAnsi"/>
                <w:color w:val="000000" w:themeColor="text1"/>
                <w:sz w:val="16"/>
                <w:szCs w:val="16"/>
                <w:lang w:val="en"/>
              </w:rPr>
              <w:lastRenderedPageBreak/>
              <w:t>Liquid gas 3 P: 296500 BTU/h (80 kW)</w:t>
            </w:r>
          </w:p>
        </w:tc>
        <w:tc>
          <w:tcPr>
            <w:tcW w:w="1536" w:type="dxa"/>
          </w:tcPr>
          <w:p w:rsidR="001E5D5A" w:rsidRPr="00D33634" w:rsidRDefault="001E5D5A" w:rsidP="00D33634">
            <w:pPr>
              <w:jc w:val="center"/>
              <w:rPr>
                <w:rFonts w:ascii="Calibri" w:hAnsi="Calibri"/>
                <w:color w:val="000000" w:themeColor="text1"/>
                <w:lang w:val="en-US"/>
              </w:rPr>
            </w:pPr>
          </w:p>
        </w:tc>
      </w:tr>
      <w:tr w:rsidR="00F651DF" w:rsidTr="00483193">
        <w:trPr>
          <w:trHeight w:val="492"/>
        </w:trPr>
        <w:tc>
          <w:tcPr>
            <w:tcW w:w="2869" w:type="dxa"/>
          </w:tcPr>
          <w:p w:rsidR="001E5D5A" w:rsidRPr="00D33634" w:rsidRDefault="00901656" w:rsidP="00D33634">
            <w:pPr>
              <w:spacing w:after="0" w:line="240" w:lineRule="auto"/>
              <w:rPr>
                <w:rFonts w:ascii="Calibri" w:hAnsi="Calibri"/>
                <w:color w:val="000000" w:themeColor="text1"/>
              </w:rPr>
            </w:pPr>
            <w:r w:rsidRPr="00D33634">
              <w:rPr>
                <w:rFonts w:ascii="Calibri" w:hAnsi="Calibri" w:cs="Calibri"/>
                <w:color w:val="000000" w:themeColor="text1"/>
                <w:sz w:val="16"/>
                <w:lang w:val="en"/>
              </w:rPr>
              <w:t>Hot air power</w:t>
            </w:r>
          </w:p>
        </w:tc>
        <w:tc>
          <w:tcPr>
            <w:tcW w:w="4214" w:type="dxa"/>
          </w:tcPr>
          <w:p w:rsidR="001E5D5A" w:rsidRPr="00D33634" w:rsidRDefault="00901656" w:rsidP="00D33634">
            <w:pPr>
              <w:jc w:val="right"/>
              <w:rPr>
                <w:rFonts w:ascii="Calibri" w:eastAsia="Times New Roman" w:hAnsi="Calibri" w:cstheme="minorHAnsi"/>
                <w:color w:val="000000" w:themeColor="text1"/>
                <w:sz w:val="16"/>
                <w:szCs w:val="16"/>
                <w:lang w:val="en-US"/>
              </w:rPr>
            </w:pPr>
            <w:r w:rsidRPr="00D33634">
              <w:rPr>
                <w:rFonts w:ascii="Calibri" w:eastAsia="Times New Roman" w:hAnsi="Calibri" w:cstheme="minorHAnsi"/>
                <w:color w:val="000000" w:themeColor="text1"/>
                <w:sz w:val="16"/>
                <w:szCs w:val="16"/>
                <w:lang w:val="en"/>
              </w:rPr>
              <w:t>Natural gas H/L: 303500 BTU/h (80 kW)</w:t>
            </w:r>
          </w:p>
          <w:p w:rsidR="001E5D5A" w:rsidRPr="00D33634" w:rsidRDefault="00901656" w:rsidP="00D33634">
            <w:pPr>
              <w:jc w:val="right"/>
              <w:rPr>
                <w:rFonts w:ascii="Calibri" w:hAnsi="Calibri"/>
                <w:color w:val="000000" w:themeColor="text1"/>
                <w:lang w:val="en-US"/>
              </w:rPr>
            </w:pPr>
            <w:r w:rsidRPr="00D33634">
              <w:rPr>
                <w:rFonts w:ascii="Calibri" w:eastAsia="Times New Roman" w:hAnsi="Calibri" w:cstheme="minorHAnsi"/>
                <w:color w:val="000000" w:themeColor="text1"/>
                <w:sz w:val="16"/>
                <w:szCs w:val="16"/>
                <w:lang w:val="en"/>
              </w:rPr>
              <w:t>Liquid gas 3 P: 296500 BTU/h (80 kW)</w:t>
            </w:r>
          </w:p>
        </w:tc>
        <w:tc>
          <w:tcPr>
            <w:tcW w:w="1536" w:type="dxa"/>
          </w:tcPr>
          <w:p w:rsidR="001E5D5A" w:rsidRPr="00D33634" w:rsidRDefault="001E5D5A" w:rsidP="00D33634">
            <w:pPr>
              <w:jc w:val="center"/>
              <w:rPr>
                <w:rFonts w:ascii="Calibri" w:hAnsi="Calibri"/>
                <w:color w:val="000000" w:themeColor="text1"/>
                <w:lang w:val="en-US"/>
              </w:rPr>
            </w:pPr>
          </w:p>
        </w:tc>
      </w:tr>
      <w:tr w:rsidR="00F651DF" w:rsidTr="00483193">
        <w:trPr>
          <w:trHeight w:val="492"/>
        </w:trPr>
        <w:tc>
          <w:tcPr>
            <w:tcW w:w="2869" w:type="dxa"/>
          </w:tcPr>
          <w:p w:rsidR="001E5D5A" w:rsidRPr="00D33634" w:rsidRDefault="00901656" w:rsidP="00D33634">
            <w:pPr>
              <w:rPr>
                <w:rFonts w:ascii="Calibri" w:hAnsi="Calibri"/>
                <w:color w:val="000000" w:themeColor="text1"/>
              </w:rPr>
            </w:pPr>
            <w:r w:rsidRPr="00D33634">
              <w:rPr>
                <w:rFonts w:ascii="Calibri" w:hAnsi="Calibri"/>
                <w:color w:val="000000" w:themeColor="text1"/>
                <w:sz w:val="16"/>
                <w:lang w:val="en"/>
              </w:rPr>
              <w:t>Steam power</w:t>
            </w:r>
          </w:p>
        </w:tc>
        <w:tc>
          <w:tcPr>
            <w:tcW w:w="4214" w:type="dxa"/>
          </w:tcPr>
          <w:p w:rsidR="001E5D5A" w:rsidRPr="00D33634" w:rsidRDefault="00901656" w:rsidP="00D33634">
            <w:pPr>
              <w:jc w:val="right"/>
              <w:rPr>
                <w:rFonts w:ascii="Calibri" w:eastAsia="Times New Roman" w:hAnsi="Calibri" w:cstheme="minorHAnsi"/>
                <w:color w:val="000000" w:themeColor="text1"/>
                <w:sz w:val="16"/>
                <w:szCs w:val="16"/>
                <w:lang w:val="en-US"/>
              </w:rPr>
            </w:pPr>
            <w:r w:rsidRPr="00D33634">
              <w:rPr>
                <w:rFonts w:ascii="Calibri" w:eastAsia="Times New Roman" w:hAnsi="Calibri" w:cstheme="minorHAnsi"/>
                <w:color w:val="000000" w:themeColor="text1"/>
                <w:sz w:val="16"/>
                <w:szCs w:val="16"/>
                <w:lang w:val="en"/>
              </w:rPr>
              <w:t>Natural gas H/L: 193500 BTU/h (51kW)</w:t>
            </w:r>
          </w:p>
          <w:p w:rsidR="001E5D5A" w:rsidRPr="00D33634" w:rsidRDefault="00901656" w:rsidP="00D33634">
            <w:pPr>
              <w:jc w:val="right"/>
              <w:rPr>
                <w:rFonts w:ascii="Calibri" w:hAnsi="Calibri"/>
                <w:color w:val="000000" w:themeColor="text1"/>
                <w:lang w:val="en-US"/>
              </w:rPr>
            </w:pPr>
            <w:r w:rsidRPr="00D33634">
              <w:rPr>
                <w:rFonts w:ascii="Calibri" w:eastAsia="Times New Roman" w:hAnsi="Calibri" w:cstheme="minorHAnsi"/>
                <w:color w:val="000000" w:themeColor="text1"/>
                <w:sz w:val="16"/>
                <w:szCs w:val="16"/>
                <w:lang w:val="en"/>
              </w:rPr>
              <w:t>Liquid gas 3 P: 189000 BTU/h (51kW)</w:t>
            </w:r>
          </w:p>
        </w:tc>
        <w:tc>
          <w:tcPr>
            <w:tcW w:w="1536" w:type="dxa"/>
          </w:tcPr>
          <w:p w:rsidR="001E5D5A" w:rsidRPr="00D33634" w:rsidRDefault="001E5D5A" w:rsidP="00D33634">
            <w:pPr>
              <w:jc w:val="center"/>
              <w:rPr>
                <w:rFonts w:ascii="Calibri" w:hAnsi="Calibri"/>
                <w:color w:val="000000" w:themeColor="text1"/>
                <w:lang w:val="en-US"/>
              </w:rPr>
            </w:pPr>
          </w:p>
        </w:tc>
      </w:tr>
      <w:tr w:rsidR="00F651DF" w:rsidTr="00483193">
        <w:trPr>
          <w:trHeight w:val="631"/>
        </w:trPr>
        <w:tc>
          <w:tcPr>
            <w:tcW w:w="2869" w:type="dxa"/>
          </w:tcPr>
          <w:p w:rsidR="001E5D5A" w:rsidRPr="00D33634" w:rsidRDefault="00901656" w:rsidP="00D33634">
            <w:pPr>
              <w:rPr>
                <w:rFonts w:ascii="Calibri" w:hAnsi="Calibri"/>
                <w:color w:val="000000" w:themeColor="text1"/>
                <w:sz w:val="16"/>
              </w:rPr>
            </w:pPr>
            <w:r w:rsidRPr="00D33634">
              <w:rPr>
                <w:rFonts w:ascii="Calibri" w:hAnsi="Calibri"/>
                <w:color w:val="000000" w:themeColor="text1"/>
                <w:sz w:val="16"/>
                <w:lang w:val="en"/>
              </w:rPr>
              <w:t>Gas connection</w:t>
            </w:r>
          </w:p>
        </w:tc>
        <w:tc>
          <w:tcPr>
            <w:tcW w:w="4214" w:type="dxa"/>
          </w:tcPr>
          <w:p w:rsidR="001E5D5A" w:rsidRPr="00D33634" w:rsidRDefault="00901656" w:rsidP="00D33634">
            <w:pPr>
              <w:jc w:val="right"/>
              <w:rPr>
                <w:rFonts w:ascii="Calibri" w:hAnsi="Calibri"/>
                <w:color w:val="000000" w:themeColor="text1"/>
              </w:rPr>
            </w:pPr>
            <w:r w:rsidRPr="00D33634">
              <w:rPr>
                <w:rFonts w:ascii="Calibri" w:eastAsia="Times New Roman" w:hAnsi="Calibri" w:cstheme="minorHAnsi"/>
                <w:color w:val="000000" w:themeColor="text1"/>
                <w:sz w:val="16"/>
                <w:szCs w:val="16"/>
                <w:lang w:val="en"/>
              </w:rPr>
              <w:t>NPT 1"</w:t>
            </w:r>
          </w:p>
        </w:tc>
        <w:tc>
          <w:tcPr>
            <w:tcW w:w="1536" w:type="dxa"/>
          </w:tcPr>
          <w:p w:rsidR="001E5D5A" w:rsidRPr="00D33634" w:rsidRDefault="001E5D5A" w:rsidP="00D33634">
            <w:pPr>
              <w:jc w:val="center"/>
              <w:rPr>
                <w:rFonts w:ascii="Calibri" w:hAnsi="Calibri"/>
                <w:color w:val="000000" w:themeColor="text1"/>
              </w:rPr>
            </w:pPr>
          </w:p>
        </w:tc>
      </w:tr>
      <w:tr w:rsidR="00F651DF" w:rsidTr="00483193">
        <w:trPr>
          <w:trHeight w:val="492"/>
        </w:trPr>
        <w:tc>
          <w:tcPr>
            <w:tcW w:w="2869" w:type="dxa"/>
          </w:tcPr>
          <w:p w:rsidR="001E5D5A"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Water connection</w:t>
            </w:r>
          </w:p>
        </w:tc>
        <w:tc>
          <w:tcPr>
            <w:tcW w:w="4214" w:type="dxa"/>
          </w:tcPr>
          <w:p w:rsidR="001E5D5A" w:rsidRPr="00D33634" w:rsidRDefault="00901656" w:rsidP="00D33634">
            <w:pPr>
              <w:jc w:val="right"/>
              <w:rPr>
                <w:rFonts w:ascii="Calibri" w:hAnsi="Calibri"/>
                <w:color w:val="000000" w:themeColor="text1"/>
              </w:rPr>
            </w:pPr>
            <w:proofErr w:type="gramStart"/>
            <w:r w:rsidRPr="00D33634">
              <w:rPr>
                <w:rFonts w:ascii="Calibri" w:eastAsia="Times New Roman" w:hAnsi="Calibri" w:cstheme="minorHAnsi"/>
                <w:color w:val="000000" w:themeColor="text1"/>
                <w:sz w:val="16"/>
                <w:szCs w:val="16"/>
                <w:lang w:val="en"/>
              </w:rPr>
              <w:t>¾“ GHT</w:t>
            </w:r>
            <w:proofErr w:type="gramEnd"/>
          </w:p>
        </w:tc>
        <w:tc>
          <w:tcPr>
            <w:tcW w:w="1536" w:type="dxa"/>
          </w:tcPr>
          <w:p w:rsidR="001E5D5A" w:rsidRPr="00D33634" w:rsidRDefault="001E5D5A" w:rsidP="00D33634">
            <w:pPr>
              <w:jc w:val="center"/>
              <w:rPr>
                <w:rFonts w:ascii="Calibri" w:hAnsi="Calibri"/>
                <w:color w:val="000000" w:themeColor="text1"/>
              </w:rPr>
            </w:pPr>
          </w:p>
        </w:tc>
      </w:tr>
      <w:tr w:rsidR="00F651DF" w:rsidTr="00483193">
        <w:trPr>
          <w:trHeight w:val="492"/>
        </w:trPr>
        <w:tc>
          <w:tcPr>
            <w:tcW w:w="2869" w:type="dxa"/>
          </w:tcPr>
          <w:p w:rsidR="001E5D5A" w:rsidRPr="00D33634" w:rsidRDefault="00901656" w:rsidP="00D33634">
            <w:pPr>
              <w:rPr>
                <w:rFonts w:ascii="Calibri" w:hAnsi="Calibri"/>
                <w:color w:val="000000" w:themeColor="text1"/>
              </w:rPr>
            </w:pPr>
            <w:r w:rsidRPr="00D33634">
              <w:rPr>
                <w:rFonts w:ascii="Calibri" w:eastAsia="Times New Roman" w:hAnsi="Calibri" w:cstheme="minorHAnsi"/>
                <w:color w:val="000000" w:themeColor="text1"/>
                <w:sz w:val="16"/>
                <w:szCs w:val="16"/>
                <w:lang w:val="en"/>
              </w:rPr>
              <w:t>Water drain</w:t>
            </w:r>
          </w:p>
        </w:tc>
        <w:tc>
          <w:tcPr>
            <w:tcW w:w="4214" w:type="dxa"/>
          </w:tcPr>
          <w:p w:rsidR="001E5D5A" w:rsidRPr="00D33634" w:rsidRDefault="00901656" w:rsidP="00D33634">
            <w:pPr>
              <w:jc w:val="right"/>
              <w:rPr>
                <w:rFonts w:ascii="Calibri" w:hAnsi="Calibri"/>
                <w:color w:val="000000" w:themeColor="text1"/>
              </w:rPr>
            </w:pPr>
            <w:proofErr w:type="gramStart"/>
            <w:r w:rsidRPr="00D33634">
              <w:rPr>
                <w:rFonts w:ascii="Calibri" w:eastAsia="Times New Roman" w:hAnsi="Calibri" w:cstheme="minorHAnsi"/>
                <w:color w:val="000000" w:themeColor="text1"/>
                <w:sz w:val="16"/>
                <w:szCs w:val="16"/>
                <w:lang w:val="en"/>
              </w:rPr>
              <w:t>2“ OD</w:t>
            </w:r>
            <w:proofErr w:type="gramEnd"/>
            <w:r w:rsidRPr="00D33634">
              <w:rPr>
                <w:rFonts w:ascii="Calibri" w:eastAsia="Times New Roman" w:hAnsi="Calibri" w:cstheme="minorHAnsi"/>
                <w:color w:val="000000" w:themeColor="text1"/>
                <w:sz w:val="16"/>
                <w:szCs w:val="16"/>
                <w:lang w:val="en"/>
              </w:rPr>
              <w:t xml:space="preserve"> (50 mm) hub</w:t>
            </w:r>
          </w:p>
        </w:tc>
        <w:tc>
          <w:tcPr>
            <w:tcW w:w="1536" w:type="dxa"/>
          </w:tcPr>
          <w:p w:rsidR="001E5D5A" w:rsidRPr="00D33634" w:rsidRDefault="001E5D5A" w:rsidP="00D33634">
            <w:pPr>
              <w:jc w:val="center"/>
              <w:rPr>
                <w:rFonts w:ascii="Calibri" w:hAnsi="Calibri"/>
                <w:color w:val="000000" w:themeColor="text1"/>
              </w:rPr>
            </w:pPr>
          </w:p>
        </w:tc>
      </w:tr>
      <w:tr w:rsidR="00F651DF" w:rsidTr="00483193">
        <w:trPr>
          <w:trHeight w:val="492"/>
        </w:trPr>
        <w:tc>
          <w:tcPr>
            <w:tcW w:w="2869" w:type="dxa"/>
          </w:tcPr>
          <w:p w:rsidR="001E5D5A" w:rsidRPr="00D33634" w:rsidRDefault="00901656" w:rsidP="00D33634">
            <w:pPr>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Recommended breaker size</w:t>
            </w:r>
          </w:p>
        </w:tc>
        <w:tc>
          <w:tcPr>
            <w:tcW w:w="4214" w:type="dxa"/>
          </w:tcPr>
          <w:p w:rsidR="001E5D5A" w:rsidRPr="00D33634" w:rsidRDefault="00901656" w:rsidP="00D33634">
            <w:pPr>
              <w:jc w:val="right"/>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208/240 V (2 x 15 A)</w:t>
            </w:r>
          </w:p>
        </w:tc>
        <w:tc>
          <w:tcPr>
            <w:tcW w:w="1536" w:type="dxa"/>
          </w:tcPr>
          <w:p w:rsidR="001E5D5A" w:rsidRPr="00D33634" w:rsidRDefault="001E5D5A" w:rsidP="00D33634">
            <w:pPr>
              <w:jc w:val="center"/>
              <w:rPr>
                <w:rFonts w:ascii="Calibri" w:hAnsi="Calibri"/>
                <w:color w:val="000000" w:themeColor="text1"/>
              </w:rPr>
            </w:pPr>
          </w:p>
        </w:tc>
      </w:tr>
      <w:tr w:rsidR="00F651DF" w:rsidTr="00483193">
        <w:trPr>
          <w:trHeight w:val="492"/>
        </w:trPr>
        <w:tc>
          <w:tcPr>
            <w:tcW w:w="2869" w:type="dxa"/>
          </w:tcPr>
          <w:p w:rsidR="001E5D5A" w:rsidRPr="00D33634" w:rsidRDefault="00901656" w:rsidP="00D33634">
            <w:pPr>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Comes with C</w:t>
            </w:r>
            <w:r w:rsidRPr="00D33634">
              <w:rPr>
                <w:rFonts w:ascii="Calibri" w:eastAsia="Times New Roman" w:hAnsi="Calibri" w:cstheme="minorHAnsi"/>
                <w:color w:val="000000" w:themeColor="text1"/>
                <w:sz w:val="16"/>
                <w:szCs w:val="16"/>
                <w:lang w:val="en"/>
              </w:rPr>
              <w:t>ord</w:t>
            </w:r>
          </w:p>
        </w:tc>
        <w:tc>
          <w:tcPr>
            <w:tcW w:w="4214" w:type="dxa"/>
          </w:tcPr>
          <w:p w:rsidR="001E5D5A" w:rsidRPr="00D33634" w:rsidRDefault="00901656" w:rsidP="00D33634">
            <w:pPr>
              <w:jc w:val="right"/>
              <w:rPr>
                <w:rFonts w:ascii="Calibri" w:eastAsia="Times New Roman" w:hAnsi="Calibri" w:cstheme="minorHAnsi"/>
                <w:color w:val="000000" w:themeColor="text1"/>
                <w:sz w:val="16"/>
                <w:szCs w:val="16"/>
              </w:rPr>
            </w:pPr>
            <w:r w:rsidRPr="00D33634">
              <w:rPr>
                <w:rFonts w:ascii="Calibri" w:eastAsia="Times New Roman" w:hAnsi="Calibri" w:cstheme="minorHAnsi"/>
                <w:color w:val="000000" w:themeColor="text1"/>
                <w:sz w:val="16"/>
                <w:szCs w:val="16"/>
                <w:lang w:val="en"/>
              </w:rPr>
              <w:t>AWG 14-3</w:t>
            </w:r>
          </w:p>
        </w:tc>
        <w:tc>
          <w:tcPr>
            <w:tcW w:w="1536" w:type="dxa"/>
          </w:tcPr>
          <w:p w:rsidR="00F651DF" w:rsidRDefault="00F651DF"/>
        </w:tc>
      </w:tr>
      <w:tr w:rsidR="00F651DF" w:rsidTr="00483193">
        <w:trPr>
          <w:trHeight w:val="492"/>
        </w:trPr>
        <w:tc>
          <w:tcPr>
            <w:tcW w:w="2869" w:type="dxa"/>
          </w:tcPr>
          <w:p w:rsidR="00F651DF" w:rsidRDefault="00F651DF"/>
        </w:tc>
        <w:tc>
          <w:tcPr>
            <w:tcW w:w="4214" w:type="dxa"/>
          </w:tcPr>
          <w:p w:rsidR="001E5D5A" w:rsidRPr="00D33634" w:rsidRDefault="001E5D5A" w:rsidP="00D33634">
            <w:pPr>
              <w:jc w:val="right"/>
              <w:rPr>
                <w:rFonts w:ascii="Calibri" w:eastAsia="Times New Roman" w:hAnsi="Calibri" w:cstheme="minorHAnsi"/>
                <w:color w:val="000000" w:themeColor="text1"/>
                <w:sz w:val="16"/>
                <w:szCs w:val="16"/>
              </w:rPr>
            </w:pPr>
          </w:p>
        </w:tc>
        <w:tc>
          <w:tcPr>
            <w:tcW w:w="1536" w:type="dxa"/>
          </w:tcPr>
          <w:p w:rsidR="001E5D5A" w:rsidRPr="00D33634" w:rsidRDefault="001E5D5A" w:rsidP="00D33634">
            <w:pPr>
              <w:jc w:val="center"/>
              <w:rPr>
                <w:rFonts w:ascii="Calibri" w:hAnsi="Calibri"/>
                <w:color w:val="000000" w:themeColor="text1"/>
              </w:rPr>
            </w:pPr>
          </w:p>
        </w:tc>
      </w:tr>
    </w:tbl>
    <w:p w:rsidR="001E5D5A" w:rsidRPr="00D33634" w:rsidRDefault="001E5D5A" w:rsidP="00D33634">
      <w:pPr>
        <w:rPr>
          <w:color w:val="000000" w:themeColor="text1"/>
        </w:rPr>
      </w:pPr>
    </w:p>
    <w:p w:rsidR="000E5C86" w:rsidRPr="00D33634" w:rsidRDefault="000E5C86" w:rsidP="00D33634">
      <w:pPr>
        <w:rPr>
          <w:rFonts w:ascii="Calibri" w:hAnsi="Calibri"/>
          <w:noProof/>
          <w:color w:val="000000" w:themeColor="text1"/>
        </w:rPr>
      </w:pPr>
    </w:p>
    <w:p w:rsidR="00DA3A20" w:rsidRPr="00D33634" w:rsidRDefault="00DA3A20" w:rsidP="00D33634">
      <w:pPr>
        <w:rPr>
          <w:rFonts w:ascii="Calibri" w:hAnsi="Calibri"/>
          <w:noProof/>
          <w:color w:val="000000" w:themeColor="text1"/>
        </w:rPr>
      </w:pPr>
    </w:p>
    <w:p w:rsidR="00273D97" w:rsidRPr="00D33634" w:rsidRDefault="00273D97" w:rsidP="00D33634">
      <w:pPr>
        <w:rPr>
          <w:rFonts w:ascii="Calibri" w:hAnsi="Calibri"/>
          <w:noProof/>
          <w:color w:val="000000" w:themeColor="text1"/>
        </w:rPr>
      </w:pPr>
    </w:p>
    <w:p w:rsidR="00273D97" w:rsidRPr="00D33634" w:rsidRDefault="00273D97" w:rsidP="00D33634">
      <w:pPr>
        <w:rPr>
          <w:rFonts w:ascii="Calibri" w:hAnsi="Calibri"/>
          <w:noProof/>
          <w:color w:val="000000" w:themeColor="text1"/>
        </w:rPr>
      </w:pPr>
    </w:p>
    <w:sectPr w:rsidR="00273D97" w:rsidRPr="00D33634" w:rsidSect="004074D6">
      <w:headerReference w:type="even" r:id="rId6"/>
      <w:headerReference w:type="default" r:id="rId7"/>
      <w:footerReference w:type="even" r:id="rId8"/>
      <w:footerReference w:type="default" r:id="rId9"/>
      <w:headerReference w:type="first" r:id="rId10"/>
      <w:footerReference w:type="first" r:id="rId11"/>
      <w:pgSz w:w="11906" w:h="16838"/>
      <w:pgMar w:top="1134" w:right="707" w:bottom="1440" w:left="1134" w:header="454" w:footer="3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901656">
      <w:pPr>
        <w:spacing w:after="0" w:line="240" w:lineRule="auto"/>
      </w:pPr>
      <w:r>
        <w:separator/>
      </w:r>
    </w:p>
  </w:endnote>
  <w:endnote w:type="continuationSeparator" w:id="0">
    <w:p w:rsidR="00000000" w:rsidRDefault="00901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RATIONAL Sans TT">
    <w:panose1 w:val="020B0504020101010102"/>
    <w:charset w:val="00"/>
    <w:family w:val="swiss"/>
    <w:pitch w:val="variable"/>
    <w:sig w:usb0="A00002FF" w:usb1="4000607B" w:usb2="00000008"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4BE" w:rsidRDefault="00AD14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2E5E" w:rsidRPr="00572366" w:rsidRDefault="00901656" w:rsidP="00391C91">
    <w:pPr>
      <w:ind w:right="260"/>
      <w:rPr>
        <w:rFonts w:ascii="Calibri" w:eastAsia="Times New Roman" w:hAnsi="Calibri" w:cs="Calibri"/>
        <w:color w:val="000000"/>
        <w:sz w:val="20"/>
        <w:szCs w:val="20"/>
        <w:lang w:val="en-US"/>
      </w:rPr>
    </w:pPr>
    <w:r>
      <w:rPr>
        <w:rFonts w:ascii="Calibri" w:hAnsi="Calibri"/>
        <w:noProof/>
        <w:color w:val="44546A" w:themeColor="text2"/>
        <w:sz w:val="20"/>
        <w:szCs w:val="20"/>
        <w:lang w:eastAsia="de-DE"/>
      </w:rPr>
      <mc:AlternateContent>
        <mc:Choice Requires="wps">
          <w:drawing>
            <wp:anchor distT="0" distB="0" distL="114300" distR="114300" simplePos="0" relativeHeight="251658240" behindDoc="0" locked="0" layoutInCell="1" allowOverlap="1">
              <wp:simplePos x="0" y="0"/>
              <mc:AlternateContent>
                <mc:Choice Requires="wp14">
                  <wp:positionH relativeFrom="page">
                    <wp14:pctPosHOffset>91000</wp14:pctPosHOffset>
                  </wp:positionH>
                </mc:Choice>
                <mc:Fallback>
                  <wp:positionH relativeFrom="page">
                    <wp:posOffset>6879590</wp:posOffset>
                  </wp:positionH>
                </mc:Fallback>
              </mc:AlternateContent>
              <wp:positionV relativeFrom="page">
                <wp:posOffset>10057765</wp:posOffset>
              </wp:positionV>
              <wp:extent cx="37484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7484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2E5E" w:rsidRPr="000B7EEA" w:rsidRDefault="00901656">
                          <w:pPr>
                            <w:spacing w:after="0"/>
                            <w:jc w:val="center"/>
                            <w:rPr>
                              <w:rFonts w:ascii="RATIONAL Sans TT" w:hAnsi="RATIONAL Sans TT" w:cs="RATIONAL Sans TT"/>
                              <w:color w:val="222A35" w:themeColor="text2" w:themeShade="80"/>
                              <w:szCs w:val="26"/>
                            </w:rPr>
                          </w:pPr>
                          <w:r>
                            <w:rPr>
                              <w:rFonts w:ascii="RATIONAL Sans TT" w:hAnsi="RATIONAL Sans TT" w:cs="RATIONAL Sans TT"/>
                              <w:color w:val="222A35" w:themeColor="text2" w:themeShade="80"/>
                              <w:szCs w:val="26"/>
                              <w:lang w:val="en"/>
                            </w:rPr>
                            <w:fldChar w:fldCharType="begin"/>
                          </w:r>
                          <w:r>
                            <w:rPr>
                              <w:rFonts w:ascii="RATIONAL Sans TT" w:hAnsi="RATIONAL Sans TT" w:cs="RATIONAL Sans TT"/>
                              <w:color w:val="222A35" w:themeColor="text2" w:themeShade="80"/>
                              <w:szCs w:val="26"/>
                              <w:lang w:val="en"/>
                            </w:rPr>
                            <w:instrText>PAGE  \* Arabic  \* MERGEFORMAT</w:instrText>
                          </w:r>
                          <w:r>
                            <w:rPr>
                              <w:rFonts w:ascii="RATIONAL Sans TT" w:hAnsi="RATIONAL Sans TT" w:cs="RATIONAL Sans TT"/>
                              <w:color w:val="222A35" w:themeColor="text2" w:themeShade="80"/>
                              <w:szCs w:val="26"/>
                              <w:lang w:val="en"/>
                            </w:rPr>
                            <w:fldChar w:fldCharType="separate"/>
                          </w:r>
                          <w:r w:rsidR="00FE7F83">
                            <w:rPr>
                              <w:rFonts w:ascii="RATIONAL Sans TT" w:hAnsi="RATIONAL Sans TT" w:cs="RATIONAL Sans TT"/>
                              <w:noProof/>
                              <w:color w:val="222A35" w:themeColor="text2" w:themeShade="80"/>
                              <w:szCs w:val="26"/>
                              <w:lang w:val="en"/>
                            </w:rPr>
                            <w:t>21</w:t>
                          </w:r>
                          <w:r>
                            <w:rPr>
                              <w:rFonts w:ascii="RATIONAL Sans TT" w:hAnsi="RATIONAL Sans TT" w:cs="RATIONAL Sans TT"/>
                              <w:color w:val="222A35"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wps:bodyPr>
                  </wps:wsp>
                </a:graphicData>
              </a:graphic>
              <wp14:sizeRelH relativeFrom="page">
                <wp14:pctWidth>5000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49" o:spid="_x0000_s1026" type="#_x0000_t202" style="position:absolute;margin-left:0;margin-top:791.95pt;width:29.5pt;height:37.5pt;z-index:251658240;visibility:visible;mso-wrap-style:square;mso-width-percent:50;mso-height-percent:0;mso-left-percent:910;mso-wrap-distance-left:9pt;mso-wrap-distance-top:0;mso-wrap-distance-right:9pt;mso-wrap-distance-bottom:0;mso-position-horizontal-relative:page;mso-position-vertical:absolute;mso-position-vertical-relative:page;mso-width-percent:50;mso-height-percent:0;mso-left-percent:91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" fillcolor="white [3201]" stroked="f" strokeweight=".5pt">
              <v:textbox inset="0,,0">
                <w:txbxContent>
                  <w:p w:rsidR="004A2E5E" w:rsidRPr="000B7EEA" w:rsidRDefault="00901656">
                    <w:pPr>
                      <w:spacing w:after="0"/>
                      <w:jc w:val="center"/>
                      <w:rPr>
                        <w:rFonts w:ascii="RATIONAL Sans TT" w:hAnsi="RATIONAL Sans TT" w:cs="RATIONAL Sans TT"/>
                        <w:color w:val="222A35" w:themeColor="text2" w:themeShade="80"/>
                        <w:szCs w:val="26"/>
                      </w:rPr>
                    </w:pPr>
                    <w:r>
                      <w:rPr>
                        <w:rFonts w:ascii="RATIONAL Sans TT" w:hAnsi="RATIONAL Sans TT" w:cs="RATIONAL Sans TT"/>
                        <w:color w:val="222A35" w:themeColor="text2" w:themeShade="80"/>
                        <w:szCs w:val="26"/>
                        <w:lang w:val="en"/>
                      </w:rPr>
                      <w:fldChar w:fldCharType="begin"/>
                    </w:r>
                    <w:r>
                      <w:rPr>
                        <w:rFonts w:ascii="RATIONAL Sans TT" w:hAnsi="RATIONAL Sans TT" w:cs="RATIONAL Sans TT"/>
                        <w:color w:val="222A35" w:themeColor="text2" w:themeShade="80"/>
                        <w:szCs w:val="26"/>
                        <w:lang w:val="en"/>
                      </w:rPr>
                      <w:instrText>PAGE  \* Arabic  \* MERGEFORMAT</w:instrText>
                    </w:r>
                    <w:r>
                      <w:rPr>
                        <w:rFonts w:ascii="RATIONAL Sans TT" w:hAnsi="RATIONAL Sans TT" w:cs="RATIONAL Sans TT"/>
                        <w:color w:val="222A35" w:themeColor="text2" w:themeShade="80"/>
                        <w:szCs w:val="26"/>
                        <w:lang w:val="en"/>
                      </w:rPr>
                      <w:fldChar w:fldCharType="separate"/>
                    </w:r>
                    <w:r w:rsidR="00FE7F83">
                      <w:rPr>
                        <w:rFonts w:ascii="RATIONAL Sans TT" w:hAnsi="RATIONAL Sans TT" w:cs="RATIONAL Sans TT"/>
                        <w:noProof/>
                        <w:color w:val="222A35" w:themeColor="text2" w:themeShade="80"/>
                        <w:szCs w:val="26"/>
                        <w:lang w:val="en"/>
                      </w:rPr>
                      <w:t>21</w:t>
                    </w:r>
                    <w:r>
                      <w:rPr>
                        <w:rFonts w:ascii="RATIONAL Sans TT" w:hAnsi="RATIONAL Sans TT" w:cs="RATIONAL Sans TT"/>
                        <w:color w:val="222A35" w:themeColor="text2" w:themeShade="80"/>
                        <w:szCs w:val="26"/>
                        <w:lang w:val="en"/>
                      </w:rPr>
                      <w:fldChar w:fldCharType="end"/>
                    </w:r>
                  </w:p>
                </w:txbxContent>
              </v:textbox>
              <w10:wrap anchorx="page" anchory="page"/>
            </v:shape>
          </w:pict>
        </mc:Fallback>
      </mc:AlternateContent>
    </w:r>
    <w:r>
      <w:rPr>
        <w:rFonts w:ascii="Calibri" w:hAnsi="Calibri"/>
        <w:sz w:val="20"/>
        <w:szCs w:val="20"/>
        <w:lang w:val="en"/>
      </w:rPr>
      <w:t xml:space="preserve">Tender specifications USA </w:t>
    </w:r>
    <w:r>
      <w:rPr>
        <w:rFonts w:ascii="Calibri" w:hAnsi="Calibri"/>
        <w:color w:val="000000"/>
        <w:sz w:val="20"/>
        <w:szCs w:val="20"/>
        <w:lang w:val="en"/>
      </w:rPr>
      <w:t xml:space="preserve">iCombi Pro Gas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4BE" w:rsidRDefault="00AD14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901656">
      <w:pPr>
        <w:spacing w:after="0" w:line="240" w:lineRule="auto"/>
      </w:pPr>
      <w:r>
        <w:separator/>
      </w:r>
    </w:p>
  </w:footnote>
  <w:footnote w:type="continuationSeparator" w:id="0">
    <w:p w:rsidR="00000000" w:rsidRDefault="00901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4BE" w:rsidRDefault="00AD14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4BE" w:rsidRDefault="00AD14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14BE" w:rsidRDefault="00AD14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C91"/>
    <w:rsid w:val="0000158C"/>
    <w:rsid w:val="00005FB1"/>
    <w:rsid w:val="00051B61"/>
    <w:rsid w:val="00057C07"/>
    <w:rsid w:val="000768D6"/>
    <w:rsid w:val="000A07C9"/>
    <w:rsid w:val="000B7EEA"/>
    <w:rsid w:val="000E1FCC"/>
    <w:rsid w:val="000E5C86"/>
    <w:rsid w:val="00134813"/>
    <w:rsid w:val="001C4D58"/>
    <w:rsid w:val="001E5D5A"/>
    <w:rsid w:val="00214BCB"/>
    <w:rsid w:val="00256613"/>
    <w:rsid w:val="002617B7"/>
    <w:rsid w:val="00273D97"/>
    <w:rsid w:val="00277CB5"/>
    <w:rsid w:val="00306048"/>
    <w:rsid w:val="00326C12"/>
    <w:rsid w:val="00391C91"/>
    <w:rsid w:val="00392DB4"/>
    <w:rsid w:val="003D7E69"/>
    <w:rsid w:val="003F35AA"/>
    <w:rsid w:val="00401F1C"/>
    <w:rsid w:val="004074D6"/>
    <w:rsid w:val="00413F65"/>
    <w:rsid w:val="00440246"/>
    <w:rsid w:val="004407D1"/>
    <w:rsid w:val="00460D4D"/>
    <w:rsid w:val="00461AF2"/>
    <w:rsid w:val="00477E48"/>
    <w:rsid w:val="004A2E5E"/>
    <w:rsid w:val="004A6E21"/>
    <w:rsid w:val="004D62EF"/>
    <w:rsid w:val="00513202"/>
    <w:rsid w:val="00570E5F"/>
    <w:rsid w:val="00572366"/>
    <w:rsid w:val="00572AEC"/>
    <w:rsid w:val="005970A3"/>
    <w:rsid w:val="006510D2"/>
    <w:rsid w:val="006A7AAA"/>
    <w:rsid w:val="006B26C6"/>
    <w:rsid w:val="006D4066"/>
    <w:rsid w:val="006F350A"/>
    <w:rsid w:val="00721D0D"/>
    <w:rsid w:val="007554C2"/>
    <w:rsid w:val="007B3041"/>
    <w:rsid w:val="007C147A"/>
    <w:rsid w:val="007D6FF9"/>
    <w:rsid w:val="00812125"/>
    <w:rsid w:val="008D5B90"/>
    <w:rsid w:val="008E1F5E"/>
    <w:rsid w:val="00901656"/>
    <w:rsid w:val="00911FEA"/>
    <w:rsid w:val="009639D9"/>
    <w:rsid w:val="009667B3"/>
    <w:rsid w:val="009B08BC"/>
    <w:rsid w:val="009C1561"/>
    <w:rsid w:val="00A226E8"/>
    <w:rsid w:val="00A47D38"/>
    <w:rsid w:val="00A5431B"/>
    <w:rsid w:val="00A74074"/>
    <w:rsid w:val="00A84CEF"/>
    <w:rsid w:val="00A96889"/>
    <w:rsid w:val="00AD14BE"/>
    <w:rsid w:val="00C75E87"/>
    <w:rsid w:val="00C7722A"/>
    <w:rsid w:val="00C95679"/>
    <w:rsid w:val="00D26ACC"/>
    <w:rsid w:val="00D33634"/>
    <w:rsid w:val="00D71711"/>
    <w:rsid w:val="00DA3A20"/>
    <w:rsid w:val="00DD7C5B"/>
    <w:rsid w:val="00DF0B12"/>
    <w:rsid w:val="00E308DE"/>
    <w:rsid w:val="00E53145"/>
    <w:rsid w:val="00E80222"/>
    <w:rsid w:val="00E84249"/>
    <w:rsid w:val="00EA6C9A"/>
    <w:rsid w:val="00ED77D5"/>
    <w:rsid w:val="00ED7C7A"/>
    <w:rsid w:val="00F227CD"/>
    <w:rsid w:val="00F651DF"/>
    <w:rsid w:val="00FA5533"/>
    <w:rsid w:val="00FC569B"/>
    <w:rsid w:val="00FC6B49"/>
    <w:rsid w:val="00FE2DD2"/>
    <w:rsid w:val="00FE7F83"/>
    <w:rsid w:val="00FF24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E4E98"/>
  <w15:chartTrackingRefBased/>
  <w15:docId w15:val="{ABA713E0-7699-4B4D-AE15-460A0D6D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C91"/>
    <w:pPr>
      <w:spacing w:after="200" w:line="276" w:lineRule="auto"/>
    </w:pPr>
    <w:rPr>
      <w:color w:val="3C3C3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391C9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391C9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91C91"/>
    <w:rPr>
      <w:color w:val="3C3C3C"/>
    </w:rPr>
  </w:style>
  <w:style w:type="paragraph" w:styleId="Footer">
    <w:name w:val="footer"/>
    <w:basedOn w:val="Normal"/>
    <w:link w:val="FooterChar"/>
    <w:uiPriority w:val="99"/>
    <w:unhideWhenUsed/>
    <w:rsid w:val="00391C9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91C91"/>
    <w:rPr>
      <w:color w:val="3C3C3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21</Pages>
  <Words>6935</Words>
  <Characters>39536</Characters>
  <Application>Microsoft Office Word</Application>
  <DocSecurity>0</DocSecurity>
  <Lines>329</Lines>
  <Paragraphs>92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Schneider, Daniel</dc:creator>
  <cp:lastModifiedBy>Lund, Jim</cp:lastModifiedBy>
  <cp:revision>3</cp:revision>
  <dcterms:created xsi:type="dcterms:W3CDTF">2021-02-25T13:44:00Z</dcterms:created>
  <dcterms:modified xsi:type="dcterms:W3CDTF">2021-02-25T14:47:00Z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bf5b59-ddf8-4540-9bf5-ca19c70b5d47_Application">
    <vt:lpwstr>Microsoft Azure Information Protection</vt:lpwstr>
  </property>
  <property fmtid="{D5CDD505-2E9C-101B-9397-08002B2CF9AE}" pid="3" name="MSIP_Label_a5bf5b59-ddf8-4540-9bf5-ca19c70b5d47_Enabled">
    <vt:lpwstr>True</vt:lpwstr>
  </property>
  <property fmtid="{D5CDD505-2E9C-101B-9397-08002B2CF9AE}" pid="4" name="MSIP_Label_a5bf5b59-ddf8-4540-9bf5-ca19c70b5d47_Extended_MSFT_Method">
    <vt:lpwstr>Manual</vt:lpwstr>
  </property>
  <property fmtid="{D5CDD505-2E9C-101B-9397-08002B2CF9AE}" pid="5" name="MSIP_Label_a5bf5b59-ddf8-4540-9bf5-ca19c70b5d47_Name">
    <vt:lpwstr>Public</vt:lpwstr>
  </property>
  <property fmtid="{D5CDD505-2E9C-101B-9397-08002B2CF9AE}" pid="6" name="MSIP_Label_a5bf5b59-ddf8-4540-9bf5-ca19c70b5d47_Owner">
    <vt:lpwstr>d.rank@rational-online.com</vt:lpwstr>
  </property>
  <property fmtid="{D5CDD505-2E9C-101B-9397-08002B2CF9AE}" pid="7" name="MSIP_Label_a5bf5b59-ddf8-4540-9bf5-ca19c70b5d47_SetDate">
    <vt:lpwstr>2019-10-24T11:26:31.0170206Z</vt:lpwstr>
  </property>
  <property fmtid="{D5CDD505-2E9C-101B-9397-08002B2CF9AE}" pid="8" name="MSIP_Label_a5bf5b59-ddf8-4540-9bf5-ca19c70b5d47_SiteId">
    <vt:lpwstr>16dbd641-f98d-4ec4-967d-799b7e2b4147</vt:lpwstr>
  </property>
  <property fmtid="{D5CDD505-2E9C-101B-9397-08002B2CF9AE}" pid="9" name="Sensitivity">
    <vt:lpwstr>Public</vt:lpwstr>
  </property>
</Properties>
</file>